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3.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661E" w:rsidRDefault="00EF661E" w:rsidP="00EF661E">
      <w:pPr>
        <w:widowControl w:val="0"/>
        <w:adjustRightInd w:val="0"/>
        <w:spacing w:before="120" w:after="120" w:line="240" w:lineRule="auto"/>
        <w:ind w:firstLine="567"/>
        <w:jc w:val="both"/>
        <w:textAlignment w:val="baseline"/>
        <w:rPr>
          <w:rFonts w:ascii="Arial" w:eastAsia="Microsoft YaHei" w:hAnsi="Arial" w:cs="Times New Roman"/>
          <w:spacing w:val="-5"/>
          <w:kern w:val="28"/>
        </w:rPr>
      </w:pPr>
    </w:p>
    <w:p w:rsidR="00BE2C95" w:rsidRPr="002964C4" w:rsidRDefault="00BE2C95" w:rsidP="00EF661E">
      <w:pPr>
        <w:widowControl w:val="0"/>
        <w:adjustRightInd w:val="0"/>
        <w:spacing w:before="120" w:after="120" w:line="240" w:lineRule="auto"/>
        <w:ind w:firstLine="567"/>
        <w:jc w:val="both"/>
        <w:textAlignment w:val="baseline"/>
        <w:rPr>
          <w:rFonts w:ascii="Arial" w:eastAsia="Microsoft YaHei" w:hAnsi="Arial" w:cs="Times New Roman"/>
          <w:spacing w:val="-5"/>
          <w:kern w:val="28"/>
        </w:rPr>
      </w:pPr>
    </w:p>
    <w:p w:rsidR="006F0EA0" w:rsidRPr="002964C4" w:rsidRDefault="006F0EA0" w:rsidP="007B0B3A">
      <w:pPr>
        <w:widowControl w:val="0"/>
        <w:adjustRightInd w:val="0"/>
        <w:spacing w:after="0" w:line="240" w:lineRule="atLeast"/>
        <w:jc w:val="right"/>
        <w:textAlignment w:val="baseline"/>
        <w:rPr>
          <w:rFonts w:ascii="Arial" w:eastAsia="Times New Roman" w:hAnsi="Arial" w:cs="Times New Roman"/>
          <w:bCs/>
          <w:spacing w:val="-5"/>
        </w:rPr>
      </w:pPr>
    </w:p>
    <w:p w:rsidR="005E6DB4" w:rsidRPr="002964C4" w:rsidRDefault="005E6DB4" w:rsidP="005E6DB4">
      <w:pPr>
        <w:rPr>
          <w:kern w:val="28"/>
        </w:rPr>
      </w:pPr>
    </w:p>
    <w:p w:rsidR="00BE2C95" w:rsidRPr="00BE2C95" w:rsidRDefault="00BE2C95" w:rsidP="00BE2C95">
      <w:pPr>
        <w:keepNext/>
        <w:keepLines/>
        <w:widowControl w:val="0"/>
        <w:adjustRightInd w:val="0"/>
        <w:spacing w:before="220" w:after="60" w:line="240" w:lineRule="auto"/>
        <w:jc w:val="center"/>
        <w:textAlignment w:val="baseline"/>
        <w:rPr>
          <w:rFonts w:ascii="Arial" w:eastAsia="Microsoft YaHei" w:hAnsi="Arial" w:cs="Times New Roman"/>
          <w:b/>
          <w:caps/>
          <w:spacing w:val="-30"/>
          <w:kern w:val="28"/>
          <w:sz w:val="32"/>
          <w:szCs w:val="28"/>
        </w:rPr>
      </w:pPr>
      <w:r w:rsidRPr="00BE2C95">
        <w:rPr>
          <w:rFonts w:ascii="Arial" w:eastAsia="Microsoft YaHei" w:hAnsi="Arial" w:cs="Times New Roman"/>
          <w:b/>
          <w:caps/>
          <w:noProof/>
          <w:spacing w:val="-30"/>
          <w:kern w:val="28"/>
          <w:sz w:val="32"/>
          <w:szCs w:val="28"/>
          <w:lang w:eastAsia="ru-RU"/>
        </w:rPr>
        <w:drawing>
          <wp:inline distT="0" distB="0" distL="0" distR="0">
            <wp:extent cx="2019935" cy="2265045"/>
            <wp:effectExtent l="0" t="0" r="0" b="0"/>
            <wp:docPr id="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935" cy="2265045"/>
                    </a:xfrm>
                    <a:prstGeom prst="rect">
                      <a:avLst/>
                    </a:prstGeom>
                    <a:noFill/>
                    <a:ln w="9525">
                      <a:noFill/>
                      <a:miter lim="800000"/>
                      <a:headEnd/>
                      <a:tailEnd/>
                    </a:ln>
                  </pic:spPr>
                </pic:pic>
              </a:graphicData>
            </a:graphic>
          </wp:inline>
        </w:drawing>
      </w:r>
    </w:p>
    <w:p w:rsidR="00BE2C95" w:rsidRPr="00BE2C95" w:rsidRDefault="00BE2C95" w:rsidP="00BE2C95">
      <w:pPr>
        <w:keepNext/>
        <w:keepLines/>
        <w:widowControl w:val="0"/>
        <w:adjustRightInd w:val="0"/>
        <w:spacing w:before="220" w:after="60" w:line="240" w:lineRule="auto"/>
        <w:jc w:val="center"/>
        <w:textAlignment w:val="baseline"/>
        <w:rPr>
          <w:rFonts w:ascii="Arial" w:eastAsia="Microsoft YaHei" w:hAnsi="Arial" w:cs="Times New Roman"/>
          <w:b/>
          <w:caps/>
          <w:spacing w:val="-30"/>
          <w:kern w:val="28"/>
          <w:sz w:val="32"/>
          <w:szCs w:val="28"/>
        </w:rPr>
      </w:pPr>
    </w:p>
    <w:p w:rsidR="00BE2C95" w:rsidRPr="00BE2C95" w:rsidRDefault="00BE2C95" w:rsidP="00BE2C95">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BE2C95">
        <w:rPr>
          <w:rFonts w:ascii="Arial" w:eastAsia="Microsoft YaHei" w:hAnsi="Arial" w:cs="Times New Roman"/>
          <w:b/>
          <w:caps/>
          <w:spacing w:val="-30"/>
          <w:kern w:val="28"/>
          <w:sz w:val="32"/>
          <w:szCs w:val="28"/>
        </w:rPr>
        <w:t xml:space="preserve">Обосновывающие материалы </w:t>
      </w:r>
    </w:p>
    <w:p w:rsidR="00BE2C95" w:rsidRPr="00BE2C95" w:rsidRDefault="00BE2C95" w:rsidP="00BE2C95">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BE2C95">
        <w:rPr>
          <w:rFonts w:ascii="Arial" w:eastAsia="Microsoft YaHei" w:hAnsi="Arial" w:cs="Times New Roman"/>
          <w:b/>
          <w:caps/>
          <w:spacing w:val="-30"/>
          <w:kern w:val="28"/>
          <w:sz w:val="32"/>
          <w:szCs w:val="28"/>
        </w:rPr>
        <w:t>к Схеме теплоснабжения муниципального образования «Город Калуга» до 2028 года</w:t>
      </w:r>
    </w:p>
    <w:p w:rsidR="00BE2C95" w:rsidRPr="00BE2C95" w:rsidRDefault="00BE2C95" w:rsidP="00BE2C95">
      <w:pPr>
        <w:keepNext/>
        <w:keepLines/>
        <w:widowControl w:val="0"/>
        <w:adjustRightInd w:val="0"/>
        <w:spacing w:before="220" w:after="60" w:line="240" w:lineRule="auto"/>
        <w:jc w:val="center"/>
        <w:textAlignment w:val="baseline"/>
        <w:rPr>
          <w:rFonts w:ascii="Arial" w:eastAsia="Times New Roman" w:hAnsi="Arial" w:cs="Arial"/>
          <w:b/>
          <w:caps/>
          <w:spacing w:val="-30"/>
          <w:sz w:val="32"/>
          <w:szCs w:val="28"/>
        </w:rPr>
      </w:pPr>
    </w:p>
    <w:p w:rsidR="00BE2C95" w:rsidRPr="00BE2C95" w:rsidRDefault="00BE2C95" w:rsidP="00BE2C95">
      <w:pPr>
        <w:widowControl w:val="0"/>
        <w:adjustRightInd w:val="0"/>
        <w:spacing w:before="120" w:after="120" w:line="240" w:lineRule="auto"/>
        <w:ind w:firstLine="567"/>
        <w:jc w:val="both"/>
        <w:textAlignment w:val="baseline"/>
        <w:rPr>
          <w:rFonts w:ascii="Arial" w:eastAsia="Microsoft YaHei" w:hAnsi="Arial" w:cs="Arial"/>
          <w:spacing w:val="-5"/>
        </w:rPr>
      </w:pPr>
    </w:p>
    <w:p w:rsidR="00BE2C95" w:rsidRPr="00BE2C95" w:rsidRDefault="000C48D2" w:rsidP="00BE2C95">
      <w:pPr>
        <w:keepNext/>
        <w:keepLines/>
        <w:widowControl w:val="0"/>
        <w:adjustRightInd w:val="0"/>
        <w:spacing w:before="220" w:after="60" w:line="240" w:lineRule="auto"/>
        <w:jc w:val="center"/>
        <w:textAlignment w:val="baseline"/>
        <w:rPr>
          <w:rFonts w:ascii="Arial" w:eastAsia="Times New Roman" w:hAnsi="Arial" w:cs="Arial"/>
          <w:b/>
          <w:caps/>
          <w:spacing w:val="-30"/>
          <w:sz w:val="32"/>
          <w:szCs w:val="28"/>
        </w:rPr>
      </w:pPr>
      <w:r>
        <w:rPr>
          <w:rFonts w:ascii="Arial" w:eastAsia="Times New Roman" w:hAnsi="Arial" w:cs="Arial"/>
          <w:b/>
          <w:caps/>
          <w:spacing w:val="-30"/>
          <w:sz w:val="32"/>
          <w:szCs w:val="28"/>
        </w:rPr>
        <w:t>Глава</w:t>
      </w:r>
      <w:r w:rsidR="00BE2C95" w:rsidRPr="00BE2C95">
        <w:rPr>
          <w:rFonts w:ascii="Arial" w:eastAsia="Times New Roman" w:hAnsi="Arial" w:cs="Arial"/>
          <w:b/>
          <w:caps/>
          <w:spacing w:val="-30"/>
          <w:sz w:val="32"/>
          <w:szCs w:val="28"/>
        </w:rPr>
        <w:t xml:space="preserve"> 1. </w:t>
      </w:r>
      <w:r w:rsidR="00ED6C08" w:rsidRPr="00ED6C08">
        <w:rPr>
          <w:rFonts w:ascii="Arial" w:eastAsia="Times New Roman" w:hAnsi="Arial" w:cs="Arial"/>
          <w:b/>
          <w:caps/>
          <w:spacing w:val="-30"/>
          <w:sz w:val="32"/>
          <w:szCs w:val="28"/>
        </w:rPr>
        <w:t xml:space="preserve">Глава 1. 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w:t>
      </w:r>
      <w:r w:rsidR="00ED6C08">
        <w:rPr>
          <w:rFonts w:ascii="Arial" w:eastAsia="Times New Roman" w:hAnsi="Arial" w:cs="Arial"/>
          <w:b/>
          <w:caps/>
          <w:spacing w:val="-30"/>
          <w:sz w:val="32"/>
          <w:szCs w:val="28"/>
        </w:rPr>
        <w:t xml:space="preserve">                              </w:t>
      </w:r>
      <w:r w:rsidR="00ED6C08" w:rsidRPr="00ED6C08">
        <w:rPr>
          <w:rFonts w:ascii="Arial" w:eastAsia="Times New Roman" w:hAnsi="Arial" w:cs="Arial"/>
          <w:b/>
          <w:caps/>
          <w:spacing w:val="-30"/>
          <w:sz w:val="32"/>
          <w:szCs w:val="28"/>
        </w:rPr>
        <w:t>«Город Калуга»</w:t>
      </w:r>
    </w:p>
    <w:p w:rsidR="00BE2C95" w:rsidRPr="00BE2C95" w:rsidRDefault="00BE2C95" w:rsidP="005E6DB4">
      <w:pPr>
        <w:pStyle w:val="af7"/>
      </w:pPr>
    </w:p>
    <w:p w:rsidR="005E6DB4" w:rsidRPr="00BE2C95" w:rsidRDefault="005E6DB4" w:rsidP="005E6DB4">
      <w:pPr>
        <w:pStyle w:val="af7"/>
      </w:pPr>
      <w:r w:rsidRPr="00BE2C95">
        <w:t>Приложение 1</w:t>
      </w:r>
      <w:r w:rsidR="00225B63" w:rsidRPr="00BE2C95">
        <w:t>.</w:t>
      </w:r>
      <w:r w:rsidRPr="00BE2C95">
        <w:t xml:space="preserve"> Энергоисточники </w:t>
      </w:r>
      <w:r w:rsidR="00C04BE2" w:rsidRPr="00BE2C95">
        <w:t>города</w:t>
      </w:r>
    </w:p>
    <w:p w:rsidR="005E6DB4" w:rsidRPr="00BE2C95" w:rsidRDefault="005E6DB4" w:rsidP="005E6DB4">
      <w:pPr>
        <w:pStyle w:val="af7"/>
      </w:pPr>
    </w:p>
    <w:p w:rsidR="005E6DB4" w:rsidRPr="00BE2C95" w:rsidRDefault="005E6DB4" w:rsidP="005E6DB4">
      <w:pPr>
        <w:jc w:val="center"/>
      </w:pPr>
    </w:p>
    <w:p w:rsidR="00C04BE2" w:rsidRPr="00BE2C95" w:rsidRDefault="00C04BE2" w:rsidP="005E6DB4">
      <w:pPr>
        <w:jc w:val="center"/>
      </w:pPr>
    </w:p>
    <w:p w:rsidR="005E6DB4" w:rsidRPr="00BE2C95" w:rsidRDefault="005E6DB4" w:rsidP="000A5CBF">
      <w:bookmarkStart w:id="0" w:name="_GoBack"/>
      <w:bookmarkEnd w:id="0"/>
    </w:p>
    <w:p w:rsidR="005E6DB4" w:rsidRPr="00BE2C95" w:rsidRDefault="00975205" w:rsidP="005E6DB4">
      <w:pPr>
        <w:jc w:val="center"/>
        <w:rPr>
          <w:rFonts w:ascii="Arial" w:hAnsi="Arial" w:cs="Arial"/>
          <w:sz w:val="24"/>
          <w:szCs w:val="24"/>
        </w:rPr>
      </w:pPr>
      <w:r w:rsidRPr="00BE2C95">
        <w:rPr>
          <w:rFonts w:ascii="Arial" w:hAnsi="Arial" w:cs="Arial"/>
          <w:sz w:val="24"/>
          <w:szCs w:val="24"/>
        </w:rPr>
        <w:t>Калуга</w:t>
      </w:r>
      <w:r w:rsidR="005E6DB4" w:rsidRPr="00BE2C95">
        <w:rPr>
          <w:rFonts w:ascii="Arial" w:hAnsi="Arial" w:cs="Arial"/>
          <w:sz w:val="24"/>
          <w:szCs w:val="24"/>
        </w:rPr>
        <w:t>, 201</w:t>
      </w:r>
      <w:r w:rsidR="0068317B">
        <w:rPr>
          <w:rFonts w:ascii="Arial" w:hAnsi="Arial" w:cs="Arial"/>
          <w:sz w:val="24"/>
          <w:szCs w:val="24"/>
        </w:rPr>
        <w:t>4</w:t>
      </w:r>
    </w:p>
    <w:p w:rsidR="005E6DB4" w:rsidRPr="00BE2C95" w:rsidRDefault="005E6DB4" w:rsidP="00533207">
      <w:pPr>
        <w:pStyle w:val="10"/>
        <w:pageBreakBefore/>
        <w:numPr>
          <w:ilvl w:val="0"/>
          <w:numId w:val="2"/>
        </w:numPr>
        <w:pBdr>
          <w:top w:val="single" w:sz="48" w:space="3" w:color="FFFFFF"/>
          <w:left w:val="single" w:sz="6" w:space="3" w:color="FFFFFF"/>
          <w:bottom w:val="single" w:sz="6" w:space="3" w:color="FFFFFF"/>
        </w:pBdr>
        <w:tabs>
          <w:tab w:val="left" w:pos="993"/>
        </w:tabs>
        <w:adjustRightInd w:val="0"/>
        <w:spacing w:before="120" w:after="120" w:line="240" w:lineRule="atLeast"/>
        <w:ind w:left="0" w:firstLine="567"/>
        <w:textAlignment w:val="baseline"/>
        <w:rPr>
          <w:color w:val="auto"/>
        </w:rPr>
        <w:sectPr w:rsidR="005E6DB4" w:rsidRPr="00BE2C95" w:rsidSect="00C01F8F">
          <w:headerReference w:type="default" r:id="rId10"/>
          <w:footerReference w:type="default" r:id="rId11"/>
          <w:pgSz w:w="11906" w:h="16838" w:code="9"/>
          <w:pgMar w:top="851" w:right="1134" w:bottom="1134" w:left="1701" w:header="510" w:footer="691" w:gutter="0"/>
          <w:cols w:space="708"/>
          <w:titlePg/>
          <w:docGrid w:linePitch="360"/>
        </w:sectPr>
      </w:pPr>
    </w:p>
    <w:p w:rsidR="00CF2CB1" w:rsidRPr="00BE2C95" w:rsidRDefault="00CF2CB1" w:rsidP="00CF2CB1">
      <w:pPr>
        <w:spacing w:after="0"/>
        <w:jc w:val="center"/>
        <w:rPr>
          <w:rFonts w:ascii="Arial Black" w:eastAsia="Microsoft YaHei" w:hAnsi="Arial Black" w:cs="Times New Roman"/>
          <w:caps/>
          <w:spacing w:val="-5"/>
        </w:rPr>
      </w:pPr>
      <w:bookmarkStart w:id="1" w:name="_Toc333913957"/>
      <w:r w:rsidRPr="00BE2C95">
        <w:rPr>
          <w:rFonts w:ascii="Arial Black" w:eastAsia="Microsoft YaHei" w:hAnsi="Arial Black" w:cs="Times New Roman"/>
          <w:caps/>
          <w:spacing w:val="-5"/>
        </w:rPr>
        <w:lastRenderedPageBreak/>
        <w:t xml:space="preserve">Состав </w:t>
      </w:r>
      <w:bookmarkEnd w:id="1"/>
      <w:r w:rsidR="00BE2C95" w:rsidRPr="00BE2C95">
        <w:rPr>
          <w:rFonts w:ascii="Arial Black" w:eastAsia="Microsoft YaHei" w:hAnsi="Arial Black" w:cs="Times New Roman"/>
          <w:caps/>
          <w:spacing w:val="-5"/>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0C48D2" w:rsidRPr="000C48D2" w:rsidTr="00FE286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jc w:val="center"/>
              <w:rPr>
                <w:rFonts w:ascii="Arial" w:eastAsia="Times New Roman" w:hAnsi="Arial" w:cs="Arial"/>
                <w:b/>
                <w:color w:val="000000"/>
                <w:sz w:val="24"/>
                <w:szCs w:val="24"/>
                <w:lang w:eastAsia="ru-RU"/>
              </w:rPr>
            </w:pPr>
            <w:r w:rsidRPr="000C48D2">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jc w:val="center"/>
              <w:rPr>
                <w:rFonts w:ascii="Arial" w:eastAsia="Times New Roman" w:hAnsi="Arial" w:cs="Arial"/>
                <w:b/>
                <w:color w:val="000000"/>
                <w:sz w:val="24"/>
                <w:szCs w:val="24"/>
                <w:lang w:eastAsia="ru-RU"/>
              </w:rPr>
            </w:pPr>
            <w:r w:rsidRPr="000C48D2">
              <w:rPr>
                <w:rFonts w:ascii="Arial" w:eastAsia="Times New Roman" w:hAnsi="Arial" w:cs="Arial"/>
                <w:b/>
                <w:color w:val="000000"/>
                <w:sz w:val="24"/>
                <w:szCs w:val="24"/>
                <w:lang w:eastAsia="ru-RU"/>
              </w:rPr>
              <w:t>Шифр</w:t>
            </w:r>
          </w:p>
        </w:tc>
      </w:tr>
      <w:tr w:rsidR="000C48D2" w:rsidRPr="000C48D2" w:rsidTr="00FE286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ind w:left="142"/>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jc w:val="center"/>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29401.СТ-ПСТ.000.000.</w:t>
            </w:r>
          </w:p>
        </w:tc>
      </w:tr>
      <w:tr w:rsidR="000C48D2" w:rsidRPr="000C48D2" w:rsidTr="00FE286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rPr>
                <w:rFonts w:ascii="Arial" w:eastAsia="Times New Roman" w:hAnsi="Arial" w:cs="Arial"/>
                <w:b/>
                <w:i/>
                <w:color w:val="000000"/>
                <w:sz w:val="24"/>
                <w:szCs w:val="24"/>
                <w:lang w:eastAsia="ru-RU"/>
              </w:rPr>
            </w:pPr>
            <w:r w:rsidRPr="000C48D2">
              <w:rPr>
                <w:rFonts w:ascii="Arial" w:eastAsia="Times New Roman" w:hAnsi="Arial" w:cs="Arial"/>
                <w:b/>
                <w:i/>
                <w:color w:val="000000"/>
                <w:sz w:val="24"/>
                <w:szCs w:val="24"/>
                <w:lang w:eastAsia="ru-RU"/>
              </w:rPr>
              <w:t>Обосновывающие материалы к схеме теплоснабжения</w:t>
            </w:r>
          </w:p>
        </w:tc>
      </w:tr>
      <w:tr w:rsidR="000C48D2" w:rsidRPr="000C48D2" w:rsidTr="00FE2866">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ind w:left="142"/>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 xml:space="preserve">Глава 1. </w:t>
            </w:r>
            <w:r w:rsidR="00ED6C08">
              <w:rPr>
                <w:rFonts w:eastAsia="Times New Roman" w:cs="Arial"/>
                <w:color w:val="000000"/>
                <w:sz w:val="24"/>
                <w:szCs w:val="24"/>
                <w:lang w:eastAsia="ru-RU"/>
              </w:rPr>
              <w:t xml:space="preserve">Глава 1. </w:t>
            </w:r>
            <w:r w:rsidR="00ED6C08" w:rsidRPr="00F665C2">
              <w:rPr>
                <w:rFonts w:ascii="Arial" w:hAnsi="Arial" w:cs="Arial"/>
                <w:color w:val="000000"/>
                <w:sz w:val="24"/>
                <w:szCs w:val="24"/>
                <w:lang w:eastAsia="ru-RU"/>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w:t>
            </w:r>
            <w:r w:rsidR="00ED6C08" w:rsidRPr="00F665C2">
              <w:rPr>
                <w:rFonts w:cs="Arial"/>
                <w:color w:val="000000"/>
                <w:sz w:val="24"/>
                <w:szCs w:val="24"/>
                <w:lang w:eastAsia="ru-RU"/>
              </w:rPr>
              <w:t xml:space="preserve"> </w:t>
            </w:r>
            <w:r w:rsidR="00ED6C08" w:rsidRPr="00F665C2">
              <w:rPr>
                <w:rFonts w:ascii="Arial" w:hAnsi="Arial" w:cs="Arial"/>
                <w:color w:val="000000"/>
                <w:sz w:val="24"/>
                <w:szCs w:val="24"/>
                <w:lang w:eastAsia="ru-RU"/>
              </w:rPr>
              <w:t>«Город Калуга»</w:t>
            </w:r>
          </w:p>
        </w:tc>
        <w:tc>
          <w:tcPr>
            <w:tcW w:w="2822" w:type="dxa"/>
            <w:tcBorders>
              <w:top w:val="nil"/>
              <w:left w:val="nil"/>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jc w:val="center"/>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29401.ОМ-ПСТ.001.000.</w:t>
            </w:r>
          </w:p>
        </w:tc>
      </w:tr>
      <w:tr w:rsidR="000C48D2" w:rsidRPr="000C48D2"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ind w:left="142"/>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 xml:space="preserve">Приложение 1. </w:t>
            </w:r>
            <w:proofErr w:type="spellStart"/>
            <w:r w:rsidRPr="000C48D2">
              <w:rPr>
                <w:rFonts w:ascii="Arial" w:eastAsia="Times New Roman" w:hAnsi="Arial" w:cs="Arial"/>
                <w:color w:val="000000"/>
                <w:sz w:val="24"/>
                <w:szCs w:val="24"/>
                <w:lang w:eastAsia="ru-RU"/>
              </w:rPr>
              <w:t>Энергоисточники</w:t>
            </w:r>
            <w:proofErr w:type="spellEnd"/>
            <w:r w:rsidRPr="000C48D2">
              <w:rPr>
                <w:rFonts w:ascii="Arial" w:eastAsia="Times New Roman" w:hAnsi="Arial" w:cs="Arial"/>
                <w:color w:val="000000"/>
                <w:sz w:val="24"/>
                <w:szCs w:val="24"/>
                <w:lang w:eastAsia="ru-RU"/>
              </w:rPr>
              <w:t xml:space="preserve"> города</w:t>
            </w:r>
          </w:p>
        </w:tc>
        <w:tc>
          <w:tcPr>
            <w:tcW w:w="2822" w:type="dxa"/>
            <w:tcBorders>
              <w:top w:val="nil"/>
              <w:left w:val="nil"/>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jc w:val="center"/>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29401.ОМ-ПСТ.001.001.</w:t>
            </w:r>
          </w:p>
        </w:tc>
      </w:tr>
      <w:tr w:rsidR="000C48D2" w:rsidRPr="000C48D2"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ind w:left="142"/>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Приложение 2. Тепловые сети</w:t>
            </w:r>
          </w:p>
        </w:tc>
        <w:tc>
          <w:tcPr>
            <w:tcW w:w="2822" w:type="dxa"/>
            <w:tcBorders>
              <w:top w:val="nil"/>
              <w:left w:val="nil"/>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jc w:val="center"/>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29401.ОМ-ПСТ.001.002.</w:t>
            </w:r>
          </w:p>
        </w:tc>
      </w:tr>
      <w:tr w:rsidR="000C48D2" w:rsidRPr="000C48D2"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ind w:left="142"/>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jc w:val="center"/>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29401.ОМ-ПСТ.001.003.</w:t>
            </w:r>
          </w:p>
        </w:tc>
      </w:tr>
      <w:tr w:rsidR="000C48D2" w:rsidRPr="000C48D2"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ind w:left="142"/>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jc w:val="center"/>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29401.ОМ-ПСТ.001.004.</w:t>
            </w:r>
          </w:p>
        </w:tc>
      </w:tr>
      <w:tr w:rsidR="000C48D2" w:rsidRPr="000C48D2"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ind w:left="142"/>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jc w:val="center"/>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29401.ОМ-ПСТ.001.005.</w:t>
            </w:r>
          </w:p>
        </w:tc>
      </w:tr>
      <w:tr w:rsidR="000C48D2" w:rsidRPr="000C48D2"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ind w:left="142"/>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jc w:val="center"/>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29401.ОМ-ПСТ.001.006.</w:t>
            </w:r>
          </w:p>
        </w:tc>
      </w:tr>
      <w:tr w:rsidR="000C48D2" w:rsidRPr="000C48D2"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0C48D2" w:rsidRPr="000C48D2" w:rsidRDefault="000C48D2" w:rsidP="000C48D2">
            <w:pPr>
              <w:spacing w:after="0" w:line="240" w:lineRule="auto"/>
              <w:ind w:left="142"/>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Приложение 7.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0C48D2" w:rsidRPr="000C48D2" w:rsidRDefault="000C48D2" w:rsidP="00A96FAC">
            <w:pPr>
              <w:spacing w:after="0" w:line="240" w:lineRule="auto"/>
              <w:jc w:val="center"/>
              <w:rPr>
                <w:rFonts w:ascii="Arial" w:eastAsia="Times New Roman" w:hAnsi="Arial" w:cs="Arial"/>
                <w:color w:val="000000"/>
                <w:sz w:val="24"/>
                <w:szCs w:val="24"/>
                <w:lang w:eastAsia="ru-RU"/>
              </w:rPr>
            </w:pPr>
            <w:r w:rsidRPr="000C48D2">
              <w:rPr>
                <w:rFonts w:ascii="Arial" w:eastAsia="Times New Roman" w:hAnsi="Arial" w:cs="Arial"/>
                <w:color w:val="000000"/>
                <w:sz w:val="24"/>
                <w:szCs w:val="24"/>
                <w:lang w:eastAsia="ru-RU"/>
              </w:rPr>
              <w:t>29401.ОМ-ПСТ.001.00</w:t>
            </w:r>
            <w:r w:rsidR="00A96FAC">
              <w:rPr>
                <w:rFonts w:ascii="Arial" w:eastAsia="Times New Roman" w:hAnsi="Arial" w:cs="Arial"/>
                <w:color w:val="000000"/>
                <w:sz w:val="24"/>
                <w:szCs w:val="24"/>
                <w:lang w:eastAsia="ru-RU"/>
              </w:rPr>
              <w:t>7</w:t>
            </w:r>
            <w:r w:rsidRPr="000C48D2">
              <w:rPr>
                <w:rFonts w:ascii="Arial" w:eastAsia="Times New Roman" w:hAnsi="Arial" w:cs="Arial"/>
                <w:color w:val="000000"/>
                <w:sz w:val="24"/>
                <w:szCs w:val="24"/>
                <w:lang w:eastAsia="ru-RU"/>
              </w:rPr>
              <w:t>.</w:t>
            </w:r>
          </w:p>
        </w:tc>
      </w:tr>
    </w:tbl>
    <w:p w:rsidR="00604B7D" w:rsidRPr="00BE2C95" w:rsidRDefault="00604B7D" w:rsidP="00CF2CB1">
      <w:pPr>
        <w:spacing w:after="0"/>
        <w:jc w:val="center"/>
        <w:rPr>
          <w:rFonts w:ascii="Arial Black" w:eastAsia="Microsoft YaHei" w:hAnsi="Arial Black" w:cs="Times New Roman"/>
          <w:caps/>
          <w:spacing w:val="-5"/>
        </w:rPr>
      </w:pPr>
    </w:p>
    <w:p w:rsidR="00CF2CB1" w:rsidRPr="00BE2C95" w:rsidRDefault="00CF2CB1" w:rsidP="00CF2CB1">
      <w:pPr>
        <w:spacing w:after="0" w:line="240" w:lineRule="auto"/>
        <w:rPr>
          <w:rFonts w:ascii="Arial Black" w:eastAsia="Microsoft YaHei" w:hAnsi="Arial Black" w:cs="Times New Roman"/>
          <w:spacing w:val="-5"/>
        </w:rPr>
      </w:pPr>
    </w:p>
    <w:p w:rsidR="00CF2CB1" w:rsidRPr="00BE2C95" w:rsidRDefault="00CF2CB1">
      <w:pPr>
        <w:rPr>
          <w:rFonts w:ascii="Arial Black" w:hAnsi="Arial Black"/>
          <w:b/>
          <w:iCs/>
          <w:noProof/>
          <w:spacing w:val="-5"/>
        </w:rPr>
      </w:pPr>
    </w:p>
    <w:p w:rsidR="0068317B" w:rsidRDefault="0068317B">
      <w:pPr>
        <w:rPr>
          <w:rFonts w:ascii="Arial Black" w:hAnsi="Arial Black"/>
          <w:b/>
          <w:iCs/>
          <w:noProof/>
          <w:spacing w:val="-5"/>
        </w:rPr>
      </w:pPr>
      <w:r>
        <w:br w:type="page"/>
      </w:r>
    </w:p>
    <w:p w:rsidR="00F64526" w:rsidRPr="00BE2C95" w:rsidRDefault="00F64526" w:rsidP="0068317B">
      <w:pPr>
        <w:pStyle w:val="1a"/>
      </w:pPr>
      <w:r w:rsidRPr="00BE2C95">
        <w:lastRenderedPageBreak/>
        <w:t>СОДЕРЖАНИЕ</w:t>
      </w:r>
    </w:p>
    <w:p w:rsidR="0068317B" w:rsidRPr="0068317B" w:rsidRDefault="001D0B99" w:rsidP="0068317B">
      <w:pPr>
        <w:pStyle w:val="1a"/>
        <w:rPr>
          <w:rFonts w:ascii="Arial" w:eastAsiaTheme="minorEastAsia" w:hAnsi="Arial" w:cs="Arial"/>
          <w:b w:val="0"/>
          <w:spacing w:val="0"/>
          <w:lang w:eastAsia="ru-RU"/>
        </w:rPr>
      </w:pPr>
      <w:r w:rsidRPr="0068317B">
        <w:rPr>
          <w:rStyle w:val="aa"/>
          <w:rFonts w:ascii="Arial" w:eastAsia="Microsoft YaHei" w:hAnsi="Arial" w:cs="Arial"/>
          <w:b w:val="0"/>
          <w:bCs/>
          <w:color w:val="auto"/>
          <w:szCs w:val="24"/>
        </w:rPr>
        <w:fldChar w:fldCharType="begin"/>
      </w:r>
      <w:r w:rsidR="005E6DB4" w:rsidRPr="0068317B">
        <w:rPr>
          <w:rStyle w:val="aa"/>
          <w:rFonts w:ascii="Arial" w:eastAsia="Microsoft YaHei" w:hAnsi="Arial" w:cs="Arial"/>
          <w:b w:val="0"/>
          <w:bCs/>
          <w:color w:val="auto"/>
          <w:szCs w:val="24"/>
        </w:rPr>
        <w:instrText xml:space="preserve"> TOC \o "1-3" \h \z \u </w:instrText>
      </w:r>
      <w:r w:rsidRPr="0068317B">
        <w:rPr>
          <w:rStyle w:val="aa"/>
          <w:rFonts w:ascii="Arial" w:eastAsia="Microsoft YaHei" w:hAnsi="Arial" w:cs="Arial"/>
          <w:b w:val="0"/>
          <w:bCs/>
          <w:color w:val="auto"/>
          <w:szCs w:val="24"/>
        </w:rPr>
        <w:fldChar w:fldCharType="separate"/>
      </w:r>
      <w:hyperlink w:anchor="_Toc389646639" w:history="1">
        <w:r w:rsidR="0068317B" w:rsidRPr="0068317B">
          <w:rPr>
            <w:rStyle w:val="aa"/>
            <w:rFonts w:ascii="Arial" w:hAnsi="Arial" w:cs="Arial"/>
            <w:b w:val="0"/>
            <w:szCs w:val="24"/>
          </w:rPr>
          <w:t>Перечень таблиц</w:t>
        </w:r>
        <w:r w:rsidR="0068317B" w:rsidRPr="0068317B">
          <w:rPr>
            <w:rFonts w:ascii="Arial" w:hAnsi="Arial" w:cs="Arial"/>
            <w:b w:val="0"/>
            <w:webHidden/>
          </w:rPr>
          <w:tab/>
        </w:r>
        <w:r w:rsidR="0068317B" w:rsidRPr="0068317B">
          <w:rPr>
            <w:rFonts w:ascii="Arial" w:hAnsi="Arial" w:cs="Arial"/>
            <w:b w:val="0"/>
            <w:webHidden/>
          </w:rPr>
          <w:fldChar w:fldCharType="begin"/>
        </w:r>
        <w:r w:rsidR="0068317B" w:rsidRPr="0068317B">
          <w:rPr>
            <w:rFonts w:ascii="Arial" w:hAnsi="Arial" w:cs="Arial"/>
            <w:b w:val="0"/>
            <w:webHidden/>
          </w:rPr>
          <w:instrText xml:space="preserve"> PAGEREF _Toc389646639 \h </w:instrText>
        </w:r>
        <w:r w:rsidR="0068317B" w:rsidRPr="0068317B">
          <w:rPr>
            <w:rFonts w:ascii="Arial" w:hAnsi="Arial" w:cs="Arial"/>
            <w:b w:val="0"/>
            <w:webHidden/>
          </w:rPr>
        </w:r>
        <w:r w:rsidR="0068317B" w:rsidRPr="0068317B">
          <w:rPr>
            <w:rFonts w:ascii="Arial" w:hAnsi="Arial" w:cs="Arial"/>
            <w:b w:val="0"/>
            <w:webHidden/>
          </w:rPr>
          <w:fldChar w:fldCharType="separate"/>
        </w:r>
        <w:r w:rsidR="0068317B">
          <w:rPr>
            <w:rFonts w:ascii="Arial" w:hAnsi="Arial" w:cs="Arial"/>
            <w:b w:val="0"/>
            <w:webHidden/>
          </w:rPr>
          <w:t>5</w:t>
        </w:r>
        <w:r w:rsidR="0068317B" w:rsidRPr="0068317B">
          <w:rPr>
            <w:rFonts w:ascii="Arial" w:hAnsi="Arial" w:cs="Arial"/>
            <w:b w:val="0"/>
            <w:webHidden/>
          </w:rPr>
          <w:fldChar w:fldCharType="end"/>
        </w:r>
      </w:hyperlink>
    </w:p>
    <w:p w:rsidR="0068317B" w:rsidRPr="0068317B" w:rsidRDefault="00407996" w:rsidP="0068317B">
      <w:pPr>
        <w:pStyle w:val="1a"/>
        <w:rPr>
          <w:rFonts w:ascii="Arial" w:eastAsiaTheme="minorEastAsia" w:hAnsi="Arial" w:cs="Arial"/>
          <w:b w:val="0"/>
          <w:spacing w:val="0"/>
          <w:lang w:eastAsia="ru-RU"/>
        </w:rPr>
      </w:pPr>
      <w:hyperlink w:anchor="_Toc389646640" w:history="1">
        <w:r w:rsidR="0068317B" w:rsidRPr="0068317B">
          <w:rPr>
            <w:rStyle w:val="aa"/>
            <w:rFonts w:ascii="Arial" w:hAnsi="Arial" w:cs="Arial"/>
            <w:b w:val="0"/>
            <w:szCs w:val="24"/>
          </w:rPr>
          <w:t>Перечень рисунков</w:t>
        </w:r>
        <w:r w:rsidR="0068317B" w:rsidRPr="0068317B">
          <w:rPr>
            <w:rFonts w:ascii="Arial" w:hAnsi="Arial" w:cs="Arial"/>
            <w:b w:val="0"/>
            <w:webHidden/>
          </w:rPr>
          <w:tab/>
        </w:r>
        <w:r w:rsidR="0068317B" w:rsidRPr="0068317B">
          <w:rPr>
            <w:rFonts w:ascii="Arial" w:hAnsi="Arial" w:cs="Arial"/>
            <w:b w:val="0"/>
            <w:webHidden/>
          </w:rPr>
          <w:fldChar w:fldCharType="begin"/>
        </w:r>
        <w:r w:rsidR="0068317B" w:rsidRPr="0068317B">
          <w:rPr>
            <w:rFonts w:ascii="Arial" w:hAnsi="Arial" w:cs="Arial"/>
            <w:b w:val="0"/>
            <w:webHidden/>
          </w:rPr>
          <w:instrText xml:space="preserve"> PAGEREF _Toc389646640 \h </w:instrText>
        </w:r>
        <w:r w:rsidR="0068317B" w:rsidRPr="0068317B">
          <w:rPr>
            <w:rFonts w:ascii="Arial" w:hAnsi="Arial" w:cs="Arial"/>
            <w:b w:val="0"/>
            <w:webHidden/>
          </w:rPr>
        </w:r>
        <w:r w:rsidR="0068317B" w:rsidRPr="0068317B">
          <w:rPr>
            <w:rFonts w:ascii="Arial" w:hAnsi="Arial" w:cs="Arial"/>
            <w:b w:val="0"/>
            <w:webHidden/>
          </w:rPr>
          <w:fldChar w:fldCharType="separate"/>
        </w:r>
        <w:r w:rsidR="0068317B">
          <w:rPr>
            <w:rFonts w:ascii="Arial" w:hAnsi="Arial" w:cs="Arial"/>
            <w:b w:val="0"/>
            <w:webHidden/>
          </w:rPr>
          <w:t>6</w:t>
        </w:r>
        <w:r w:rsidR="0068317B" w:rsidRPr="0068317B">
          <w:rPr>
            <w:rFonts w:ascii="Arial" w:hAnsi="Arial" w:cs="Arial"/>
            <w:b w:val="0"/>
            <w:webHidden/>
          </w:rPr>
          <w:fldChar w:fldCharType="end"/>
        </w:r>
      </w:hyperlink>
    </w:p>
    <w:p w:rsidR="0068317B" w:rsidRPr="0068317B" w:rsidRDefault="00407996" w:rsidP="0068317B">
      <w:pPr>
        <w:pStyle w:val="1a"/>
        <w:rPr>
          <w:rFonts w:ascii="Arial" w:eastAsiaTheme="minorEastAsia" w:hAnsi="Arial" w:cs="Arial"/>
          <w:b w:val="0"/>
          <w:spacing w:val="0"/>
          <w:lang w:eastAsia="ru-RU"/>
        </w:rPr>
      </w:pPr>
      <w:hyperlink w:anchor="_Toc389646641" w:history="1">
        <w:r w:rsidR="0068317B" w:rsidRPr="0068317B">
          <w:rPr>
            <w:rStyle w:val="aa"/>
            <w:rFonts w:ascii="Arial" w:hAnsi="Arial" w:cs="Arial"/>
            <w:b w:val="0"/>
            <w:szCs w:val="24"/>
          </w:rPr>
          <w:t>1</w:t>
        </w:r>
        <w:r w:rsidR="0068317B" w:rsidRPr="0068317B">
          <w:rPr>
            <w:rFonts w:ascii="Arial" w:eastAsiaTheme="minorEastAsia" w:hAnsi="Arial" w:cs="Arial"/>
            <w:b w:val="0"/>
            <w:spacing w:val="0"/>
            <w:lang w:eastAsia="ru-RU"/>
          </w:rPr>
          <w:tab/>
        </w:r>
        <w:r w:rsidR="0068317B" w:rsidRPr="0068317B">
          <w:rPr>
            <w:rStyle w:val="aa"/>
            <w:rFonts w:ascii="Arial" w:hAnsi="Arial" w:cs="Arial"/>
            <w:b w:val="0"/>
            <w:szCs w:val="24"/>
          </w:rPr>
          <w:t>Калужская ТЭЦ - ОАО «Квадра»</w:t>
        </w:r>
        <w:r w:rsidR="0068317B" w:rsidRPr="0068317B">
          <w:rPr>
            <w:rFonts w:ascii="Arial" w:hAnsi="Arial" w:cs="Arial"/>
            <w:b w:val="0"/>
            <w:webHidden/>
          </w:rPr>
          <w:tab/>
        </w:r>
        <w:r w:rsidR="0068317B" w:rsidRPr="0068317B">
          <w:rPr>
            <w:rFonts w:ascii="Arial" w:hAnsi="Arial" w:cs="Arial"/>
            <w:b w:val="0"/>
            <w:webHidden/>
          </w:rPr>
          <w:fldChar w:fldCharType="begin"/>
        </w:r>
        <w:r w:rsidR="0068317B" w:rsidRPr="0068317B">
          <w:rPr>
            <w:rFonts w:ascii="Arial" w:hAnsi="Arial" w:cs="Arial"/>
            <w:b w:val="0"/>
            <w:webHidden/>
          </w:rPr>
          <w:instrText xml:space="preserve"> PAGEREF _Toc389646641 \h </w:instrText>
        </w:r>
        <w:r w:rsidR="0068317B" w:rsidRPr="0068317B">
          <w:rPr>
            <w:rFonts w:ascii="Arial" w:hAnsi="Arial" w:cs="Arial"/>
            <w:b w:val="0"/>
            <w:webHidden/>
          </w:rPr>
        </w:r>
        <w:r w:rsidR="0068317B" w:rsidRPr="0068317B">
          <w:rPr>
            <w:rFonts w:ascii="Arial" w:hAnsi="Arial" w:cs="Arial"/>
            <w:b w:val="0"/>
            <w:webHidden/>
          </w:rPr>
          <w:fldChar w:fldCharType="separate"/>
        </w:r>
        <w:r w:rsidR="0068317B">
          <w:rPr>
            <w:rFonts w:ascii="Arial" w:hAnsi="Arial" w:cs="Arial"/>
            <w:b w:val="0"/>
            <w:webHidden/>
          </w:rPr>
          <w:t>9</w:t>
        </w:r>
        <w:r w:rsidR="0068317B" w:rsidRPr="0068317B">
          <w:rPr>
            <w:rFonts w:ascii="Arial" w:hAnsi="Arial" w:cs="Arial"/>
            <w:b w:val="0"/>
            <w:webHidden/>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42" w:history="1">
        <w:r w:rsidR="0068317B" w:rsidRPr="0068317B">
          <w:rPr>
            <w:rStyle w:val="aa"/>
            <w:rFonts w:ascii="Arial" w:hAnsi="Arial" w:cs="Arial"/>
            <w:noProof/>
            <w:szCs w:val="24"/>
          </w:rPr>
          <w:t>1.1</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Характеристика тепловой схемы станции. Мощность станции</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_Toc389646642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9</w:t>
        </w:r>
        <w:r w:rsidR="0068317B" w:rsidRPr="0068317B">
          <w:rPr>
            <w:rFonts w:ascii="Arial" w:hAnsi="Arial" w:cs="Arial"/>
            <w:noProof/>
            <w:webHidden/>
            <w:szCs w:val="24"/>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43" w:history="1">
        <w:r w:rsidR="0068317B" w:rsidRPr="0068317B">
          <w:rPr>
            <w:rStyle w:val="aa"/>
            <w:rFonts w:ascii="Arial" w:hAnsi="Arial" w:cs="Arial"/>
            <w:noProof/>
            <w:szCs w:val="24"/>
          </w:rPr>
          <w:t>1.2</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Состав основного оборудования, анализ состояния оборудования</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_Toc389646643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9</w:t>
        </w:r>
        <w:r w:rsidR="0068317B" w:rsidRPr="0068317B">
          <w:rPr>
            <w:rFonts w:ascii="Arial" w:hAnsi="Arial" w:cs="Arial"/>
            <w:noProof/>
            <w:webHidden/>
            <w:szCs w:val="24"/>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44" w:history="1">
        <w:r w:rsidR="0068317B" w:rsidRPr="0068317B">
          <w:rPr>
            <w:rStyle w:val="aa"/>
            <w:rFonts w:ascii="Arial" w:hAnsi="Arial" w:cs="Arial"/>
            <w:noProof/>
            <w:szCs w:val="24"/>
          </w:rPr>
          <w:t>1.3</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Схемы отпуска тепла, состав и характеристика теплофикационного оборудования</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_Toc389646644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13</w:t>
        </w:r>
        <w:r w:rsidR="0068317B" w:rsidRPr="0068317B">
          <w:rPr>
            <w:rFonts w:ascii="Arial" w:hAnsi="Arial" w:cs="Arial"/>
            <w:noProof/>
            <w:webHidden/>
            <w:szCs w:val="24"/>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45" w:history="1">
        <w:r w:rsidR="0068317B" w:rsidRPr="0068317B">
          <w:rPr>
            <w:rStyle w:val="aa"/>
            <w:rFonts w:ascii="Arial" w:hAnsi="Arial" w:cs="Arial"/>
            <w:noProof/>
            <w:szCs w:val="24"/>
          </w:rPr>
          <w:t>1.4</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Режим работы оборудования</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_Toc389646645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19</w:t>
        </w:r>
        <w:r w:rsidR="0068317B" w:rsidRPr="0068317B">
          <w:rPr>
            <w:rFonts w:ascii="Arial" w:hAnsi="Arial" w:cs="Arial"/>
            <w:noProof/>
            <w:webHidden/>
            <w:szCs w:val="24"/>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46" w:history="1">
        <w:r w:rsidR="0068317B" w:rsidRPr="0068317B">
          <w:rPr>
            <w:rStyle w:val="aa"/>
            <w:rFonts w:ascii="Arial" w:hAnsi="Arial" w:cs="Arial"/>
            <w:noProof/>
            <w:szCs w:val="24"/>
          </w:rPr>
          <w:t>1.5</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Технико-экономические показатели работы Калужской ТЭЦ</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_Toc389646646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19</w:t>
        </w:r>
        <w:r w:rsidR="0068317B" w:rsidRPr="0068317B">
          <w:rPr>
            <w:rFonts w:ascii="Arial" w:hAnsi="Arial" w:cs="Arial"/>
            <w:noProof/>
            <w:webHidden/>
            <w:szCs w:val="24"/>
          </w:rPr>
          <w:fldChar w:fldCharType="end"/>
        </w:r>
      </w:hyperlink>
    </w:p>
    <w:p w:rsidR="0068317B" w:rsidRPr="0068317B" w:rsidRDefault="00407996" w:rsidP="0068317B">
      <w:pPr>
        <w:pStyle w:val="1a"/>
        <w:rPr>
          <w:rFonts w:ascii="Arial" w:eastAsiaTheme="minorEastAsia" w:hAnsi="Arial" w:cs="Arial"/>
          <w:b w:val="0"/>
          <w:spacing w:val="0"/>
          <w:lang w:eastAsia="ru-RU"/>
        </w:rPr>
      </w:pPr>
      <w:hyperlink w:anchor="_Toc389646647" w:history="1">
        <w:r w:rsidR="0068317B" w:rsidRPr="0068317B">
          <w:rPr>
            <w:rStyle w:val="aa"/>
            <w:rFonts w:ascii="Arial" w:hAnsi="Arial" w:cs="Arial"/>
            <w:b w:val="0"/>
            <w:szCs w:val="24"/>
          </w:rPr>
          <w:t>2</w:t>
        </w:r>
        <w:r w:rsidR="0068317B" w:rsidRPr="0068317B">
          <w:rPr>
            <w:rFonts w:ascii="Arial" w:eastAsiaTheme="minorEastAsia" w:hAnsi="Arial" w:cs="Arial"/>
            <w:b w:val="0"/>
            <w:spacing w:val="0"/>
            <w:lang w:eastAsia="ru-RU"/>
          </w:rPr>
          <w:tab/>
        </w:r>
        <w:r w:rsidR="0068317B" w:rsidRPr="0068317B">
          <w:rPr>
            <w:rStyle w:val="aa"/>
            <w:rFonts w:ascii="Arial" w:hAnsi="Arial" w:cs="Arial"/>
            <w:b w:val="0"/>
            <w:szCs w:val="24"/>
          </w:rPr>
          <w:t>ТЭЦ – ОАО «Калужского турбинного завода» (КТЗ)</w:t>
        </w:r>
        <w:r w:rsidR="0068317B" w:rsidRPr="0068317B">
          <w:rPr>
            <w:rFonts w:ascii="Arial" w:hAnsi="Arial" w:cs="Arial"/>
            <w:b w:val="0"/>
            <w:webHidden/>
          </w:rPr>
          <w:tab/>
        </w:r>
        <w:r w:rsidR="0068317B" w:rsidRPr="0068317B">
          <w:rPr>
            <w:rFonts w:ascii="Arial" w:hAnsi="Arial" w:cs="Arial"/>
            <w:b w:val="0"/>
            <w:webHidden/>
          </w:rPr>
          <w:fldChar w:fldCharType="begin"/>
        </w:r>
        <w:r w:rsidR="0068317B" w:rsidRPr="0068317B">
          <w:rPr>
            <w:rFonts w:ascii="Arial" w:hAnsi="Arial" w:cs="Arial"/>
            <w:b w:val="0"/>
            <w:webHidden/>
          </w:rPr>
          <w:instrText xml:space="preserve"> PAGEREF _Toc389646647 \h </w:instrText>
        </w:r>
        <w:r w:rsidR="0068317B" w:rsidRPr="0068317B">
          <w:rPr>
            <w:rFonts w:ascii="Arial" w:hAnsi="Arial" w:cs="Arial"/>
            <w:b w:val="0"/>
            <w:webHidden/>
          </w:rPr>
        </w:r>
        <w:r w:rsidR="0068317B" w:rsidRPr="0068317B">
          <w:rPr>
            <w:rFonts w:ascii="Arial" w:hAnsi="Arial" w:cs="Arial"/>
            <w:b w:val="0"/>
            <w:webHidden/>
          </w:rPr>
          <w:fldChar w:fldCharType="separate"/>
        </w:r>
        <w:r w:rsidR="0068317B">
          <w:rPr>
            <w:rFonts w:ascii="Arial" w:hAnsi="Arial" w:cs="Arial"/>
            <w:b w:val="0"/>
            <w:webHidden/>
          </w:rPr>
          <w:t>21</w:t>
        </w:r>
        <w:r w:rsidR="0068317B" w:rsidRPr="0068317B">
          <w:rPr>
            <w:rFonts w:ascii="Arial" w:hAnsi="Arial" w:cs="Arial"/>
            <w:b w:val="0"/>
            <w:webHidden/>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48" w:history="1">
        <w:r w:rsidR="0068317B" w:rsidRPr="0068317B">
          <w:rPr>
            <w:rStyle w:val="aa"/>
            <w:rFonts w:ascii="Arial" w:hAnsi="Arial" w:cs="Arial"/>
            <w:noProof/>
            <w:szCs w:val="24"/>
          </w:rPr>
          <w:t>2.1.</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Характеристика тепловой схемы станции. Мощность станции</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_Toc389646648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21</w:t>
        </w:r>
        <w:r w:rsidR="0068317B" w:rsidRPr="0068317B">
          <w:rPr>
            <w:rFonts w:ascii="Arial" w:hAnsi="Arial" w:cs="Arial"/>
            <w:noProof/>
            <w:webHidden/>
            <w:szCs w:val="24"/>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49" w:history="1">
        <w:r w:rsidR="0068317B" w:rsidRPr="0068317B">
          <w:rPr>
            <w:rStyle w:val="aa"/>
            <w:rFonts w:ascii="Arial" w:hAnsi="Arial" w:cs="Arial"/>
            <w:noProof/>
            <w:szCs w:val="24"/>
          </w:rPr>
          <w:t>2.2.</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Состав и характеристики основного оборудования, анализ состояния оборудования</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_Toc389646649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22</w:t>
        </w:r>
        <w:r w:rsidR="0068317B" w:rsidRPr="0068317B">
          <w:rPr>
            <w:rFonts w:ascii="Arial" w:hAnsi="Arial" w:cs="Arial"/>
            <w:noProof/>
            <w:webHidden/>
            <w:szCs w:val="24"/>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50" w:history="1">
        <w:r w:rsidR="0068317B" w:rsidRPr="0068317B">
          <w:rPr>
            <w:rStyle w:val="aa"/>
            <w:rFonts w:ascii="Arial" w:hAnsi="Arial" w:cs="Arial"/>
            <w:noProof/>
            <w:szCs w:val="24"/>
          </w:rPr>
          <w:t>2.3.</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Схемы отпуска тепла, состав и характеристика теплофикационного оборудования</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_Toc389646650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29</w:t>
        </w:r>
        <w:r w:rsidR="0068317B" w:rsidRPr="0068317B">
          <w:rPr>
            <w:rFonts w:ascii="Arial" w:hAnsi="Arial" w:cs="Arial"/>
            <w:noProof/>
            <w:webHidden/>
            <w:szCs w:val="24"/>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51" w:history="1">
        <w:r w:rsidR="0068317B" w:rsidRPr="0068317B">
          <w:rPr>
            <w:rStyle w:val="aa"/>
            <w:rFonts w:ascii="Arial" w:hAnsi="Arial" w:cs="Arial"/>
            <w:noProof/>
            <w:szCs w:val="24"/>
          </w:rPr>
          <w:t>2.4.</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Режимы работы оборудования</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_Toc389646651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38</w:t>
        </w:r>
        <w:r w:rsidR="0068317B" w:rsidRPr="0068317B">
          <w:rPr>
            <w:rFonts w:ascii="Arial" w:hAnsi="Arial" w:cs="Arial"/>
            <w:noProof/>
            <w:webHidden/>
            <w:szCs w:val="24"/>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52" w:history="1">
        <w:r w:rsidR="0068317B" w:rsidRPr="0068317B">
          <w:rPr>
            <w:rStyle w:val="aa"/>
            <w:rFonts w:ascii="Arial" w:hAnsi="Arial" w:cs="Arial"/>
            <w:noProof/>
            <w:szCs w:val="24"/>
          </w:rPr>
          <w:t>2.5.</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Технико-экономические показатели работы ТЭЦ-КТЗ цех 25 и цех 55 период 2010-2012 гг.</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_Toc389646652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38</w:t>
        </w:r>
        <w:r w:rsidR="0068317B" w:rsidRPr="0068317B">
          <w:rPr>
            <w:rFonts w:ascii="Arial" w:hAnsi="Arial" w:cs="Arial"/>
            <w:noProof/>
            <w:webHidden/>
            <w:szCs w:val="24"/>
          </w:rPr>
          <w:fldChar w:fldCharType="end"/>
        </w:r>
      </w:hyperlink>
    </w:p>
    <w:p w:rsidR="0068317B" w:rsidRPr="0068317B" w:rsidRDefault="00407996" w:rsidP="0068317B">
      <w:pPr>
        <w:pStyle w:val="1a"/>
        <w:rPr>
          <w:rFonts w:ascii="Arial" w:eastAsiaTheme="minorEastAsia" w:hAnsi="Arial" w:cs="Arial"/>
          <w:b w:val="0"/>
          <w:spacing w:val="0"/>
          <w:lang w:eastAsia="ru-RU"/>
        </w:rPr>
      </w:pPr>
      <w:hyperlink w:anchor="_Toc389646653" w:history="1">
        <w:r w:rsidR="0068317B" w:rsidRPr="0068317B">
          <w:rPr>
            <w:rStyle w:val="aa"/>
            <w:rFonts w:ascii="Arial" w:hAnsi="Arial" w:cs="Arial"/>
            <w:b w:val="0"/>
            <w:szCs w:val="24"/>
          </w:rPr>
          <w:t>3</w:t>
        </w:r>
        <w:r w:rsidR="0068317B" w:rsidRPr="0068317B">
          <w:rPr>
            <w:rFonts w:ascii="Arial" w:eastAsiaTheme="minorEastAsia" w:hAnsi="Arial" w:cs="Arial"/>
            <w:b w:val="0"/>
            <w:spacing w:val="0"/>
            <w:lang w:eastAsia="ru-RU"/>
          </w:rPr>
          <w:tab/>
        </w:r>
        <w:r w:rsidR="0068317B" w:rsidRPr="0068317B">
          <w:rPr>
            <w:rStyle w:val="aa"/>
            <w:rFonts w:ascii="Arial" w:hAnsi="Arial" w:cs="Arial"/>
            <w:b w:val="0"/>
            <w:szCs w:val="24"/>
          </w:rPr>
          <w:t>Описание оборудования ВПУ теплоисточников. Качество исходной, подпиточной и сетевой воды</w:t>
        </w:r>
        <w:r w:rsidR="0068317B" w:rsidRPr="0068317B">
          <w:rPr>
            <w:rFonts w:ascii="Arial" w:hAnsi="Arial" w:cs="Arial"/>
            <w:b w:val="0"/>
            <w:webHidden/>
          </w:rPr>
          <w:tab/>
        </w:r>
        <w:r w:rsidR="0068317B" w:rsidRPr="0068317B">
          <w:rPr>
            <w:rFonts w:ascii="Arial" w:hAnsi="Arial" w:cs="Arial"/>
            <w:b w:val="0"/>
            <w:webHidden/>
          </w:rPr>
          <w:fldChar w:fldCharType="begin"/>
        </w:r>
        <w:r w:rsidR="0068317B" w:rsidRPr="0068317B">
          <w:rPr>
            <w:rFonts w:ascii="Arial" w:hAnsi="Arial" w:cs="Arial"/>
            <w:b w:val="0"/>
            <w:webHidden/>
          </w:rPr>
          <w:instrText xml:space="preserve"> PAGEREF _Toc389646653 \h </w:instrText>
        </w:r>
        <w:r w:rsidR="0068317B" w:rsidRPr="0068317B">
          <w:rPr>
            <w:rFonts w:ascii="Arial" w:hAnsi="Arial" w:cs="Arial"/>
            <w:b w:val="0"/>
            <w:webHidden/>
          </w:rPr>
        </w:r>
        <w:r w:rsidR="0068317B" w:rsidRPr="0068317B">
          <w:rPr>
            <w:rFonts w:ascii="Arial" w:hAnsi="Arial" w:cs="Arial"/>
            <w:b w:val="0"/>
            <w:webHidden/>
          </w:rPr>
          <w:fldChar w:fldCharType="separate"/>
        </w:r>
        <w:r w:rsidR="0068317B">
          <w:rPr>
            <w:rFonts w:ascii="Arial" w:hAnsi="Arial" w:cs="Arial"/>
            <w:b w:val="0"/>
            <w:webHidden/>
          </w:rPr>
          <w:t>40</w:t>
        </w:r>
        <w:r w:rsidR="0068317B" w:rsidRPr="0068317B">
          <w:rPr>
            <w:rFonts w:ascii="Arial" w:hAnsi="Arial" w:cs="Arial"/>
            <w:b w:val="0"/>
            <w:webHidden/>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54" w:history="1">
        <w:r w:rsidR="0068317B" w:rsidRPr="0068317B">
          <w:rPr>
            <w:rStyle w:val="aa"/>
            <w:rFonts w:ascii="Arial" w:hAnsi="Arial" w:cs="Arial"/>
            <w:noProof/>
            <w:szCs w:val="24"/>
          </w:rPr>
          <w:t>3.1.</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Калужская ТЭЦ – ОАО «Квадра - Генерирующая Компания»</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_Toc389646654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40</w:t>
        </w:r>
        <w:r w:rsidR="0068317B" w:rsidRPr="0068317B">
          <w:rPr>
            <w:rFonts w:ascii="Arial" w:hAnsi="Arial" w:cs="Arial"/>
            <w:noProof/>
            <w:webHidden/>
            <w:szCs w:val="24"/>
          </w:rPr>
          <w:fldChar w:fldCharType="end"/>
        </w:r>
      </w:hyperlink>
    </w:p>
    <w:p w:rsidR="0068317B" w:rsidRPr="0068317B" w:rsidRDefault="00407996">
      <w:pPr>
        <w:pStyle w:val="33"/>
        <w:rPr>
          <w:rFonts w:ascii="Arial" w:eastAsiaTheme="minorEastAsia" w:hAnsi="Arial" w:cs="Arial"/>
          <w:noProof/>
          <w:szCs w:val="24"/>
          <w:lang w:eastAsia="ru-RU"/>
        </w:rPr>
      </w:pPr>
      <w:hyperlink w:anchor="_Toc389646655" w:history="1">
        <w:r w:rsidR="0068317B" w:rsidRPr="0068317B">
          <w:rPr>
            <w:rStyle w:val="aa"/>
            <w:rFonts w:ascii="Arial" w:eastAsia="Arial" w:hAnsi="Arial" w:cs="Arial"/>
            <w:noProof/>
            <w:szCs w:val="24"/>
          </w:rPr>
          <w:t>3.1.1.</w:t>
        </w:r>
        <w:r w:rsidR="0068317B" w:rsidRPr="0068317B">
          <w:rPr>
            <w:rFonts w:ascii="Arial" w:eastAsiaTheme="minorEastAsia" w:hAnsi="Arial" w:cs="Arial"/>
            <w:noProof/>
            <w:szCs w:val="24"/>
            <w:lang w:eastAsia="ru-RU"/>
          </w:rPr>
          <w:tab/>
        </w:r>
        <w:r w:rsidR="0068317B" w:rsidRPr="0068317B">
          <w:rPr>
            <w:rStyle w:val="aa"/>
            <w:rFonts w:ascii="Arial" w:eastAsia="Arial" w:hAnsi="Arial" w:cs="Arial"/>
            <w:noProof/>
            <w:szCs w:val="24"/>
          </w:rPr>
          <w:t>Оборудование ВПУ</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_Toc389646655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40</w:t>
        </w:r>
        <w:r w:rsidR="0068317B" w:rsidRPr="0068317B">
          <w:rPr>
            <w:rFonts w:ascii="Arial" w:hAnsi="Arial" w:cs="Arial"/>
            <w:noProof/>
            <w:webHidden/>
            <w:szCs w:val="24"/>
          </w:rPr>
          <w:fldChar w:fldCharType="end"/>
        </w:r>
      </w:hyperlink>
    </w:p>
    <w:p w:rsidR="0068317B" w:rsidRPr="0068317B" w:rsidRDefault="00407996">
      <w:pPr>
        <w:pStyle w:val="33"/>
        <w:rPr>
          <w:rFonts w:ascii="Arial" w:eastAsiaTheme="minorEastAsia" w:hAnsi="Arial" w:cs="Arial"/>
          <w:noProof/>
          <w:szCs w:val="24"/>
          <w:lang w:eastAsia="ru-RU"/>
        </w:rPr>
      </w:pPr>
      <w:hyperlink w:anchor="_Toc389646656" w:history="1">
        <w:r w:rsidR="0068317B" w:rsidRPr="0068317B">
          <w:rPr>
            <w:rStyle w:val="aa"/>
            <w:rFonts w:ascii="Arial" w:eastAsia="Arial" w:hAnsi="Arial" w:cs="Arial"/>
            <w:noProof/>
            <w:szCs w:val="24"/>
          </w:rPr>
          <w:t>3.2.1.</w:t>
        </w:r>
        <w:r w:rsidR="0068317B" w:rsidRPr="0068317B">
          <w:rPr>
            <w:rFonts w:ascii="Arial" w:eastAsiaTheme="minorEastAsia" w:hAnsi="Arial" w:cs="Arial"/>
            <w:noProof/>
            <w:szCs w:val="24"/>
            <w:lang w:eastAsia="ru-RU"/>
          </w:rPr>
          <w:tab/>
        </w:r>
        <w:r w:rsidR="0068317B" w:rsidRPr="0068317B">
          <w:rPr>
            <w:rStyle w:val="aa"/>
            <w:rFonts w:ascii="Arial" w:eastAsia="Arial" w:hAnsi="Arial" w:cs="Arial"/>
            <w:noProof/>
            <w:szCs w:val="24"/>
          </w:rPr>
          <w:t>Качество исходной воды ВПУ подпитки теплосети, подпиточной, сетевой воды</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_Toc389646656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46</w:t>
        </w:r>
        <w:r w:rsidR="0068317B" w:rsidRPr="0068317B">
          <w:rPr>
            <w:rFonts w:ascii="Arial" w:hAnsi="Arial" w:cs="Arial"/>
            <w:noProof/>
            <w:webHidden/>
            <w:szCs w:val="24"/>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57" w:history="1">
        <w:r w:rsidR="0068317B" w:rsidRPr="0068317B">
          <w:rPr>
            <w:rStyle w:val="aa"/>
            <w:rFonts w:ascii="Arial" w:hAnsi="Arial" w:cs="Arial"/>
            <w:noProof/>
            <w:szCs w:val="24"/>
          </w:rPr>
          <w:t>3.2.</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ТЭЦ – ОАО «Калужского турбинного завода»</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_Toc389646657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47</w:t>
        </w:r>
        <w:r w:rsidR="0068317B" w:rsidRPr="0068317B">
          <w:rPr>
            <w:rFonts w:ascii="Arial" w:hAnsi="Arial" w:cs="Arial"/>
            <w:noProof/>
            <w:webHidden/>
            <w:szCs w:val="24"/>
          </w:rPr>
          <w:fldChar w:fldCharType="end"/>
        </w:r>
      </w:hyperlink>
    </w:p>
    <w:p w:rsidR="0068317B" w:rsidRPr="0068317B" w:rsidRDefault="00407996">
      <w:pPr>
        <w:pStyle w:val="33"/>
        <w:rPr>
          <w:rFonts w:ascii="Arial" w:eastAsiaTheme="minorEastAsia" w:hAnsi="Arial" w:cs="Arial"/>
          <w:noProof/>
          <w:szCs w:val="24"/>
          <w:lang w:eastAsia="ru-RU"/>
        </w:rPr>
      </w:pPr>
      <w:hyperlink w:anchor="_Toc389646658" w:history="1">
        <w:r w:rsidR="0068317B" w:rsidRPr="0068317B">
          <w:rPr>
            <w:rStyle w:val="aa"/>
            <w:rFonts w:ascii="Arial" w:eastAsia="Arial" w:hAnsi="Arial" w:cs="Arial"/>
            <w:noProof/>
            <w:szCs w:val="24"/>
          </w:rPr>
          <w:t>3.2.2.</w:t>
        </w:r>
        <w:r w:rsidR="0068317B" w:rsidRPr="0068317B">
          <w:rPr>
            <w:rFonts w:ascii="Arial" w:eastAsiaTheme="minorEastAsia" w:hAnsi="Arial" w:cs="Arial"/>
            <w:noProof/>
            <w:szCs w:val="24"/>
            <w:lang w:eastAsia="ru-RU"/>
          </w:rPr>
          <w:tab/>
        </w:r>
        <w:r w:rsidR="0068317B" w:rsidRPr="0068317B">
          <w:rPr>
            <w:rStyle w:val="aa"/>
            <w:rFonts w:ascii="Arial" w:eastAsia="Arial" w:hAnsi="Arial" w:cs="Arial"/>
            <w:noProof/>
            <w:szCs w:val="24"/>
          </w:rPr>
          <w:t>Оборудование ВПУ</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_Toc389646658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47</w:t>
        </w:r>
        <w:r w:rsidR="0068317B" w:rsidRPr="0068317B">
          <w:rPr>
            <w:rFonts w:ascii="Arial" w:hAnsi="Arial" w:cs="Arial"/>
            <w:noProof/>
            <w:webHidden/>
            <w:szCs w:val="24"/>
          </w:rPr>
          <w:fldChar w:fldCharType="end"/>
        </w:r>
      </w:hyperlink>
    </w:p>
    <w:p w:rsidR="0068317B" w:rsidRPr="0068317B" w:rsidRDefault="00407996">
      <w:pPr>
        <w:pStyle w:val="33"/>
        <w:rPr>
          <w:rFonts w:ascii="Arial" w:eastAsiaTheme="minorEastAsia" w:hAnsi="Arial" w:cs="Arial"/>
          <w:noProof/>
          <w:szCs w:val="24"/>
          <w:lang w:eastAsia="ru-RU"/>
        </w:rPr>
      </w:pPr>
      <w:hyperlink w:anchor="_Toc389646659" w:history="1">
        <w:r w:rsidR="0068317B" w:rsidRPr="0068317B">
          <w:rPr>
            <w:rStyle w:val="aa"/>
            <w:rFonts w:ascii="Arial" w:eastAsia="Arial" w:hAnsi="Arial" w:cs="Arial"/>
            <w:noProof/>
            <w:szCs w:val="24"/>
          </w:rPr>
          <w:t>3.2.3.</w:t>
        </w:r>
        <w:r w:rsidR="0068317B" w:rsidRPr="0068317B">
          <w:rPr>
            <w:rFonts w:ascii="Arial" w:eastAsiaTheme="minorEastAsia" w:hAnsi="Arial" w:cs="Arial"/>
            <w:noProof/>
            <w:szCs w:val="24"/>
            <w:lang w:eastAsia="ru-RU"/>
          </w:rPr>
          <w:tab/>
        </w:r>
        <w:r w:rsidR="0068317B" w:rsidRPr="0068317B">
          <w:rPr>
            <w:rStyle w:val="aa"/>
            <w:rFonts w:ascii="Arial" w:eastAsia="Arial" w:hAnsi="Arial" w:cs="Arial"/>
            <w:noProof/>
            <w:szCs w:val="24"/>
          </w:rPr>
          <w:t>Качество исходной воды ВПУ подпитки теплосети, подпиточной, сетевой воды</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_Toc389646659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54</w:t>
        </w:r>
        <w:r w:rsidR="0068317B" w:rsidRPr="0068317B">
          <w:rPr>
            <w:rFonts w:ascii="Arial" w:hAnsi="Arial" w:cs="Arial"/>
            <w:noProof/>
            <w:webHidden/>
            <w:szCs w:val="24"/>
          </w:rPr>
          <w:fldChar w:fldCharType="end"/>
        </w:r>
      </w:hyperlink>
    </w:p>
    <w:p w:rsidR="0068317B" w:rsidRPr="0068317B" w:rsidRDefault="00407996" w:rsidP="0068317B">
      <w:pPr>
        <w:pStyle w:val="1a"/>
        <w:rPr>
          <w:rFonts w:ascii="Arial" w:eastAsiaTheme="minorEastAsia" w:hAnsi="Arial" w:cs="Arial"/>
          <w:b w:val="0"/>
          <w:spacing w:val="0"/>
          <w:lang w:eastAsia="ru-RU"/>
        </w:rPr>
      </w:pPr>
      <w:hyperlink w:anchor="_Toc389646660" w:history="1">
        <w:r w:rsidR="0068317B" w:rsidRPr="0068317B">
          <w:rPr>
            <w:rStyle w:val="aa"/>
            <w:rFonts w:ascii="Arial" w:hAnsi="Arial" w:cs="Arial"/>
            <w:b w:val="0"/>
            <w:szCs w:val="24"/>
          </w:rPr>
          <w:t>4.</w:t>
        </w:r>
        <w:r w:rsidR="0068317B" w:rsidRPr="0068317B">
          <w:rPr>
            <w:rFonts w:ascii="Arial" w:eastAsiaTheme="minorEastAsia" w:hAnsi="Arial" w:cs="Arial"/>
            <w:b w:val="0"/>
            <w:spacing w:val="0"/>
            <w:lang w:eastAsia="ru-RU"/>
          </w:rPr>
          <w:tab/>
        </w:r>
        <w:r w:rsidR="0068317B" w:rsidRPr="0068317B">
          <w:rPr>
            <w:rStyle w:val="aa"/>
            <w:rFonts w:ascii="Arial" w:hAnsi="Arial" w:cs="Arial"/>
            <w:b w:val="0"/>
            <w:szCs w:val="24"/>
          </w:rPr>
          <w:t>Котельные города</w:t>
        </w:r>
        <w:r w:rsidR="0068317B" w:rsidRPr="0068317B">
          <w:rPr>
            <w:rFonts w:ascii="Arial" w:hAnsi="Arial" w:cs="Arial"/>
            <w:b w:val="0"/>
            <w:webHidden/>
          </w:rPr>
          <w:tab/>
        </w:r>
        <w:r w:rsidR="0068317B" w:rsidRPr="0068317B">
          <w:rPr>
            <w:rFonts w:ascii="Arial" w:hAnsi="Arial" w:cs="Arial"/>
            <w:b w:val="0"/>
            <w:webHidden/>
          </w:rPr>
          <w:fldChar w:fldCharType="begin"/>
        </w:r>
        <w:r w:rsidR="0068317B" w:rsidRPr="0068317B">
          <w:rPr>
            <w:rFonts w:ascii="Arial" w:hAnsi="Arial" w:cs="Arial"/>
            <w:b w:val="0"/>
            <w:webHidden/>
          </w:rPr>
          <w:instrText xml:space="preserve"> PAGEREF _Toc389646660 \h </w:instrText>
        </w:r>
        <w:r w:rsidR="0068317B" w:rsidRPr="0068317B">
          <w:rPr>
            <w:rFonts w:ascii="Arial" w:hAnsi="Arial" w:cs="Arial"/>
            <w:b w:val="0"/>
            <w:webHidden/>
          </w:rPr>
        </w:r>
        <w:r w:rsidR="0068317B" w:rsidRPr="0068317B">
          <w:rPr>
            <w:rFonts w:ascii="Arial" w:hAnsi="Arial" w:cs="Arial"/>
            <w:b w:val="0"/>
            <w:webHidden/>
          </w:rPr>
          <w:fldChar w:fldCharType="separate"/>
        </w:r>
        <w:r w:rsidR="0068317B">
          <w:rPr>
            <w:rFonts w:ascii="Arial" w:hAnsi="Arial" w:cs="Arial"/>
            <w:b w:val="0"/>
            <w:webHidden/>
          </w:rPr>
          <w:t>55</w:t>
        </w:r>
        <w:r w:rsidR="0068317B" w:rsidRPr="0068317B">
          <w:rPr>
            <w:rFonts w:ascii="Arial" w:hAnsi="Arial" w:cs="Arial"/>
            <w:b w:val="0"/>
            <w:webHidden/>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61" w:history="1">
        <w:r w:rsidR="0068317B" w:rsidRPr="0068317B">
          <w:rPr>
            <w:rStyle w:val="aa"/>
            <w:rFonts w:ascii="Arial" w:hAnsi="Arial" w:cs="Arial"/>
            <w:noProof/>
            <w:szCs w:val="24"/>
          </w:rPr>
          <w:t>4.1.</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Перечень котельных города</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_Toc389646661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55</w:t>
        </w:r>
        <w:r w:rsidR="0068317B" w:rsidRPr="0068317B">
          <w:rPr>
            <w:rFonts w:ascii="Arial" w:hAnsi="Arial" w:cs="Arial"/>
            <w:noProof/>
            <w:webHidden/>
            <w:szCs w:val="24"/>
          </w:rPr>
          <w:fldChar w:fldCharType="end"/>
        </w:r>
      </w:hyperlink>
    </w:p>
    <w:p w:rsidR="0068317B" w:rsidRPr="0068317B" w:rsidRDefault="00407996">
      <w:pPr>
        <w:pStyle w:val="25"/>
        <w:rPr>
          <w:rFonts w:ascii="Arial" w:eastAsiaTheme="minorEastAsia" w:hAnsi="Arial" w:cs="Arial"/>
          <w:noProof/>
          <w:szCs w:val="24"/>
          <w:lang w:eastAsia="ru-RU"/>
        </w:rPr>
      </w:pPr>
      <w:hyperlink w:anchor="_Toc389646662" w:history="1">
        <w:r w:rsidR="0068317B" w:rsidRPr="0068317B">
          <w:rPr>
            <w:rStyle w:val="aa"/>
            <w:rFonts w:ascii="Arial" w:hAnsi="Arial" w:cs="Arial"/>
            <w:noProof/>
            <w:szCs w:val="24"/>
          </w:rPr>
          <w:t>4.2.</w:t>
        </w:r>
        <w:r w:rsidR="0068317B" w:rsidRPr="0068317B">
          <w:rPr>
            <w:rFonts w:ascii="Arial" w:eastAsiaTheme="minorEastAsia" w:hAnsi="Arial" w:cs="Arial"/>
            <w:noProof/>
            <w:szCs w:val="24"/>
            <w:lang w:eastAsia="ru-RU"/>
          </w:rPr>
          <w:tab/>
        </w:r>
        <w:r w:rsidR="0068317B" w:rsidRPr="0068317B">
          <w:rPr>
            <w:rStyle w:val="aa"/>
            <w:rFonts w:ascii="Arial" w:hAnsi="Arial" w:cs="Arial"/>
            <w:noProof/>
            <w:szCs w:val="24"/>
          </w:rPr>
          <w:t>Основные котельные города, участвующие в теплоснабжении абонентов</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_Toc389646662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58</w:t>
        </w:r>
        <w:r w:rsidR="0068317B" w:rsidRPr="0068317B">
          <w:rPr>
            <w:rFonts w:ascii="Arial" w:hAnsi="Arial" w:cs="Arial"/>
            <w:noProof/>
            <w:webHidden/>
            <w:szCs w:val="24"/>
          </w:rPr>
          <w:fldChar w:fldCharType="end"/>
        </w:r>
      </w:hyperlink>
    </w:p>
    <w:p w:rsidR="0068317B" w:rsidRPr="0068317B" w:rsidRDefault="00407996">
      <w:pPr>
        <w:pStyle w:val="33"/>
        <w:rPr>
          <w:rFonts w:ascii="Arial" w:eastAsiaTheme="minorEastAsia" w:hAnsi="Arial" w:cs="Arial"/>
          <w:noProof/>
          <w:szCs w:val="24"/>
          <w:lang w:eastAsia="ru-RU"/>
        </w:rPr>
      </w:pPr>
      <w:hyperlink w:anchor="_Toc389646663" w:history="1">
        <w:r w:rsidR="0068317B" w:rsidRPr="0068317B">
          <w:rPr>
            <w:rStyle w:val="aa"/>
            <w:rFonts w:ascii="Arial" w:eastAsia="Arial" w:hAnsi="Arial" w:cs="Arial"/>
            <w:noProof/>
            <w:szCs w:val="24"/>
          </w:rPr>
          <w:t>4.2.1.</w:t>
        </w:r>
        <w:r w:rsidR="0068317B" w:rsidRPr="0068317B">
          <w:rPr>
            <w:rFonts w:ascii="Arial" w:eastAsiaTheme="minorEastAsia" w:hAnsi="Arial" w:cs="Arial"/>
            <w:noProof/>
            <w:szCs w:val="24"/>
            <w:lang w:eastAsia="ru-RU"/>
          </w:rPr>
          <w:tab/>
        </w:r>
        <w:r w:rsidR="0068317B" w:rsidRPr="0068317B">
          <w:rPr>
            <w:rStyle w:val="aa"/>
            <w:rFonts w:ascii="Arial" w:eastAsia="Arial" w:hAnsi="Arial" w:cs="Arial"/>
            <w:noProof/>
            <w:szCs w:val="24"/>
          </w:rPr>
          <w:t>Характеристика основного оборудования котельных города</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_Toc389646663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58</w:t>
        </w:r>
        <w:r w:rsidR="0068317B" w:rsidRPr="0068317B">
          <w:rPr>
            <w:rFonts w:ascii="Arial" w:hAnsi="Arial" w:cs="Arial"/>
            <w:noProof/>
            <w:webHidden/>
            <w:szCs w:val="24"/>
          </w:rPr>
          <w:fldChar w:fldCharType="end"/>
        </w:r>
      </w:hyperlink>
    </w:p>
    <w:p w:rsidR="0068317B" w:rsidRPr="0068317B" w:rsidRDefault="00407996">
      <w:pPr>
        <w:pStyle w:val="33"/>
        <w:rPr>
          <w:rFonts w:ascii="Arial" w:eastAsiaTheme="minorEastAsia" w:hAnsi="Arial" w:cs="Arial"/>
          <w:noProof/>
          <w:szCs w:val="24"/>
          <w:lang w:eastAsia="ru-RU"/>
        </w:rPr>
      </w:pPr>
      <w:hyperlink w:anchor="_Toc389646664" w:history="1">
        <w:r w:rsidR="0068317B" w:rsidRPr="0068317B">
          <w:rPr>
            <w:rStyle w:val="aa"/>
            <w:rFonts w:ascii="Arial" w:eastAsia="Arial" w:hAnsi="Arial" w:cs="Arial"/>
            <w:noProof/>
            <w:szCs w:val="24"/>
          </w:rPr>
          <w:t>4.2.2.</w:t>
        </w:r>
        <w:r w:rsidR="0068317B" w:rsidRPr="0068317B">
          <w:rPr>
            <w:rFonts w:ascii="Arial" w:eastAsiaTheme="minorEastAsia" w:hAnsi="Arial" w:cs="Arial"/>
            <w:noProof/>
            <w:szCs w:val="24"/>
            <w:lang w:eastAsia="ru-RU"/>
          </w:rPr>
          <w:tab/>
        </w:r>
        <w:r w:rsidR="0068317B" w:rsidRPr="0068317B">
          <w:rPr>
            <w:rStyle w:val="aa"/>
            <w:rFonts w:ascii="Arial" w:eastAsia="Arial" w:hAnsi="Arial" w:cs="Arial"/>
            <w:noProof/>
            <w:szCs w:val="24"/>
          </w:rPr>
          <w:t>Технологические схемы котельных и ЦТП города</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_Toc389646664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84</w:t>
        </w:r>
        <w:r w:rsidR="0068317B" w:rsidRPr="0068317B">
          <w:rPr>
            <w:rFonts w:ascii="Arial" w:hAnsi="Arial" w:cs="Arial"/>
            <w:noProof/>
            <w:webHidden/>
            <w:szCs w:val="24"/>
          </w:rPr>
          <w:fldChar w:fldCharType="end"/>
        </w:r>
      </w:hyperlink>
    </w:p>
    <w:p w:rsidR="0068317B" w:rsidRPr="0068317B" w:rsidRDefault="00407996">
      <w:pPr>
        <w:pStyle w:val="33"/>
        <w:rPr>
          <w:rFonts w:ascii="Arial" w:eastAsiaTheme="minorEastAsia" w:hAnsi="Arial" w:cs="Arial"/>
          <w:noProof/>
          <w:szCs w:val="24"/>
          <w:lang w:eastAsia="ru-RU"/>
        </w:rPr>
      </w:pPr>
      <w:hyperlink w:anchor="_Toc389646665" w:history="1">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_Toc389646665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84</w:t>
        </w:r>
        <w:r w:rsidR="0068317B" w:rsidRPr="0068317B">
          <w:rPr>
            <w:rFonts w:ascii="Arial" w:hAnsi="Arial" w:cs="Arial"/>
            <w:noProof/>
            <w:webHidden/>
            <w:szCs w:val="24"/>
          </w:rPr>
          <w:fldChar w:fldCharType="end"/>
        </w:r>
      </w:hyperlink>
    </w:p>
    <w:p w:rsidR="0068317B" w:rsidRPr="0068317B" w:rsidRDefault="00407996">
      <w:pPr>
        <w:pStyle w:val="33"/>
        <w:rPr>
          <w:rFonts w:ascii="Arial" w:eastAsiaTheme="minorEastAsia" w:hAnsi="Arial" w:cs="Arial"/>
          <w:noProof/>
          <w:szCs w:val="24"/>
          <w:lang w:eastAsia="ru-RU"/>
        </w:rPr>
      </w:pPr>
      <w:hyperlink w:anchor="_Toc389646666" w:history="1">
        <w:r w:rsidR="0068317B" w:rsidRPr="0068317B">
          <w:rPr>
            <w:rStyle w:val="aa"/>
            <w:rFonts w:ascii="Arial" w:eastAsia="Arial" w:hAnsi="Arial" w:cs="Arial"/>
            <w:noProof/>
            <w:szCs w:val="24"/>
          </w:rPr>
          <w:t>4.2.3.</w:t>
        </w:r>
        <w:r w:rsidR="0068317B" w:rsidRPr="0068317B">
          <w:rPr>
            <w:rFonts w:ascii="Arial" w:eastAsiaTheme="minorEastAsia" w:hAnsi="Arial" w:cs="Arial"/>
            <w:noProof/>
            <w:szCs w:val="24"/>
            <w:lang w:eastAsia="ru-RU"/>
          </w:rPr>
          <w:tab/>
        </w:r>
        <w:r w:rsidR="0068317B" w:rsidRPr="0068317B">
          <w:rPr>
            <w:rStyle w:val="aa"/>
            <w:rFonts w:ascii="Arial" w:eastAsia="Arial" w:hAnsi="Arial" w:cs="Arial"/>
            <w:noProof/>
            <w:szCs w:val="24"/>
          </w:rPr>
          <w:t>Режим работы оборудования</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_Toc389646666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175</w:t>
        </w:r>
        <w:r w:rsidR="0068317B" w:rsidRPr="0068317B">
          <w:rPr>
            <w:rFonts w:ascii="Arial" w:hAnsi="Arial" w:cs="Arial"/>
            <w:noProof/>
            <w:webHidden/>
            <w:szCs w:val="24"/>
          </w:rPr>
          <w:fldChar w:fldCharType="end"/>
        </w:r>
      </w:hyperlink>
    </w:p>
    <w:p w:rsidR="0068317B" w:rsidRPr="0068317B" w:rsidRDefault="00407996">
      <w:pPr>
        <w:pStyle w:val="33"/>
        <w:rPr>
          <w:rFonts w:ascii="Arial" w:eastAsiaTheme="minorEastAsia" w:hAnsi="Arial" w:cs="Arial"/>
          <w:noProof/>
          <w:szCs w:val="24"/>
          <w:lang w:eastAsia="ru-RU"/>
        </w:rPr>
      </w:pPr>
      <w:hyperlink w:anchor="_Toc389646667" w:history="1">
        <w:r w:rsidR="0068317B" w:rsidRPr="0068317B">
          <w:rPr>
            <w:rStyle w:val="aa"/>
            <w:rFonts w:ascii="Arial" w:eastAsia="Arial" w:hAnsi="Arial" w:cs="Arial"/>
            <w:noProof/>
            <w:szCs w:val="24"/>
          </w:rPr>
          <w:t>4.2.4.</w:t>
        </w:r>
        <w:r w:rsidR="0068317B" w:rsidRPr="0068317B">
          <w:rPr>
            <w:rFonts w:ascii="Arial" w:eastAsiaTheme="minorEastAsia" w:hAnsi="Arial" w:cs="Arial"/>
            <w:noProof/>
            <w:szCs w:val="24"/>
            <w:lang w:eastAsia="ru-RU"/>
          </w:rPr>
          <w:tab/>
        </w:r>
        <w:r w:rsidR="0068317B" w:rsidRPr="0068317B">
          <w:rPr>
            <w:rStyle w:val="aa"/>
            <w:rFonts w:ascii="Arial" w:eastAsia="Arial" w:hAnsi="Arial" w:cs="Arial"/>
            <w:noProof/>
            <w:szCs w:val="24"/>
          </w:rPr>
          <w:t>Выработка тепловой энергии</w:t>
        </w:r>
        <w:r w:rsidR="0068317B" w:rsidRPr="0068317B">
          <w:rPr>
            <w:rFonts w:ascii="Arial" w:hAnsi="Arial" w:cs="Arial"/>
            <w:noProof/>
            <w:webHidden/>
            <w:szCs w:val="24"/>
          </w:rPr>
          <w:tab/>
        </w:r>
        <w:r w:rsidR="0068317B" w:rsidRPr="0068317B">
          <w:rPr>
            <w:rFonts w:ascii="Arial" w:hAnsi="Arial" w:cs="Arial"/>
            <w:noProof/>
            <w:webHidden/>
            <w:szCs w:val="24"/>
          </w:rPr>
          <w:fldChar w:fldCharType="begin"/>
        </w:r>
        <w:r w:rsidR="0068317B" w:rsidRPr="0068317B">
          <w:rPr>
            <w:rFonts w:ascii="Arial" w:hAnsi="Arial" w:cs="Arial"/>
            <w:noProof/>
            <w:webHidden/>
            <w:szCs w:val="24"/>
          </w:rPr>
          <w:instrText xml:space="preserve"> PAGEREF _Toc389646667 \h </w:instrText>
        </w:r>
        <w:r w:rsidR="0068317B" w:rsidRPr="0068317B">
          <w:rPr>
            <w:rFonts w:ascii="Arial" w:hAnsi="Arial" w:cs="Arial"/>
            <w:noProof/>
            <w:webHidden/>
            <w:szCs w:val="24"/>
          </w:rPr>
        </w:r>
        <w:r w:rsidR="0068317B" w:rsidRPr="0068317B">
          <w:rPr>
            <w:rFonts w:ascii="Arial" w:hAnsi="Arial" w:cs="Arial"/>
            <w:noProof/>
            <w:webHidden/>
            <w:szCs w:val="24"/>
          </w:rPr>
          <w:fldChar w:fldCharType="separate"/>
        </w:r>
        <w:r w:rsidR="0068317B">
          <w:rPr>
            <w:rFonts w:ascii="Arial" w:hAnsi="Arial" w:cs="Arial"/>
            <w:noProof/>
            <w:webHidden/>
            <w:szCs w:val="24"/>
          </w:rPr>
          <w:t>175</w:t>
        </w:r>
        <w:r w:rsidR="0068317B" w:rsidRPr="0068317B">
          <w:rPr>
            <w:rFonts w:ascii="Arial" w:hAnsi="Arial" w:cs="Arial"/>
            <w:noProof/>
            <w:webHidden/>
            <w:szCs w:val="24"/>
          </w:rPr>
          <w:fldChar w:fldCharType="end"/>
        </w:r>
      </w:hyperlink>
    </w:p>
    <w:p w:rsidR="0068317B" w:rsidRPr="0068317B" w:rsidRDefault="00407996" w:rsidP="0068317B">
      <w:pPr>
        <w:pStyle w:val="1a"/>
        <w:rPr>
          <w:rFonts w:ascii="Arial" w:eastAsiaTheme="minorEastAsia" w:hAnsi="Arial" w:cs="Arial"/>
          <w:b w:val="0"/>
          <w:spacing w:val="0"/>
          <w:lang w:eastAsia="ru-RU"/>
        </w:rPr>
      </w:pPr>
      <w:hyperlink w:anchor="_Toc389646668" w:history="1">
        <w:r w:rsidR="0068317B" w:rsidRPr="0068317B">
          <w:rPr>
            <w:rStyle w:val="aa"/>
            <w:rFonts w:ascii="Arial" w:hAnsi="Arial" w:cs="Arial"/>
            <w:b w:val="0"/>
            <w:szCs w:val="24"/>
          </w:rPr>
          <w:t>5.</w:t>
        </w:r>
        <w:r w:rsidR="0068317B" w:rsidRPr="0068317B">
          <w:rPr>
            <w:rFonts w:ascii="Arial" w:eastAsiaTheme="minorEastAsia" w:hAnsi="Arial" w:cs="Arial"/>
            <w:b w:val="0"/>
            <w:spacing w:val="0"/>
            <w:lang w:eastAsia="ru-RU"/>
          </w:rPr>
          <w:tab/>
        </w:r>
        <w:r w:rsidR="0068317B" w:rsidRPr="0068317B">
          <w:rPr>
            <w:rStyle w:val="aa"/>
            <w:rFonts w:ascii="Arial" w:hAnsi="Arial" w:cs="Arial"/>
            <w:b w:val="0"/>
            <w:szCs w:val="24"/>
          </w:rPr>
          <w:t>Описание оборудования ВПУ теплоисточников. Качество исходной, подпиточной и сетевой воды</w:t>
        </w:r>
        <w:r w:rsidR="0068317B" w:rsidRPr="0068317B">
          <w:rPr>
            <w:rFonts w:ascii="Arial" w:hAnsi="Arial" w:cs="Arial"/>
            <w:b w:val="0"/>
            <w:webHidden/>
          </w:rPr>
          <w:tab/>
        </w:r>
        <w:r w:rsidR="0068317B" w:rsidRPr="0068317B">
          <w:rPr>
            <w:rFonts w:ascii="Arial" w:hAnsi="Arial" w:cs="Arial"/>
            <w:b w:val="0"/>
            <w:webHidden/>
          </w:rPr>
          <w:fldChar w:fldCharType="begin"/>
        </w:r>
        <w:r w:rsidR="0068317B" w:rsidRPr="0068317B">
          <w:rPr>
            <w:rFonts w:ascii="Arial" w:hAnsi="Arial" w:cs="Arial"/>
            <w:b w:val="0"/>
            <w:webHidden/>
          </w:rPr>
          <w:instrText xml:space="preserve"> PAGEREF _Toc389646668 \h </w:instrText>
        </w:r>
        <w:r w:rsidR="0068317B" w:rsidRPr="0068317B">
          <w:rPr>
            <w:rFonts w:ascii="Arial" w:hAnsi="Arial" w:cs="Arial"/>
            <w:b w:val="0"/>
            <w:webHidden/>
          </w:rPr>
        </w:r>
        <w:r w:rsidR="0068317B" w:rsidRPr="0068317B">
          <w:rPr>
            <w:rFonts w:ascii="Arial" w:hAnsi="Arial" w:cs="Arial"/>
            <w:b w:val="0"/>
            <w:webHidden/>
          </w:rPr>
          <w:fldChar w:fldCharType="separate"/>
        </w:r>
        <w:r w:rsidR="0068317B">
          <w:rPr>
            <w:rFonts w:ascii="Arial" w:hAnsi="Arial" w:cs="Arial"/>
            <w:b w:val="0"/>
            <w:webHidden/>
          </w:rPr>
          <w:t>181</w:t>
        </w:r>
        <w:r w:rsidR="0068317B" w:rsidRPr="0068317B">
          <w:rPr>
            <w:rFonts w:ascii="Arial" w:hAnsi="Arial" w:cs="Arial"/>
            <w:b w:val="0"/>
            <w:webHidden/>
          </w:rPr>
          <w:fldChar w:fldCharType="end"/>
        </w:r>
      </w:hyperlink>
    </w:p>
    <w:p w:rsidR="005E6DB4" w:rsidRPr="00BE2C95" w:rsidRDefault="001D0B99" w:rsidP="0068317B">
      <w:pPr>
        <w:pStyle w:val="1a"/>
      </w:pPr>
      <w:r w:rsidRPr="0068317B">
        <w:rPr>
          <w:rStyle w:val="aa"/>
          <w:rFonts w:ascii="Arial" w:eastAsia="Microsoft YaHei" w:hAnsi="Arial" w:cs="Arial"/>
          <w:b w:val="0"/>
          <w:color w:val="auto"/>
          <w:szCs w:val="24"/>
        </w:rPr>
        <w:fldChar w:fldCharType="end"/>
      </w:r>
      <w:r w:rsidR="005B79C6" w:rsidRPr="0068317B">
        <w:rPr>
          <w:rFonts w:ascii="Arial" w:hAnsi="Arial" w:cs="Arial"/>
          <w:b w:val="0"/>
          <w:bCs/>
          <w:sz w:val="20"/>
          <w:szCs w:val="20"/>
        </w:rPr>
        <w:br w:type="page"/>
      </w:r>
      <w:bookmarkStart w:id="2" w:name="_Toc389646639"/>
      <w:r w:rsidR="005E6DB4" w:rsidRPr="00BE2C95">
        <w:lastRenderedPageBreak/>
        <w:t>Перечень таблиц</w:t>
      </w:r>
      <w:bookmarkEnd w:id="2"/>
    </w:p>
    <w:p w:rsidR="007070F3" w:rsidRPr="00BE2C95" w:rsidRDefault="007070F3" w:rsidP="007070F3"/>
    <w:p w:rsidR="00174F25" w:rsidRPr="00BE2C95" w:rsidRDefault="001D0B99">
      <w:pPr>
        <w:pStyle w:val="af5"/>
        <w:tabs>
          <w:tab w:val="right" w:leader="dot" w:pos="9204"/>
        </w:tabs>
        <w:rPr>
          <w:rFonts w:ascii="Arial" w:eastAsiaTheme="minorEastAsia" w:hAnsi="Arial" w:cs="Arial"/>
          <w:i w:val="0"/>
          <w:iCs w:val="0"/>
          <w:noProof/>
          <w:spacing w:val="0"/>
          <w:lang w:val="ru-RU" w:eastAsia="ru-RU"/>
        </w:rPr>
      </w:pPr>
      <w:r w:rsidRPr="00BE2C95">
        <w:rPr>
          <w:rFonts w:ascii="Arial" w:hAnsi="Arial" w:cs="Arial"/>
          <w:i w:val="0"/>
        </w:rPr>
        <w:fldChar w:fldCharType="begin"/>
      </w:r>
      <w:r w:rsidR="005E6DB4" w:rsidRPr="00BE2C95">
        <w:rPr>
          <w:rFonts w:ascii="Arial" w:hAnsi="Arial" w:cs="Arial"/>
          <w:i w:val="0"/>
        </w:rPr>
        <w:instrText xml:space="preserve"> TOC \h \z \c "Таблица" </w:instrText>
      </w:r>
      <w:r w:rsidRPr="00BE2C95">
        <w:rPr>
          <w:rFonts w:ascii="Arial" w:hAnsi="Arial" w:cs="Arial"/>
          <w:i w:val="0"/>
        </w:rPr>
        <w:fldChar w:fldCharType="separate"/>
      </w:r>
      <w:hyperlink w:anchor="_Toc368065636" w:history="1">
        <w:r w:rsidR="00174F25" w:rsidRPr="00BE2C95">
          <w:rPr>
            <w:rStyle w:val="aa"/>
            <w:rFonts w:ascii="Arial" w:hAnsi="Arial" w:cs="Arial"/>
            <w:bCs/>
            <w:i w:val="0"/>
            <w:noProof/>
          </w:rPr>
          <w:t>Таблица 1.1 – Теплогенерирующее оборудование (энергетические котлы) Калужской ТЭЦ и его характеристики</w:t>
        </w:r>
        <w:r w:rsidR="00174F25" w:rsidRPr="00BE2C95">
          <w:rPr>
            <w:rFonts w:ascii="Arial" w:hAnsi="Arial" w:cs="Arial"/>
            <w:i w:val="0"/>
            <w:noProof/>
            <w:webHidden/>
          </w:rPr>
          <w:tab/>
        </w:r>
        <w:r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_Toc368065636 \h </w:instrText>
        </w:r>
        <w:r w:rsidRPr="00BE2C95">
          <w:rPr>
            <w:rFonts w:ascii="Arial" w:hAnsi="Arial" w:cs="Arial"/>
            <w:i w:val="0"/>
            <w:noProof/>
            <w:webHidden/>
          </w:rPr>
        </w:r>
        <w:r w:rsidRPr="00BE2C95">
          <w:rPr>
            <w:rFonts w:ascii="Arial" w:hAnsi="Arial" w:cs="Arial"/>
            <w:i w:val="0"/>
            <w:noProof/>
            <w:webHidden/>
          </w:rPr>
          <w:fldChar w:fldCharType="separate"/>
        </w:r>
        <w:r w:rsidR="0068317B">
          <w:rPr>
            <w:rFonts w:ascii="Arial" w:hAnsi="Arial" w:cs="Arial"/>
            <w:i w:val="0"/>
            <w:noProof/>
            <w:webHidden/>
          </w:rPr>
          <w:t>10</w:t>
        </w:r>
        <w:r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37" w:history="1">
        <w:r w:rsidR="00174F25" w:rsidRPr="00BE2C95">
          <w:rPr>
            <w:rStyle w:val="aa"/>
            <w:rFonts w:ascii="Arial" w:hAnsi="Arial" w:cs="Arial"/>
            <w:bCs/>
            <w:i w:val="0"/>
            <w:noProof/>
          </w:rPr>
          <w:t>Таблица 1.2 – Теплогенерирующее оборудование (турбоустановки) Калужской ТЭЦ и его характеристики</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_Toc368065637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10</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38" w:history="1">
        <w:r w:rsidR="00174F25" w:rsidRPr="00BE2C95">
          <w:rPr>
            <w:rStyle w:val="aa"/>
            <w:rFonts w:ascii="Arial" w:hAnsi="Arial" w:cs="Arial"/>
            <w:bCs/>
            <w:i w:val="0"/>
            <w:noProof/>
          </w:rPr>
          <w:t>Таблица 1.3 – Наработка и индивидуальный ресурс основного оборудования Калужской ТЭЦ</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_Toc368065638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11</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39" w:history="1">
        <w:r w:rsidR="00174F25" w:rsidRPr="00BE2C95">
          <w:rPr>
            <w:rStyle w:val="aa"/>
            <w:rFonts w:ascii="Arial" w:hAnsi="Arial" w:cs="Arial"/>
            <w:bCs/>
            <w:i w:val="0"/>
            <w:noProof/>
          </w:rPr>
          <w:t>Таблица 1.4 – Температурный график отпуска тепловой энергии Калужской ТЭЦ</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_Toc368065639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14</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40" w:history="1">
        <w:r w:rsidR="00174F25" w:rsidRPr="00BE2C95">
          <w:rPr>
            <w:rStyle w:val="aa"/>
            <w:rFonts w:ascii="Arial" w:hAnsi="Arial" w:cs="Arial"/>
            <w:bCs/>
            <w:i w:val="0"/>
            <w:noProof/>
          </w:rPr>
          <w:t>Таблица 1.5 – Оборудование теплофикационной установки</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_Toc368065640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41" w:history="1">
        <w:r w:rsidR="00174F25" w:rsidRPr="00BE2C95">
          <w:rPr>
            <w:rStyle w:val="aa"/>
            <w:rFonts w:ascii="Arial" w:hAnsi="Arial" w:cs="Arial"/>
            <w:bCs/>
            <w:i w:val="0"/>
            <w:noProof/>
          </w:rPr>
          <w:t>Таблица 1.6 – Деаэраторы</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_Toc368065641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42" w:history="1">
        <w:r w:rsidR="00174F25" w:rsidRPr="00BE2C95">
          <w:rPr>
            <w:rStyle w:val="aa"/>
            <w:rFonts w:ascii="Arial" w:hAnsi="Arial" w:cs="Arial"/>
            <w:bCs/>
            <w:i w:val="0"/>
            <w:noProof/>
          </w:rPr>
          <w:t>Таблица 1.6 – Насосное оборудование теплофикационной установки</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_Toc368065642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43" w:history="1">
        <w:r w:rsidR="00174F25" w:rsidRPr="00BE2C95">
          <w:rPr>
            <w:rStyle w:val="aa"/>
            <w:rFonts w:ascii="Arial" w:hAnsi="Arial" w:cs="Arial"/>
            <w:bCs/>
            <w:i w:val="0"/>
            <w:noProof/>
          </w:rPr>
          <w:t>Таблица 1.7 – Технико-экономические показатели работы Калужской ТЭЦ в период 2009-2012г.</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_Toc368065643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19</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44" w:history="1">
        <w:r w:rsidR="00174F25" w:rsidRPr="00BE2C95">
          <w:rPr>
            <w:rStyle w:val="aa"/>
            <w:rFonts w:ascii="Arial" w:hAnsi="Arial" w:cs="Arial"/>
            <w:bCs/>
            <w:i w:val="0"/>
            <w:noProof/>
          </w:rPr>
          <w:t>Таблица 2.1 – Теплогенерирующее оборудование (котлы) ТЭЦ КТЗ и его характеристики</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_Toc368065644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23</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45" w:history="1">
        <w:r w:rsidR="00174F25" w:rsidRPr="00BE2C95">
          <w:rPr>
            <w:rStyle w:val="aa"/>
            <w:rFonts w:ascii="Arial" w:hAnsi="Arial" w:cs="Arial"/>
            <w:bCs/>
            <w:i w:val="0"/>
            <w:noProof/>
          </w:rPr>
          <w:t>Таблица 2.2 – Теплогенерирующее оборудование (турбоустановки) ТЭЦ КТЗ и его характеристики</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_Toc368065645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25</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46" w:history="1">
        <w:r w:rsidR="00174F25" w:rsidRPr="00BE2C95">
          <w:rPr>
            <w:rStyle w:val="aa"/>
            <w:rFonts w:ascii="Arial" w:hAnsi="Arial" w:cs="Arial"/>
            <w:bCs/>
            <w:i w:val="0"/>
            <w:noProof/>
          </w:rPr>
          <w:t>Таблица 2.3 – Наработка и индивидуальный ресурс основного оборудования ТЭЦ КТЗ</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_Toc368065646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26</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47" w:history="1">
        <w:r w:rsidR="00174F25" w:rsidRPr="00BE2C95">
          <w:rPr>
            <w:rStyle w:val="aa"/>
            <w:rFonts w:ascii="Arial" w:hAnsi="Arial" w:cs="Arial"/>
            <w:bCs/>
            <w:i w:val="0"/>
            <w:noProof/>
          </w:rPr>
          <w:t>Таблица 2.4 – Оборудование теплофикационных установок</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_Toc368065647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32</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48" w:history="1">
        <w:r w:rsidR="00174F25" w:rsidRPr="00BE2C95">
          <w:rPr>
            <w:rStyle w:val="aa"/>
            <w:rFonts w:ascii="Arial" w:hAnsi="Arial" w:cs="Arial"/>
            <w:bCs/>
            <w:i w:val="0"/>
            <w:noProof/>
          </w:rPr>
          <w:t>Таблица 2.6 – Насосное оборудование теплофикационных установок</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_Toc368065648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33</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49" w:history="1">
        <w:r w:rsidR="00174F25" w:rsidRPr="00BE2C95">
          <w:rPr>
            <w:rStyle w:val="aa"/>
            <w:rFonts w:ascii="Arial" w:hAnsi="Arial" w:cs="Arial"/>
            <w:bCs/>
            <w:i w:val="0"/>
            <w:noProof/>
          </w:rPr>
          <w:t>Таблица 2.7 – Типы приборов учета, установленные на ТЭЦ Калужского турбинного завода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_Toc368065649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34</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50" w:history="1">
        <w:r w:rsidR="00174F25" w:rsidRPr="00BE2C95">
          <w:rPr>
            <w:rStyle w:val="aa"/>
            <w:rFonts w:ascii="Arial" w:hAnsi="Arial" w:cs="Arial"/>
            <w:bCs/>
            <w:i w:val="0"/>
            <w:noProof/>
          </w:rPr>
          <w:t>Таблица 2.8 – Технико-экономические показатели работы ТЭЦ КТЗ цех 25 период 2010-2012г.</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_Toc368065650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38</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51" w:history="1">
        <w:r w:rsidR="00174F25" w:rsidRPr="00BE2C95">
          <w:rPr>
            <w:rStyle w:val="aa"/>
            <w:rFonts w:ascii="Arial" w:hAnsi="Arial" w:cs="Arial"/>
            <w:bCs/>
            <w:i w:val="0"/>
            <w:noProof/>
          </w:rPr>
          <w:t>Таблица 2.8 – Технико-экономические показатели работы ТЭЦ КТЗ цех 55 в период 2010-2012г.</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_Toc368065651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39</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52" w:history="1">
        <w:r w:rsidR="00174F25" w:rsidRPr="00BE2C95">
          <w:rPr>
            <w:rStyle w:val="aa"/>
            <w:rFonts w:ascii="Arial" w:hAnsi="Arial" w:cs="Arial"/>
            <w:bCs/>
            <w:i w:val="0"/>
            <w:noProof/>
          </w:rPr>
          <w:t>Таблица 3.1 – Характеристики водоподготовительной установки Калужской ТЭЦ</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_Toc368065652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41</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53" w:history="1">
        <w:r w:rsidR="00174F25" w:rsidRPr="00BE2C95">
          <w:rPr>
            <w:rStyle w:val="aa"/>
            <w:rFonts w:ascii="Arial" w:hAnsi="Arial" w:cs="Arial"/>
            <w:bCs/>
            <w:i w:val="0"/>
            <w:noProof/>
          </w:rPr>
          <w:t>Таблица 3.2 – Характеристики оборудования водоподготовительной установки Калужской ТЭЦ</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_Toc368065653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43</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54" w:history="1">
        <w:r w:rsidR="00174F25" w:rsidRPr="00BE2C95">
          <w:rPr>
            <w:rStyle w:val="aa"/>
            <w:rFonts w:ascii="Arial" w:hAnsi="Arial" w:cs="Arial"/>
            <w:bCs/>
            <w:i w:val="0"/>
            <w:noProof/>
          </w:rPr>
          <w:t>Таблица 3.3 – Характеристики водоподготовительной установки ТЭЦ КТЗ</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_Toc368065654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47</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55" w:history="1">
        <w:r w:rsidR="00174F25" w:rsidRPr="00BE2C95">
          <w:rPr>
            <w:rStyle w:val="aa"/>
            <w:rFonts w:ascii="Arial" w:hAnsi="Arial" w:cs="Arial"/>
            <w:bCs/>
            <w:i w:val="0"/>
            <w:noProof/>
          </w:rPr>
          <w:t>Таблица 3.4 – Показатели качества исходной воды на ТЭЦ КТЗ цех 25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_Toc368065655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48</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56" w:history="1">
        <w:r w:rsidR="00174F25" w:rsidRPr="00BE2C95">
          <w:rPr>
            <w:rStyle w:val="aa"/>
            <w:rFonts w:ascii="Arial" w:hAnsi="Arial" w:cs="Arial"/>
            <w:bCs/>
            <w:i w:val="0"/>
            <w:noProof/>
          </w:rPr>
          <w:t>Таблица 3.5 – Характеристики оборудования водоподготовительной установки на ТЭЦ КТЗ цех 25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_Toc368065656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49</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57" w:history="1">
        <w:r w:rsidR="00174F25" w:rsidRPr="00BE2C95">
          <w:rPr>
            <w:rStyle w:val="aa"/>
            <w:rFonts w:ascii="Arial" w:hAnsi="Arial" w:cs="Arial"/>
            <w:bCs/>
            <w:i w:val="0"/>
            <w:noProof/>
          </w:rPr>
          <w:t>Таблица 4.1 – Перечень котельных города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_Toc368065657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55</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58" w:history="1">
        <w:r w:rsidR="00174F25" w:rsidRPr="00BE2C95">
          <w:rPr>
            <w:rStyle w:val="aa"/>
            <w:rFonts w:ascii="Arial" w:hAnsi="Arial" w:cs="Arial"/>
            <w:bCs/>
            <w:i w:val="0"/>
            <w:noProof/>
          </w:rPr>
          <w:t xml:space="preserve">Таблица 4.2 – Характеристики котельных города мощностью </w:t>
        </w:r>
        <w:r w:rsidR="00174F25" w:rsidRPr="00BE2C95">
          <w:rPr>
            <w:rStyle w:val="aa"/>
            <w:rFonts w:ascii="Arial" w:hAnsi="Arial" w:cs="Arial"/>
            <w:i w:val="0"/>
            <w:noProof/>
          </w:rPr>
          <w:t>более 20 Гкал/ч</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_Toc368065658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59</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59" w:history="1">
        <w:r w:rsidR="00174F25" w:rsidRPr="00BE2C95">
          <w:rPr>
            <w:rStyle w:val="aa"/>
            <w:rFonts w:ascii="Arial" w:hAnsi="Arial" w:cs="Arial"/>
            <w:bCs/>
            <w:i w:val="0"/>
            <w:noProof/>
          </w:rPr>
          <w:t xml:space="preserve">Таблица 4.3 – Характеристики котельных города мощностью </w:t>
        </w:r>
        <w:r w:rsidR="00174F25" w:rsidRPr="00BE2C95">
          <w:rPr>
            <w:rStyle w:val="aa"/>
            <w:rFonts w:ascii="Arial" w:hAnsi="Arial" w:cs="Arial"/>
            <w:i w:val="0"/>
            <w:noProof/>
          </w:rPr>
          <w:t>10-20 Гкал/ч</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_Toc368065659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62</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60" w:history="1">
        <w:r w:rsidR="00174F25" w:rsidRPr="00BE2C95">
          <w:rPr>
            <w:rStyle w:val="aa"/>
            <w:rFonts w:ascii="Arial" w:hAnsi="Arial" w:cs="Arial"/>
            <w:bCs/>
            <w:i w:val="0"/>
            <w:noProof/>
          </w:rPr>
          <w:t xml:space="preserve">Таблица 4.4 – Характеристики котельных города мощностью </w:t>
        </w:r>
        <w:r w:rsidR="00174F25" w:rsidRPr="00BE2C95">
          <w:rPr>
            <w:rStyle w:val="aa"/>
            <w:rFonts w:ascii="Arial" w:hAnsi="Arial" w:cs="Arial"/>
            <w:i w:val="0"/>
            <w:noProof/>
          </w:rPr>
          <w:t>5-10 Гкал/ч</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_Toc368065660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66</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61" w:history="1">
        <w:r w:rsidR="00174F25" w:rsidRPr="00BE2C95">
          <w:rPr>
            <w:rStyle w:val="aa"/>
            <w:rFonts w:ascii="Arial" w:hAnsi="Arial" w:cs="Arial"/>
            <w:bCs/>
            <w:i w:val="0"/>
            <w:noProof/>
          </w:rPr>
          <w:t xml:space="preserve">Таблица 4.5 – Характеристики котельных города мощностью </w:t>
        </w:r>
        <w:r w:rsidR="00174F25" w:rsidRPr="00BE2C95">
          <w:rPr>
            <w:rStyle w:val="aa"/>
            <w:rFonts w:ascii="Arial" w:hAnsi="Arial" w:cs="Arial"/>
            <w:i w:val="0"/>
            <w:noProof/>
          </w:rPr>
          <w:t>менее 5 Гкал/ч</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_Toc368065661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72</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62" w:history="1">
        <w:r w:rsidR="00174F25" w:rsidRPr="00BE2C95">
          <w:rPr>
            <w:rStyle w:val="aa"/>
            <w:rFonts w:ascii="Arial" w:hAnsi="Arial" w:cs="Arial"/>
            <w:bCs/>
            <w:i w:val="0"/>
            <w:noProof/>
          </w:rPr>
          <w:t>Таблица 4.6 – Виды и нормативный запас топлива на котельных</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_Toc368065662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80</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63" w:history="1">
        <w:r w:rsidR="00174F25" w:rsidRPr="00BE2C95">
          <w:rPr>
            <w:rStyle w:val="aa"/>
            <w:rFonts w:ascii="Arial" w:hAnsi="Arial" w:cs="Arial"/>
            <w:bCs/>
            <w:i w:val="0"/>
            <w:noProof/>
          </w:rPr>
          <w:t>Таблица 4.7 – Основные производственные показатели котельных г.Калуги за 2012 год</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_Toc368065663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176</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64" w:history="1">
        <w:r w:rsidR="00174F25" w:rsidRPr="00BE2C95">
          <w:rPr>
            <w:rStyle w:val="aa"/>
            <w:rFonts w:ascii="Arial" w:hAnsi="Arial" w:cs="Arial"/>
            <w:bCs/>
            <w:i w:val="0"/>
            <w:noProof/>
          </w:rPr>
          <w:t>Таблица 5.1 – Характеристики ВПУ котельных МУП «Калугатеплосеть»</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_Toc368065664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182</w:t>
        </w:r>
        <w:r w:rsidR="001D0B99" w:rsidRPr="00BE2C95">
          <w:rPr>
            <w:rFonts w:ascii="Arial" w:hAnsi="Arial" w:cs="Arial"/>
            <w:i w:val="0"/>
            <w:noProof/>
            <w:webHidden/>
          </w:rPr>
          <w:fldChar w:fldCharType="end"/>
        </w:r>
      </w:hyperlink>
    </w:p>
    <w:p w:rsidR="00174F25" w:rsidRPr="00BE2C95" w:rsidRDefault="00407996">
      <w:pPr>
        <w:pStyle w:val="af5"/>
        <w:tabs>
          <w:tab w:val="right" w:leader="dot" w:pos="9204"/>
        </w:tabs>
        <w:rPr>
          <w:rFonts w:ascii="Arial" w:eastAsiaTheme="minorEastAsia" w:hAnsi="Arial" w:cs="Arial"/>
          <w:i w:val="0"/>
          <w:iCs w:val="0"/>
          <w:noProof/>
          <w:spacing w:val="0"/>
          <w:lang w:val="ru-RU" w:eastAsia="ru-RU"/>
        </w:rPr>
      </w:pPr>
      <w:hyperlink w:anchor="_Toc368065665" w:history="1">
        <w:r w:rsidR="00174F25" w:rsidRPr="00BE2C95">
          <w:rPr>
            <w:rStyle w:val="aa"/>
            <w:rFonts w:ascii="Arial" w:hAnsi="Arial" w:cs="Arial"/>
            <w:bCs/>
            <w:i w:val="0"/>
            <w:noProof/>
          </w:rPr>
          <w:t>Таблица 5.2 – Основные технические характеристики ВПУ Котельной по ул. Грабцевское шоссе, д. 174</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_Toc368065665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204</w:t>
        </w:r>
        <w:r w:rsidR="001D0B99" w:rsidRPr="00BE2C95">
          <w:rPr>
            <w:rFonts w:ascii="Arial" w:hAnsi="Arial" w:cs="Arial"/>
            <w:i w:val="0"/>
            <w:noProof/>
            <w:webHidden/>
          </w:rPr>
          <w:fldChar w:fldCharType="end"/>
        </w:r>
      </w:hyperlink>
    </w:p>
    <w:p w:rsidR="005E6DB4" w:rsidRPr="00BE2C95" w:rsidRDefault="001D0B99" w:rsidP="001723D4">
      <w:pPr>
        <w:tabs>
          <w:tab w:val="right" w:leader="dot" w:pos="9214"/>
        </w:tabs>
        <w:spacing w:after="0" w:line="360" w:lineRule="auto"/>
        <w:ind w:right="282"/>
        <w:rPr>
          <w:rFonts w:ascii="Arial" w:hAnsi="Arial" w:cs="Arial"/>
          <w:sz w:val="20"/>
          <w:szCs w:val="20"/>
        </w:rPr>
      </w:pPr>
      <w:r w:rsidRPr="00BE2C95">
        <w:rPr>
          <w:rFonts w:ascii="Arial" w:hAnsi="Arial" w:cs="Arial"/>
          <w:sz w:val="20"/>
          <w:szCs w:val="20"/>
        </w:rPr>
        <w:fldChar w:fldCharType="end"/>
      </w:r>
    </w:p>
    <w:p w:rsidR="005E6DB4" w:rsidRPr="00BE2C95" w:rsidRDefault="005E6DB4" w:rsidP="005E6DB4">
      <w:pPr>
        <w:sectPr w:rsidR="005E6DB4" w:rsidRPr="00BE2C95" w:rsidSect="00BE2C95">
          <w:headerReference w:type="first" r:id="rId12"/>
          <w:footerReference w:type="first" r:id="rId13"/>
          <w:pgSz w:w="11906" w:h="16838" w:code="9"/>
          <w:pgMar w:top="851" w:right="992" w:bottom="1134" w:left="1701" w:header="510" w:footer="692" w:gutter="0"/>
          <w:cols w:space="708"/>
          <w:docGrid w:linePitch="360"/>
        </w:sectPr>
      </w:pPr>
    </w:p>
    <w:p w:rsidR="005E6DB4" w:rsidRPr="00BE2C95" w:rsidRDefault="005E6DB4" w:rsidP="005E6DB4">
      <w:pPr>
        <w:pStyle w:val="10"/>
        <w:tabs>
          <w:tab w:val="left" w:pos="993"/>
        </w:tabs>
        <w:jc w:val="center"/>
        <w:rPr>
          <w:color w:val="auto"/>
        </w:rPr>
      </w:pPr>
      <w:bookmarkStart w:id="3" w:name="_Toc389646640"/>
      <w:r w:rsidRPr="00BE2C95">
        <w:rPr>
          <w:color w:val="auto"/>
        </w:rPr>
        <w:lastRenderedPageBreak/>
        <w:t>Перечень рисунков</w:t>
      </w:r>
      <w:bookmarkEnd w:id="3"/>
    </w:p>
    <w:p w:rsidR="00604B7D" w:rsidRPr="00BE2C95" w:rsidRDefault="00604B7D" w:rsidP="00604B7D">
      <w:pPr>
        <w:rPr>
          <w:rFonts w:ascii="Arial" w:hAnsi="Arial" w:cs="Arial"/>
          <w:sz w:val="20"/>
          <w:szCs w:val="20"/>
        </w:rPr>
      </w:pPr>
    </w:p>
    <w:p w:rsidR="00174F25" w:rsidRPr="00BE2C95" w:rsidRDefault="001D0B99">
      <w:pPr>
        <w:pStyle w:val="af5"/>
        <w:tabs>
          <w:tab w:val="right" w:leader="dot" w:pos="9061"/>
        </w:tabs>
        <w:rPr>
          <w:rFonts w:ascii="Arial" w:eastAsiaTheme="minorEastAsia" w:hAnsi="Arial" w:cs="Arial"/>
          <w:i w:val="0"/>
          <w:iCs w:val="0"/>
          <w:noProof/>
          <w:spacing w:val="0"/>
          <w:lang w:val="ru-RU" w:eastAsia="ru-RU"/>
        </w:rPr>
      </w:pPr>
      <w:r w:rsidRPr="00BE2C95">
        <w:rPr>
          <w:rStyle w:val="aa"/>
          <w:rFonts w:ascii="Arial" w:hAnsi="Arial" w:cs="Arial"/>
          <w:bCs/>
          <w:i w:val="0"/>
          <w:noProof/>
          <w:color w:val="auto"/>
        </w:rPr>
        <w:fldChar w:fldCharType="begin"/>
      </w:r>
      <w:r w:rsidR="005E6DB4" w:rsidRPr="00BE2C95">
        <w:rPr>
          <w:rStyle w:val="aa"/>
          <w:rFonts w:ascii="Arial" w:hAnsi="Arial" w:cs="Arial"/>
          <w:bCs/>
          <w:i w:val="0"/>
          <w:noProof/>
          <w:color w:val="auto"/>
        </w:rPr>
        <w:instrText xml:space="preserve"> TOC \h \z \c "Рисунок" </w:instrText>
      </w:r>
      <w:r w:rsidRPr="00BE2C95">
        <w:rPr>
          <w:rStyle w:val="aa"/>
          <w:rFonts w:ascii="Arial" w:hAnsi="Arial" w:cs="Arial"/>
          <w:bCs/>
          <w:i w:val="0"/>
          <w:noProof/>
          <w:color w:val="auto"/>
        </w:rPr>
        <w:fldChar w:fldCharType="separate"/>
      </w:r>
      <w:hyperlink w:anchor="_Toc368065666" w:history="1">
        <w:r w:rsidR="00174F25" w:rsidRPr="00BE2C95">
          <w:rPr>
            <w:rStyle w:val="aa"/>
            <w:rFonts w:ascii="Arial" w:hAnsi="Arial" w:cs="Arial"/>
            <w:i w:val="0"/>
            <w:noProof/>
          </w:rPr>
          <w:t>Рисунок 1.1 –Схема теплофикационной установки Калужская ТЭЦ</w:t>
        </w:r>
        <w:r w:rsidR="00174F25" w:rsidRPr="00BE2C95">
          <w:rPr>
            <w:rFonts w:ascii="Arial" w:hAnsi="Arial" w:cs="Arial"/>
            <w:i w:val="0"/>
            <w:noProof/>
            <w:webHidden/>
          </w:rPr>
          <w:tab/>
        </w:r>
        <w:r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_Toc368065666 \h </w:instrText>
        </w:r>
        <w:r w:rsidRPr="00BE2C95">
          <w:rPr>
            <w:rFonts w:ascii="Arial" w:hAnsi="Arial" w:cs="Arial"/>
            <w:i w:val="0"/>
            <w:noProof/>
            <w:webHidden/>
          </w:rPr>
        </w:r>
        <w:r w:rsidRPr="00BE2C95">
          <w:rPr>
            <w:rFonts w:ascii="Arial" w:hAnsi="Arial" w:cs="Arial"/>
            <w:i w:val="0"/>
            <w:noProof/>
            <w:webHidden/>
          </w:rPr>
          <w:fldChar w:fldCharType="separate"/>
        </w:r>
        <w:r w:rsidR="0068317B">
          <w:rPr>
            <w:rFonts w:ascii="Arial" w:hAnsi="Arial" w:cs="Arial"/>
            <w:i w:val="0"/>
            <w:noProof/>
            <w:webHidden/>
          </w:rPr>
          <w:t>18</w:t>
        </w:r>
        <w:r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67" w:history="1">
        <w:r w:rsidR="00174F25" w:rsidRPr="00BE2C95">
          <w:rPr>
            <w:rStyle w:val="aa"/>
            <w:rFonts w:ascii="Arial" w:hAnsi="Arial" w:cs="Arial"/>
            <w:i w:val="0"/>
            <w:noProof/>
          </w:rPr>
          <w:t>Рисунок 2.1 –Температурный график отпуска тепловой энергии ТЭЦ КТЗ цех 25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_Toc368065667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30</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68" w:history="1">
        <w:r w:rsidR="00174F25" w:rsidRPr="00BE2C95">
          <w:rPr>
            <w:rStyle w:val="aa"/>
            <w:rFonts w:ascii="Arial" w:hAnsi="Arial" w:cs="Arial"/>
            <w:i w:val="0"/>
            <w:noProof/>
          </w:rPr>
          <w:t>Рисунок 2.2 –Температурный график отпуска тепловой энергии ТЭЦ КТЗ цех 55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_Toc368065668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31</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69" w:history="1">
        <w:r w:rsidR="00174F25" w:rsidRPr="00BE2C95">
          <w:rPr>
            <w:rStyle w:val="aa"/>
            <w:rFonts w:ascii="Arial" w:hAnsi="Arial" w:cs="Arial"/>
            <w:i w:val="0"/>
            <w:noProof/>
          </w:rPr>
          <w:t>Рисунок 2.3 – Схема теплофикационной установки ТЭЦ КТЗ цех 25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_Toc368065669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35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70" w:history="1">
        <w:r w:rsidR="00174F25" w:rsidRPr="00BE2C95">
          <w:rPr>
            <w:rStyle w:val="aa"/>
            <w:rFonts w:ascii="Arial" w:hAnsi="Arial" w:cs="Arial"/>
            <w:i w:val="0"/>
            <w:noProof/>
          </w:rPr>
          <w:t>Рисунок 2.4 – Схема теплофикационной установки ГВС ТЭЦ КТЗ цех 55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_Toc368065670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36</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71" w:history="1">
        <w:r w:rsidR="00174F25" w:rsidRPr="00BE2C95">
          <w:rPr>
            <w:rStyle w:val="aa"/>
            <w:rFonts w:ascii="Arial" w:hAnsi="Arial" w:cs="Arial"/>
            <w:i w:val="0"/>
            <w:noProof/>
          </w:rPr>
          <w:t>Рисунок 2.5 – Схема сетевой теплофикационной установки ТЭЦ КТЗ цех 55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_Toc368065671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37</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72" w:history="1">
        <w:r w:rsidR="00174F25" w:rsidRPr="00BE2C95">
          <w:rPr>
            <w:rStyle w:val="aa"/>
            <w:rFonts w:ascii="Arial" w:hAnsi="Arial" w:cs="Arial"/>
            <w:i w:val="0"/>
            <w:noProof/>
          </w:rPr>
          <w:t>Рисунок 3.1 – Схема водоподготовительной установки Калужской ТЭЦ</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_Toc368065672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45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73" w:history="1">
        <w:r w:rsidR="00174F25" w:rsidRPr="00BE2C95">
          <w:rPr>
            <w:rStyle w:val="aa"/>
            <w:rFonts w:ascii="Arial" w:hAnsi="Arial" w:cs="Arial"/>
            <w:i w:val="0"/>
            <w:noProof/>
          </w:rPr>
          <w:t>Рисунок 3.2 – Схема водоподготовительной установки ТЭЦ КТЗ цех 25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_Toc368065673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50</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74" w:history="1">
        <w:r w:rsidR="00174F25" w:rsidRPr="00BE2C95">
          <w:rPr>
            <w:rStyle w:val="aa"/>
            <w:rFonts w:ascii="Arial" w:hAnsi="Arial" w:cs="Arial"/>
            <w:i w:val="0"/>
            <w:noProof/>
          </w:rPr>
          <w:t>Рисунок 3.2 – Схема и характеристики оборудования водоподготовительной установки ТЭЦ КТЗ цех 55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_Toc368065674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52</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75" w:history="1">
        <w:r w:rsidR="00174F25" w:rsidRPr="00BE2C95">
          <w:rPr>
            <w:rStyle w:val="aa"/>
            <w:rFonts w:ascii="Arial" w:hAnsi="Arial" w:cs="Arial"/>
            <w:i w:val="0"/>
            <w:noProof/>
          </w:rPr>
          <w:t>Рисунок 3.3 – Схема и характеристики оборудования водоподготовительной установки станции коагуляции ТЭЦ КТЗ цех 55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_Toc368065675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53</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76" w:history="1">
        <w:r w:rsidR="00174F25" w:rsidRPr="00BE2C95">
          <w:rPr>
            <w:rStyle w:val="aa"/>
            <w:rFonts w:ascii="Arial" w:hAnsi="Arial" w:cs="Arial"/>
            <w:i w:val="0"/>
            <w:noProof/>
          </w:rPr>
          <w:t>Рисунок 4.1 – Технологическая схема сетевой установки котельной по ул. Тульское шоссе, 28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_Toc368065676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84</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77" w:history="1">
        <w:r w:rsidR="00174F25" w:rsidRPr="00BE2C95">
          <w:rPr>
            <w:rStyle w:val="aa"/>
            <w:rFonts w:ascii="Arial" w:hAnsi="Arial" w:cs="Arial"/>
            <w:i w:val="0"/>
            <w:noProof/>
          </w:rPr>
          <w:t>Рисунок 4.2 – Технологическая схема сетевой установки котельной по ул. Луначарского, 6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_Toc368065677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85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78" w:history="1">
        <w:r w:rsidR="00174F25" w:rsidRPr="00BE2C95">
          <w:rPr>
            <w:rStyle w:val="aa"/>
            <w:rFonts w:ascii="Arial" w:hAnsi="Arial" w:cs="Arial"/>
            <w:i w:val="0"/>
            <w:noProof/>
          </w:rPr>
          <w:t>Рисунок 4.3 – Технологическая схема сетевой установки котельной по ул. Гвардейская, 15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_Toc368065678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86</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79" w:history="1">
        <w:r w:rsidR="00174F25" w:rsidRPr="00BE2C95">
          <w:rPr>
            <w:rStyle w:val="aa"/>
            <w:rFonts w:ascii="Arial" w:hAnsi="Arial" w:cs="Arial"/>
            <w:i w:val="0"/>
            <w:noProof/>
          </w:rPr>
          <w:t>Рисунок 4.4 – Технологическая схема сетевой установки котельной 2-ой Тульский переулок, 5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_Toc368065679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87</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80" w:history="1">
        <w:r w:rsidR="00174F25" w:rsidRPr="00BE2C95">
          <w:rPr>
            <w:rStyle w:val="aa"/>
            <w:rFonts w:ascii="Arial" w:hAnsi="Arial" w:cs="Arial"/>
            <w:i w:val="0"/>
            <w:noProof/>
          </w:rPr>
          <w:t>Рисунок 4.5 – Технологическая схема сетевой установки котельной по ул. Вишневского, 1 (паровые котлы)</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_Toc368065680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88</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81" w:history="1">
        <w:r w:rsidR="00174F25" w:rsidRPr="00BE2C95">
          <w:rPr>
            <w:rStyle w:val="aa"/>
            <w:rFonts w:ascii="Arial" w:hAnsi="Arial" w:cs="Arial"/>
            <w:i w:val="0"/>
            <w:noProof/>
          </w:rPr>
          <w:t>Рисунок 4.6 – Технологическая схема сетевой установки котельной по ул. Вишневского, 1</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_Toc368065681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89</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82" w:history="1">
        <w:r w:rsidR="00174F25" w:rsidRPr="00BE2C95">
          <w:rPr>
            <w:rStyle w:val="aa"/>
            <w:rFonts w:ascii="Arial" w:hAnsi="Arial" w:cs="Arial"/>
            <w:i w:val="0"/>
            <w:noProof/>
          </w:rPr>
          <w:t>Рисунок 4.7 – Технологическая схема сетевой установки котельной по ул. Вишневского, 3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_Toc368065682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90</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83" w:history="1">
        <w:r w:rsidR="00174F25" w:rsidRPr="00BE2C95">
          <w:rPr>
            <w:rStyle w:val="aa"/>
            <w:rFonts w:ascii="Arial" w:hAnsi="Arial" w:cs="Arial"/>
            <w:i w:val="0"/>
            <w:noProof/>
          </w:rPr>
          <w:t>Рисунок 4.8 – Технологическая схема сетевой установки котельной на пер. Вишневского, 3</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_Toc368065683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91</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84" w:history="1">
        <w:r w:rsidR="00174F25" w:rsidRPr="00BE2C95">
          <w:rPr>
            <w:rStyle w:val="aa"/>
            <w:rFonts w:ascii="Arial" w:hAnsi="Arial" w:cs="Arial"/>
            <w:i w:val="0"/>
            <w:noProof/>
          </w:rPr>
          <w:t>Рисунок 4.9 – Технологическая схема сетевой установки котельной по ул. Кутузова, 4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_Toc368065684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92</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85" w:history="1">
        <w:r w:rsidR="00174F25" w:rsidRPr="00BE2C95">
          <w:rPr>
            <w:rStyle w:val="aa"/>
            <w:rFonts w:ascii="Arial" w:hAnsi="Arial" w:cs="Arial"/>
            <w:i w:val="0"/>
            <w:noProof/>
          </w:rPr>
          <w:t>Рисунок 4.10 – Технологическая схема сетевой установки котельной по ул. Советская, 20 «в»</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_Toc368065685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93</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86" w:history="1">
        <w:r w:rsidR="00174F25" w:rsidRPr="00BE2C95">
          <w:rPr>
            <w:rStyle w:val="aa"/>
            <w:rFonts w:ascii="Arial" w:hAnsi="Arial" w:cs="Arial"/>
            <w:i w:val="0"/>
            <w:noProof/>
          </w:rPr>
          <w:t>Рисунок 4.11 – Технологическая схема сетевой установки котельной по ул. Вилонова, 40</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_Toc368065686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94</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87" w:history="1">
        <w:r w:rsidR="00174F25" w:rsidRPr="00BE2C95">
          <w:rPr>
            <w:rStyle w:val="aa"/>
            <w:rFonts w:ascii="Arial" w:hAnsi="Arial" w:cs="Arial"/>
            <w:i w:val="0"/>
            <w:noProof/>
          </w:rPr>
          <w:t>Рисунок 4.12 – Технологическая схема сетевой установки котельной по ул. Кирова, 67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_Toc368065687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95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88" w:history="1">
        <w:r w:rsidR="00174F25" w:rsidRPr="00BE2C95">
          <w:rPr>
            <w:rStyle w:val="aa"/>
            <w:rFonts w:ascii="Arial" w:hAnsi="Arial" w:cs="Arial"/>
            <w:i w:val="0"/>
            <w:noProof/>
          </w:rPr>
          <w:t>Рисунок 4.13 – Технологическая схема сетевой установки котельной по ул. Беговая, 15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_Toc368065688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96</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89" w:history="1">
        <w:r w:rsidR="00174F25" w:rsidRPr="00BE2C95">
          <w:rPr>
            <w:rStyle w:val="aa"/>
            <w:rFonts w:ascii="Arial" w:hAnsi="Arial" w:cs="Arial"/>
            <w:i w:val="0"/>
            <w:noProof/>
          </w:rPr>
          <w:t>Рисунок 5.14 – Технологическая схема сетевой установки котельной по ул. Мичурина 9 «в»</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_Toc368065689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97</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90" w:history="1">
        <w:r w:rsidR="00174F25" w:rsidRPr="00BE2C95">
          <w:rPr>
            <w:rStyle w:val="aa"/>
            <w:rFonts w:ascii="Arial" w:hAnsi="Arial" w:cs="Arial"/>
            <w:i w:val="0"/>
            <w:noProof/>
          </w:rPr>
          <w:t>Рисунок 4.15 – Технологическая схема сетевой установки котельной ОЛ «Белка»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_Toc368065690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98</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91" w:history="1">
        <w:r w:rsidR="00174F25" w:rsidRPr="00BE2C95">
          <w:rPr>
            <w:rStyle w:val="aa"/>
            <w:rFonts w:ascii="Arial" w:hAnsi="Arial" w:cs="Arial"/>
            <w:i w:val="0"/>
            <w:noProof/>
          </w:rPr>
          <w:t>Рисунок 4.16 – Технологическая схема сетевой установки котельной по ул. Тульская, 78</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_Toc368065691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99</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92" w:history="1">
        <w:r w:rsidR="00174F25" w:rsidRPr="00BE2C95">
          <w:rPr>
            <w:rStyle w:val="aa"/>
            <w:rFonts w:ascii="Arial" w:hAnsi="Arial" w:cs="Arial"/>
            <w:i w:val="0"/>
            <w:noProof/>
          </w:rPr>
          <w:t>Рисунок 4.17 – Технологическая схема сетевой установки котельной по ул. Дзержинского 83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_Toc368065692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100</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93" w:history="1">
        <w:r w:rsidR="00174F25" w:rsidRPr="00BE2C95">
          <w:rPr>
            <w:rStyle w:val="aa"/>
            <w:rFonts w:ascii="Arial" w:hAnsi="Arial" w:cs="Arial"/>
            <w:i w:val="0"/>
            <w:noProof/>
          </w:rPr>
          <w:t>Рисунок 4.18 – Технологическая схема сетевой установки котельной по ул. Калуга Бор, 3</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_Toc368065693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101</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94" w:history="1">
        <w:r w:rsidR="00174F25" w:rsidRPr="00BE2C95">
          <w:rPr>
            <w:rStyle w:val="aa"/>
            <w:rFonts w:ascii="Arial" w:hAnsi="Arial" w:cs="Arial"/>
            <w:i w:val="0"/>
            <w:noProof/>
          </w:rPr>
          <w:t>Рисунок 4.19 – Технологическая схема сетевой установки котельной по ул Калуга Бор, 15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_Toc368065694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102</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95" w:history="1">
        <w:r w:rsidR="00174F25" w:rsidRPr="00BE2C95">
          <w:rPr>
            <w:rStyle w:val="aa"/>
            <w:rFonts w:ascii="Arial" w:hAnsi="Arial" w:cs="Arial"/>
            <w:i w:val="0"/>
            <w:noProof/>
          </w:rPr>
          <w:t>Рисунок 4.20 – Технологическая схема сетевой установки котельной по ул Школьная, 7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_Toc368065695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103</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96" w:history="1">
        <w:r w:rsidR="00174F25" w:rsidRPr="00BE2C95">
          <w:rPr>
            <w:rStyle w:val="aa"/>
            <w:rFonts w:ascii="Arial" w:hAnsi="Arial" w:cs="Arial"/>
            <w:i w:val="0"/>
            <w:noProof/>
          </w:rPr>
          <w:t>Рисунок 4.21 – Технологическая схема сетевой установки котельной по ул Никитина, 95 «б»</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_Toc368065696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104</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97" w:history="1">
        <w:r w:rsidR="00174F25" w:rsidRPr="00BE2C95">
          <w:rPr>
            <w:rStyle w:val="aa"/>
            <w:rFonts w:ascii="Arial" w:hAnsi="Arial" w:cs="Arial"/>
            <w:i w:val="0"/>
            <w:noProof/>
          </w:rPr>
          <w:t>Рисунок 4.22 – Технологическая схема сетевой установки котельной с. Сосновый Бор, 10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_Toc368065697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105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98" w:history="1">
        <w:r w:rsidR="00174F25" w:rsidRPr="00BE2C95">
          <w:rPr>
            <w:rStyle w:val="aa"/>
            <w:rFonts w:ascii="Arial" w:hAnsi="Arial" w:cs="Arial"/>
            <w:i w:val="0"/>
            <w:noProof/>
          </w:rPr>
          <w:t>Рисунок 4.23 – Технологическая схема сетевой установки котельной по ул. 65 лет Победы, 51</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_Toc368065698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106</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699" w:history="1">
        <w:r w:rsidR="00174F25" w:rsidRPr="00BE2C95">
          <w:rPr>
            <w:rStyle w:val="aa"/>
            <w:rFonts w:ascii="Arial" w:hAnsi="Arial" w:cs="Arial"/>
            <w:i w:val="0"/>
            <w:noProof/>
          </w:rPr>
          <w:t>Рисунок 4.24 – Технологическая схема сетевой установки котельной по ул. Калужка, 6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_Toc368065699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107</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00" w:history="1">
        <w:r w:rsidR="00174F25" w:rsidRPr="00BE2C95">
          <w:rPr>
            <w:rStyle w:val="aa"/>
            <w:rFonts w:ascii="Arial" w:hAnsi="Arial" w:cs="Arial"/>
            <w:i w:val="0"/>
            <w:noProof/>
          </w:rPr>
          <w:t>Рисунок 4.25 – Технологическая схема сетевой установки котельной по ул. Кожедуба, 11</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_Toc368065700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108</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01" w:history="1">
        <w:r w:rsidR="00174F25" w:rsidRPr="00BE2C95">
          <w:rPr>
            <w:rStyle w:val="aa"/>
            <w:rFonts w:ascii="Arial" w:hAnsi="Arial" w:cs="Arial"/>
            <w:i w:val="0"/>
            <w:noProof/>
          </w:rPr>
          <w:t>Рисунок 4.26 – Технологическая схема сетевой установки котельной по ул. М. Жукова, 40</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_Toc368065701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109</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02" w:history="1">
        <w:r w:rsidR="00174F25" w:rsidRPr="00BE2C95">
          <w:rPr>
            <w:rStyle w:val="aa"/>
            <w:rFonts w:ascii="Arial" w:hAnsi="Arial" w:cs="Arial"/>
            <w:i w:val="0"/>
            <w:noProof/>
          </w:rPr>
          <w:t>Рисунок 4.27 – Технологическая схема сетевой установки котельной по ул. Новослободская, 25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_Toc368065702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110</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03" w:history="1">
        <w:r w:rsidR="00174F25" w:rsidRPr="00BE2C95">
          <w:rPr>
            <w:rStyle w:val="aa"/>
            <w:rFonts w:ascii="Arial" w:hAnsi="Arial" w:cs="Arial"/>
            <w:i w:val="0"/>
            <w:noProof/>
          </w:rPr>
          <w:t>Рисунок 4.28 – Технологическая схема сетевой установки котельной по ул. Ольговская, 19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_Toc368065703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111</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04" w:history="1">
        <w:r w:rsidR="00174F25" w:rsidRPr="00BE2C95">
          <w:rPr>
            <w:rStyle w:val="aa"/>
            <w:rFonts w:ascii="Arial" w:hAnsi="Arial" w:cs="Arial"/>
            <w:i w:val="0"/>
            <w:noProof/>
          </w:rPr>
          <w:t>Рисунок 4.29 – Технологическая схема сетевой установки котельной по ул. Баррикад, 181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_Toc368065704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112</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05" w:history="1">
        <w:r w:rsidR="00174F25" w:rsidRPr="00BE2C95">
          <w:rPr>
            <w:rStyle w:val="aa"/>
            <w:rFonts w:ascii="Arial" w:hAnsi="Arial" w:cs="Arial"/>
            <w:i w:val="0"/>
            <w:noProof/>
          </w:rPr>
          <w:t>Рисунок 4.30 – Технологическая схема сетевой установки котельной по ул. В. Андриановой, 5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_Toc368065705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113</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06" w:history="1">
        <w:r w:rsidR="00174F25" w:rsidRPr="00BE2C95">
          <w:rPr>
            <w:rStyle w:val="aa"/>
            <w:rFonts w:ascii="Arial" w:hAnsi="Arial" w:cs="Arial"/>
            <w:i w:val="0"/>
            <w:noProof/>
          </w:rPr>
          <w:t>Рисунок 4.31 – Технологическая схема сетевой установки котельной по ул. В. Андриановой, 64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_Toc368065706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114</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07" w:history="1">
        <w:r w:rsidR="00174F25" w:rsidRPr="00BE2C95">
          <w:rPr>
            <w:rStyle w:val="aa"/>
            <w:rFonts w:ascii="Arial" w:hAnsi="Arial" w:cs="Arial"/>
            <w:i w:val="0"/>
            <w:noProof/>
          </w:rPr>
          <w:t>Рисунок 4.32 – Технологическая схема сетевой установки котельной по ул. Ленина, 26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_Toc368065707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115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08" w:history="1">
        <w:r w:rsidR="00174F25" w:rsidRPr="00BE2C95">
          <w:rPr>
            <w:rStyle w:val="aa"/>
            <w:rFonts w:ascii="Arial" w:hAnsi="Arial" w:cs="Arial"/>
            <w:i w:val="0"/>
            <w:noProof/>
          </w:rPr>
          <w:t>Рисунок 4.33 – Технологическая схема сетевой установки котельной по ул. Ленина, 60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_Toc368065708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116</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09" w:history="1">
        <w:r w:rsidR="00174F25" w:rsidRPr="00BE2C95">
          <w:rPr>
            <w:rStyle w:val="aa"/>
            <w:rFonts w:ascii="Arial" w:hAnsi="Arial" w:cs="Arial"/>
            <w:i w:val="0"/>
            <w:noProof/>
          </w:rPr>
          <w:t>Рисунок 4.34 – Технологическая схема установки ГВС котельной по ул. Московская, 31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_Toc368065709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117</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10" w:history="1">
        <w:r w:rsidR="00174F25" w:rsidRPr="00BE2C95">
          <w:rPr>
            <w:rStyle w:val="aa"/>
            <w:rFonts w:ascii="Arial" w:hAnsi="Arial" w:cs="Arial"/>
            <w:i w:val="0"/>
            <w:noProof/>
          </w:rPr>
          <w:t>Рисунок 4.35 – Технологическая схема сетевой установки котельной по ул. Московская, 31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_Toc368065710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118</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11" w:history="1">
        <w:r w:rsidR="00174F25" w:rsidRPr="00BE2C95">
          <w:rPr>
            <w:rStyle w:val="aa"/>
            <w:rFonts w:ascii="Arial" w:hAnsi="Arial" w:cs="Arial"/>
            <w:i w:val="0"/>
            <w:noProof/>
          </w:rPr>
          <w:t>Рисунок 4.36 – Технологическая схема сетевой установки котельной по ул. Московская, 115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_Toc368065711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119</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12" w:history="1">
        <w:r w:rsidR="00174F25" w:rsidRPr="00BE2C95">
          <w:rPr>
            <w:rStyle w:val="aa"/>
            <w:rFonts w:ascii="Arial" w:hAnsi="Arial" w:cs="Arial"/>
            <w:i w:val="0"/>
            <w:noProof/>
          </w:rPr>
          <w:t>Рисунок 4.37 – Технологическая схема сетевой установки котельной по ул. Чижевского, 12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_Toc368065712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120</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13" w:history="1">
        <w:r w:rsidR="00174F25" w:rsidRPr="00BE2C95">
          <w:rPr>
            <w:rStyle w:val="aa"/>
            <w:rFonts w:ascii="Arial" w:hAnsi="Arial" w:cs="Arial"/>
            <w:i w:val="0"/>
            <w:noProof/>
          </w:rPr>
          <w:t>Рисунок 4.38 – Технологическая схема сетевой установки котельной по ул. Кропоткина, 4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_Toc368065713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121</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14" w:history="1">
        <w:r w:rsidR="00174F25" w:rsidRPr="00BE2C95">
          <w:rPr>
            <w:rStyle w:val="aa"/>
            <w:rFonts w:ascii="Arial" w:hAnsi="Arial" w:cs="Arial"/>
            <w:i w:val="0"/>
            <w:noProof/>
          </w:rPr>
          <w:t>Рисунок 4.39 – Технологическая схема сетевой установки котельной на пер. Воскресенский, 29 «б»</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_Toc368065714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122</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15" w:history="1">
        <w:r w:rsidR="00174F25" w:rsidRPr="00BE2C95">
          <w:rPr>
            <w:rStyle w:val="aa"/>
            <w:rFonts w:ascii="Arial" w:hAnsi="Arial" w:cs="Arial"/>
            <w:i w:val="0"/>
            <w:noProof/>
          </w:rPr>
          <w:t>Рисунок 4.40 – Технологическая схема сетевой установки котельной по ул. Театральная 4 «г»</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_Toc368065715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123</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16" w:history="1">
        <w:r w:rsidR="00174F25" w:rsidRPr="00BE2C95">
          <w:rPr>
            <w:rStyle w:val="aa"/>
            <w:rFonts w:ascii="Arial" w:hAnsi="Arial" w:cs="Arial"/>
            <w:i w:val="0"/>
            <w:noProof/>
          </w:rPr>
          <w:t>Рисунок 4.41 – Технологическая схема сетевой установки котельной по ул. Светлая, 58</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_Toc368065716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124</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17" w:history="1">
        <w:r w:rsidR="00174F25" w:rsidRPr="00BE2C95">
          <w:rPr>
            <w:rStyle w:val="aa"/>
            <w:rFonts w:ascii="Arial" w:hAnsi="Arial" w:cs="Arial"/>
            <w:i w:val="0"/>
            <w:noProof/>
          </w:rPr>
          <w:t>Рисунок 4.42 – Технологическая схема сетевой установки котельной по ул. М. Горького, 1 «б»</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_Toc368065717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125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18" w:history="1">
        <w:r w:rsidR="00174F25" w:rsidRPr="00BE2C95">
          <w:rPr>
            <w:rStyle w:val="aa"/>
            <w:rFonts w:ascii="Arial" w:hAnsi="Arial" w:cs="Arial"/>
            <w:i w:val="0"/>
            <w:noProof/>
          </w:rPr>
          <w:t>Рисунок 4.43 – Технологическая схема сетевой установки котельной по ул. Ф. Энгельса, 13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_Toc368065718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126</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19" w:history="1">
        <w:r w:rsidR="00174F25" w:rsidRPr="00BE2C95">
          <w:rPr>
            <w:rStyle w:val="aa"/>
            <w:rFonts w:ascii="Arial" w:hAnsi="Arial" w:cs="Arial"/>
            <w:i w:val="0"/>
            <w:noProof/>
          </w:rPr>
          <w:t>Рисунок 4.44 – Технологическая схема сетевой установки котельной по ул. Грабцевское шоссе, 22 «б»</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_Toc368065719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127</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20" w:history="1">
        <w:r w:rsidR="00174F25" w:rsidRPr="00BE2C95">
          <w:rPr>
            <w:rStyle w:val="aa"/>
            <w:rFonts w:ascii="Arial" w:hAnsi="Arial" w:cs="Arial"/>
            <w:i w:val="0"/>
            <w:noProof/>
          </w:rPr>
          <w:t>Рисунок 4.45 – Технологическая схема сетевой установки котельной по ул. Новая Стройка, 1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_Toc368065720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128</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21" w:history="1">
        <w:r w:rsidR="00174F25" w:rsidRPr="00BE2C95">
          <w:rPr>
            <w:rStyle w:val="aa"/>
            <w:rFonts w:ascii="Arial" w:hAnsi="Arial" w:cs="Arial"/>
            <w:i w:val="0"/>
            <w:noProof/>
          </w:rPr>
          <w:t>Рисунок 4.46 – Технологическая схема сетевой установки котельной по ул. Пухова, 5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_Toc368065721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129</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22" w:history="1">
        <w:r w:rsidR="00174F25" w:rsidRPr="00BE2C95">
          <w:rPr>
            <w:rStyle w:val="aa"/>
            <w:rFonts w:ascii="Arial" w:hAnsi="Arial" w:cs="Arial"/>
            <w:i w:val="0"/>
            <w:noProof/>
          </w:rPr>
          <w:t>Рисунок 4.47 – Технологическая схема сетевой установки котельной по ул. Телевизионная, 2 «д»</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_Toc368065722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130</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23" w:history="1">
        <w:r w:rsidR="00174F25" w:rsidRPr="00BE2C95">
          <w:rPr>
            <w:rStyle w:val="aa"/>
            <w:rFonts w:ascii="Arial" w:hAnsi="Arial" w:cs="Arial"/>
            <w:i w:val="0"/>
            <w:noProof/>
          </w:rPr>
          <w:t>Рисунок 4.48 – Технологическая схема сетевой установки котельной по ул. Широкая, 51 «б»</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_Toc368065723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131</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24" w:history="1">
        <w:r w:rsidR="00174F25" w:rsidRPr="00BE2C95">
          <w:rPr>
            <w:rStyle w:val="aa"/>
            <w:rFonts w:ascii="Arial" w:hAnsi="Arial" w:cs="Arial"/>
            <w:i w:val="0"/>
            <w:noProof/>
          </w:rPr>
          <w:t>Рисунок 4.49 – Технологическая схема сетевой установки котельной по ул. Пролетарская, 125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_Toc368065724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132</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25" w:history="1">
        <w:r w:rsidR="00174F25" w:rsidRPr="00BE2C95">
          <w:rPr>
            <w:rStyle w:val="aa"/>
            <w:rFonts w:ascii="Arial" w:hAnsi="Arial" w:cs="Arial"/>
            <w:i w:val="0"/>
            <w:noProof/>
          </w:rPr>
          <w:t>Рисунок 4.50 – Технологическая схема сетевой установки котельной по ул. Тарутинская, 171</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_Toc368065725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133</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26" w:history="1">
        <w:r w:rsidR="00174F25" w:rsidRPr="00BE2C95">
          <w:rPr>
            <w:rStyle w:val="aa"/>
            <w:rFonts w:ascii="Arial" w:hAnsi="Arial" w:cs="Arial"/>
            <w:i w:val="0"/>
            <w:noProof/>
          </w:rPr>
          <w:t>Рисунок 4.51 – Технологическая схема сетевой установки котельной по ул. Тарутинская, 231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_Toc368065726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134</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27" w:history="1">
        <w:r w:rsidR="00174F25" w:rsidRPr="00BE2C95">
          <w:rPr>
            <w:rStyle w:val="aa"/>
            <w:rFonts w:ascii="Arial" w:hAnsi="Arial" w:cs="Arial"/>
            <w:i w:val="0"/>
            <w:noProof/>
          </w:rPr>
          <w:t>Рисунок 4.52 – Технологическая схема сетевой установки котельной по ул. Взлётная, 46</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_Toc368065727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135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28" w:history="1">
        <w:r w:rsidR="00174F25" w:rsidRPr="00BE2C95">
          <w:rPr>
            <w:rStyle w:val="aa"/>
            <w:rFonts w:ascii="Arial" w:hAnsi="Arial" w:cs="Arial"/>
            <w:i w:val="0"/>
            <w:noProof/>
          </w:rPr>
          <w:t>Рисунок 4.53 – Технологическая схема сетевой установки котельной по ул. Чичерина, 11</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_Toc368065728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136</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29" w:history="1">
        <w:r w:rsidR="00174F25" w:rsidRPr="00BE2C95">
          <w:rPr>
            <w:rStyle w:val="aa"/>
            <w:rFonts w:ascii="Arial" w:hAnsi="Arial" w:cs="Arial"/>
            <w:i w:val="0"/>
            <w:noProof/>
          </w:rPr>
          <w:t>Рисунок 4.54 – Технологическая схема сетевой установки котельной по ул. Шахтёров, 3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_Toc368065729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137</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30" w:history="1">
        <w:r w:rsidR="00174F25" w:rsidRPr="00BE2C95">
          <w:rPr>
            <w:rStyle w:val="aa"/>
            <w:rFonts w:ascii="Arial" w:hAnsi="Arial" w:cs="Arial"/>
            <w:i w:val="0"/>
            <w:noProof/>
          </w:rPr>
          <w:t>Рисунок 4.55 – Технологическая схема сетевой установки котельной по ул. Хрустальная, 18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_Toc368065730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138</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31" w:history="1">
        <w:r w:rsidR="00174F25" w:rsidRPr="00BE2C95">
          <w:rPr>
            <w:rStyle w:val="aa"/>
            <w:rFonts w:ascii="Arial" w:hAnsi="Arial" w:cs="Arial"/>
            <w:i w:val="0"/>
            <w:noProof/>
          </w:rPr>
          <w:t>Рисунок 4.56 – Технологическая схема сетевой установки котельной по ул. Хрустальная, 50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_Toc368065731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139</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32" w:history="1">
        <w:r w:rsidR="00174F25" w:rsidRPr="00BE2C95">
          <w:rPr>
            <w:rStyle w:val="aa"/>
            <w:rFonts w:ascii="Arial" w:hAnsi="Arial" w:cs="Arial"/>
            <w:i w:val="0"/>
            <w:noProof/>
          </w:rPr>
          <w:t>Рисунок 4.57 – Технологическая схема сетевой установки котельной по ул. Поле Свободы, 131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_Toc368065732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140</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33" w:history="1">
        <w:r w:rsidR="00174F25" w:rsidRPr="00BE2C95">
          <w:rPr>
            <w:rStyle w:val="aa"/>
            <w:rFonts w:ascii="Arial" w:hAnsi="Arial" w:cs="Arial"/>
            <w:i w:val="0"/>
            <w:noProof/>
          </w:rPr>
          <w:t>Рисунок 4.58 – Технологическая схема сетевой установки котельной по ул. Дубрава, 14</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_Toc368065733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141</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34" w:history="1">
        <w:r w:rsidR="00174F25" w:rsidRPr="00BE2C95">
          <w:rPr>
            <w:rStyle w:val="aa"/>
            <w:rFonts w:ascii="Arial" w:hAnsi="Arial" w:cs="Arial"/>
            <w:i w:val="0"/>
            <w:noProof/>
          </w:rPr>
          <w:t>Рисунок 4.59 – Технологическая схема сетевой установки котельной по ул. Кирпичный завод МПС, 3 «в»</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_Toc368065734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142</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35" w:history="1">
        <w:r w:rsidR="00174F25" w:rsidRPr="00BE2C95">
          <w:rPr>
            <w:rStyle w:val="aa"/>
            <w:rFonts w:ascii="Arial" w:hAnsi="Arial" w:cs="Arial"/>
            <w:i w:val="0"/>
            <w:noProof/>
          </w:rPr>
          <w:t>Рисунок 4.60 – Технологическая схема сетевой установки котельной с. Росва по ул. Московская, 9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_Toc368065735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143</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36" w:history="1">
        <w:r w:rsidR="00174F25" w:rsidRPr="00BE2C95">
          <w:rPr>
            <w:rStyle w:val="aa"/>
            <w:rFonts w:ascii="Arial" w:hAnsi="Arial" w:cs="Arial"/>
            <w:i w:val="0"/>
            <w:noProof/>
          </w:rPr>
          <w:t>Рисунок 4.61 – Технологическая схема сетевой установки котельной по ул. Пестеля, 32 «б»</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_Toc368065736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144</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37" w:history="1">
        <w:r w:rsidR="00174F25" w:rsidRPr="00BE2C95">
          <w:rPr>
            <w:rStyle w:val="aa"/>
            <w:rFonts w:ascii="Arial" w:hAnsi="Arial" w:cs="Arial"/>
            <w:i w:val="0"/>
            <w:noProof/>
          </w:rPr>
          <w:t>Рисунок 4.62 – Технологическая схема сетевой установки котельной по ул. Маяковского, 35</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_Toc368065737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145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38" w:history="1">
        <w:r w:rsidR="00174F25" w:rsidRPr="00BE2C95">
          <w:rPr>
            <w:rStyle w:val="aa"/>
            <w:rFonts w:ascii="Arial" w:hAnsi="Arial" w:cs="Arial"/>
            <w:i w:val="0"/>
            <w:noProof/>
          </w:rPr>
          <w:t>Рисунок 4.63 – Технологическая схема сетевой установки котельной по ул. Маяковского, 59</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_Toc368065738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146</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39" w:history="1">
        <w:r w:rsidR="00174F25" w:rsidRPr="00BE2C95">
          <w:rPr>
            <w:rStyle w:val="aa"/>
            <w:rFonts w:ascii="Arial" w:hAnsi="Arial" w:cs="Arial"/>
            <w:i w:val="0"/>
            <w:noProof/>
          </w:rPr>
          <w:t>Рисунок 4.64 – Технологическая схема сетевой установки ЦТП по ул. Гагарина, 8 «б»</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_Toc368065739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147</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40" w:history="1">
        <w:r w:rsidR="00174F25" w:rsidRPr="00BE2C95">
          <w:rPr>
            <w:rStyle w:val="aa"/>
            <w:rFonts w:ascii="Arial" w:hAnsi="Arial" w:cs="Arial"/>
            <w:i w:val="0"/>
            <w:noProof/>
          </w:rPr>
          <w:t>Рисунок 4.65 – Технологическая схема сетевой установки ЦТП по ул. Гагарина, 13 «в»</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_Toc368065740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148</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41" w:history="1">
        <w:r w:rsidR="00174F25" w:rsidRPr="00BE2C95">
          <w:rPr>
            <w:rStyle w:val="aa"/>
            <w:rFonts w:ascii="Arial" w:hAnsi="Arial" w:cs="Arial"/>
            <w:i w:val="0"/>
            <w:noProof/>
          </w:rPr>
          <w:t>Рисунок 4.66 – Технологическая схема сетевой установки ЦТП по ул. М.Горького, 1 «б»</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_Toc368065741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149</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42" w:history="1">
        <w:r w:rsidR="00174F25" w:rsidRPr="00BE2C95">
          <w:rPr>
            <w:rStyle w:val="aa"/>
            <w:rFonts w:ascii="Arial" w:hAnsi="Arial" w:cs="Arial"/>
            <w:i w:val="0"/>
            <w:noProof/>
          </w:rPr>
          <w:t>Рисунок 4.67 – Технологическая схема сетевой установки ЦТП по ул. М.Горького, 73</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_Toc368065742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150</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43" w:history="1">
        <w:r w:rsidR="00174F25" w:rsidRPr="00BE2C95">
          <w:rPr>
            <w:rStyle w:val="aa"/>
            <w:rFonts w:ascii="Arial" w:hAnsi="Arial" w:cs="Arial"/>
            <w:i w:val="0"/>
            <w:noProof/>
          </w:rPr>
          <w:t>Рисунок 4.68 – Технологическая схема сетевой установки ЦТП по пл. Мира, 3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_Toc368065743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151</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44" w:history="1">
        <w:r w:rsidR="00174F25" w:rsidRPr="00BE2C95">
          <w:rPr>
            <w:rStyle w:val="aa"/>
            <w:rFonts w:ascii="Arial" w:hAnsi="Arial" w:cs="Arial"/>
            <w:i w:val="0"/>
            <w:noProof/>
          </w:rPr>
          <w:t>Рисунок 4.69 – Технологическая схема сетевой установки ЦТП по ул. Молодёжная 3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_Toc368065744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152</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45" w:history="1">
        <w:r w:rsidR="00174F25" w:rsidRPr="00BE2C95">
          <w:rPr>
            <w:rStyle w:val="aa"/>
            <w:rFonts w:ascii="Arial" w:hAnsi="Arial" w:cs="Arial"/>
            <w:i w:val="0"/>
            <w:noProof/>
          </w:rPr>
          <w:t>Рисунок 4.70 – Технологическая схема сетевой установки ЦТП по ул. Герцена, 14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_Toc368065745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153</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46" w:history="1">
        <w:r w:rsidR="00174F25" w:rsidRPr="00BE2C95">
          <w:rPr>
            <w:rStyle w:val="aa"/>
            <w:rFonts w:ascii="Arial" w:hAnsi="Arial" w:cs="Arial"/>
            <w:i w:val="0"/>
            <w:noProof/>
          </w:rPr>
          <w:t>Рисунок 4.71 – Технологическая схема сетевой установки ЦТП по ул. Циолковского, 41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_Toc368065746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154</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47" w:history="1">
        <w:r w:rsidR="00174F25" w:rsidRPr="00BE2C95">
          <w:rPr>
            <w:rStyle w:val="aa"/>
            <w:rFonts w:ascii="Arial" w:hAnsi="Arial" w:cs="Arial"/>
            <w:i w:val="0"/>
            <w:noProof/>
          </w:rPr>
          <w:t>Рисунок 4.72 – Технологическая схема сетевой установки ЦТП по ул. Октябрьская, 3</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_Toc368065747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155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48" w:history="1">
        <w:r w:rsidR="00174F25" w:rsidRPr="00BE2C95">
          <w:rPr>
            <w:rStyle w:val="aa"/>
            <w:rFonts w:ascii="Arial" w:hAnsi="Arial" w:cs="Arial"/>
            <w:i w:val="0"/>
            <w:noProof/>
          </w:rPr>
          <w:t>Рисунок 4.73 – Технологическая схема сетевой установки ЦТП по ул. Пролетарская 21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_Toc368065748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156</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49" w:history="1">
        <w:r w:rsidR="00174F25" w:rsidRPr="00BE2C95">
          <w:rPr>
            <w:rStyle w:val="aa"/>
            <w:rFonts w:ascii="Arial" w:hAnsi="Arial" w:cs="Arial"/>
            <w:i w:val="0"/>
            <w:noProof/>
          </w:rPr>
          <w:t>Рисунок 4.74 – Технологическая схема сетевой установки ЦТП по ул. Генерала Попова, 4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_Toc368065749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157</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50" w:history="1">
        <w:r w:rsidR="00174F25" w:rsidRPr="00BE2C95">
          <w:rPr>
            <w:rStyle w:val="aa"/>
            <w:rFonts w:ascii="Arial" w:hAnsi="Arial" w:cs="Arial"/>
            <w:i w:val="0"/>
            <w:noProof/>
          </w:rPr>
          <w:t>Рисунок 4.75 – Технологическая схема сетевой установки ЦТП по ул. Генерала Попова, 18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_Toc368065750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158</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51" w:history="1">
        <w:r w:rsidR="00174F25" w:rsidRPr="00BE2C95">
          <w:rPr>
            <w:rStyle w:val="aa"/>
            <w:rFonts w:ascii="Arial" w:hAnsi="Arial" w:cs="Arial"/>
            <w:i w:val="0"/>
            <w:noProof/>
          </w:rPr>
          <w:t>Рисунок 4.76 – Технологическая схема сетевой установки ЦТП по ул. Генерала Попова, 28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_Toc368065751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159</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52" w:history="1">
        <w:r w:rsidR="00174F25" w:rsidRPr="00BE2C95">
          <w:rPr>
            <w:rStyle w:val="aa"/>
            <w:rFonts w:ascii="Arial" w:hAnsi="Arial" w:cs="Arial"/>
            <w:i w:val="0"/>
            <w:noProof/>
          </w:rPr>
          <w:t>Рисунок 4.77 – Технологическая схема сетевой установки ЦТП по ул. Грабцевское шоссе, 128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_Toc368065752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160</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53" w:history="1">
        <w:r w:rsidR="00174F25" w:rsidRPr="00BE2C95">
          <w:rPr>
            <w:rStyle w:val="aa"/>
            <w:rFonts w:ascii="Arial" w:hAnsi="Arial" w:cs="Arial"/>
            <w:i w:val="0"/>
            <w:noProof/>
          </w:rPr>
          <w:t>Рисунок 4.78 – Технологическая схема сетевой установки ЦТП по ул. Грабцевское шоссе, 150</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_Toc368065753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161</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54" w:history="1">
        <w:r w:rsidR="00174F25" w:rsidRPr="00BE2C95">
          <w:rPr>
            <w:rStyle w:val="aa"/>
            <w:rFonts w:ascii="Arial" w:hAnsi="Arial" w:cs="Arial"/>
            <w:i w:val="0"/>
            <w:noProof/>
          </w:rPr>
          <w:t>Рисунок 4.79 – Технологическая схема сетевой установки ЦТП по ул. Ф. Энгельса, 110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_Toc368065754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162</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55" w:history="1">
        <w:r w:rsidR="00174F25" w:rsidRPr="00BE2C95">
          <w:rPr>
            <w:rStyle w:val="aa"/>
            <w:rFonts w:ascii="Arial" w:hAnsi="Arial" w:cs="Arial"/>
            <w:i w:val="0"/>
            <w:noProof/>
          </w:rPr>
          <w:t>Рисунок 4.80 – Технологическая схема сетевой установки ЦТП по ул. Чебышева, 6</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_Toc368065755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163</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56" w:history="1">
        <w:r w:rsidR="00174F25" w:rsidRPr="00BE2C95">
          <w:rPr>
            <w:rStyle w:val="aa"/>
            <w:rFonts w:ascii="Arial" w:hAnsi="Arial" w:cs="Arial"/>
            <w:i w:val="0"/>
            <w:noProof/>
          </w:rPr>
          <w:t>Рисунок 4.81 – Технологическая схема сетевой установки ЦТП по ул. В.Восстания, 1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_Toc368065756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164</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57" w:history="1">
        <w:r w:rsidR="00174F25" w:rsidRPr="00BE2C95">
          <w:rPr>
            <w:rStyle w:val="aa"/>
            <w:rFonts w:ascii="Arial" w:hAnsi="Arial" w:cs="Arial"/>
            <w:i w:val="0"/>
            <w:noProof/>
          </w:rPr>
          <w:t>Рисунок 4.82 – Технологическая схема сетевой установки ЦТП по ул. Чичерина, 21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_Toc368065757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58" w:history="1">
        <w:r w:rsidR="00174F25" w:rsidRPr="00BE2C95">
          <w:rPr>
            <w:rStyle w:val="aa"/>
            <w:rFonts w:ascii="Arial" w:hAnsi="Arial" w:cs="Arial"/>
            <w:i w:val="0"/>
            <w:noProof/>
          </w:rPr>
          <w:t>Рисунок 5.83 – Технологическая схема сетевой установки котельной по ул. Байконурская, 10</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_Toc368065758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166</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59" w:history="1">
        <w:r w:rsidR="00174F25" w:rsidRPr="00BE2C95">
          <w:rPr>
            <w:rStyle w:val="aa"/>
            <w:rFonts w:ascii="Arial" w:hAnsi="Arial" w:cs="Arial"/>
            <w:i w:val="0"/>
            <w:noProof/>
          </w:rPr>
          <w:t>Рисунок 4.84 – Технологическая схема сетевой установки котельной по ул. Механизаторов, 38</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_Toc368065759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167</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60" w:history="1">
        <w:r w:rsidR="00174F25" w:rsidRPr="00BE2C95">
          <w:rPr>
            <w:rStyle w:val="aa"/>
            <w:rFonts w:ascii="Arial" w:hAnsi="Arial" w:cs="Arial"/>
            <w:i w:val="0"/>
            <w:noProof/>
          </w:rPr>
          <w:t>Рисунок 4.85 – Технологическая схема сетевой установки котельной по ул. Ромодановские дворики, 61</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_Toc368065760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168</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61" w:history="1">
        <w:r w:rsidR="00174F25" w:rsidRPr="00BE2C95">
          <w:rPr>
            <w:rStyle w:val="aa"/>
            <w:rFonts w:ascii="Arial" w:hAnsi="Arial" w:cs="Arial"/>
            <w:i w:val="0"/>
            <w:noProof/>
          </w:rPr>
          <w:t>Рисунок 4.86 – Технологическая схема сетевой установки котельной по ул. Тарутинская, 171 «б»</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_Toc368065761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169</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62" w:history="1">
        <w:r w:rsidR="00174F25" w:rsidRPr="00BE2C95">
          <w:rPr>
            <w:rStyle w:val="aa"/>
            <w:rFonts w:ascii="Arial" w:hAnsi="Arial" w:cs="Arial"/>
            <w:i w:val="0"/>
            <w:noProof/>
          </w:rPr>
          <w:t>Рисунок 4.87 – Технологическая схема сетевой установки котельной по 1-му Академическому проезду, 23</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_Toc368065762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170</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63" w:history="1">
        <w:r w:rsidR="00174F25" w:rsidRPr="00BE2C95">
          <w:rPr>
            <w:rStyle w:val="aa"/>
            <w:rFonts w:ascii="Arial" w:hAnsi="Arial" w:cs="Arial"/>
            <w:i w:val="0"/>
            <w:noProof/>
          </w:rPr>
          <w:t>Рисунок 4.88 – Технологическая схема сетевой установки котельной по ул.С. Щедрина, 121</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_Toc368065763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171</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64" w:history="1">
        <w:r w:rsidR="00174F25" w:rsidRPr="00BE2C95">
          <w:rPr>
            <w:rStyle w:val="aa"/>
            <w:rFonts w:ascii="Arial" w:hAnsi="Arial" w:cs="Arial"/>
            <w:i w:val="0"/>
            <w:noProof/>
          </w:rPr>
          <w:t>Рисунок 4.89 – Технологическая схема сетевой установки котельной по ул. Карла Маркса, д. 4</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_Toc368065764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172</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65" w:history="1">
        <w:r w:rsidR="00174F25" w:rsidRPr="00BE2C95">
          <w:rPr>
            <w:rStyle w:val="aa"/>
            <w:rFonts w:ascii="Arial" w:hAnsi="Arial" w:cs="Arial"/>
            <w:i w:val="0"/>
            <w:noProof/>
          </w:rPr>
          <w:t>Рисунок 4.90 – Технологическая схема сетевой установки котельной по ул. Ленина, 23 (котлы ДКВР-10-13 и Б-25/15ГМ)</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_Toc368065765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173</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66" w:history="1">
        <w:r w:rsidR="00174F25" w:rsidRPr="00BE2C95">
          <w:rPr>
            <w:rStyle w:val="aa"/>
            <w:rFonts w:ascii="Arial" w:hAnsi="Arial" w:cs="Arial"/>
            <w:i w:val="0"/>
            <w:noProof/>
          </w:rPr>
          <w:t>Рисунок 4.91 – Технологическая схема сетевой установки котельной по ул. Ленина, 23 (котлы КВГМ-50)</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_Toc368065766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174</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67" w:history="1">
        <w:r w:rsidR="00174F25" w:rsidRPr="00BE2C95">
          <w:rPr>
            <w:rStyle w:val="aa"/>
            <w:rFonts w:ascii="Arial" w:hAnsi="Arial" w:cs="Arial"/>
            <w:i w:val="0"/>
            <w:noProof/>
          </w:rPr>
          <w:t>Рисунок 5.1 – Технологическая схема ВПУ котельной по ул. Грабцевское шоссе, д. 174</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_Toc368065767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205</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68" w:history="1">
        <w:r w:rsidR="00174F25" w:rsidRPr="00BE2C95">
          <w:rPr>
            <w:rStyle w:val="aa"/>
            <w:rFonts w:ascii="Arial" w:hAnsi="Arial" w:cs="Arial"/>
            <w:i w:val="0"/>
            <w:noProof/>
          </w:rPr>
          <w:t>Рисунок 5.2 –Устройство ВПУ котельной по ул. Никитина, д. 39 «а»</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_Toc368065768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206</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69" w:history="1">
        <w:r w:rsidR="00174F25" w:rsidRPr="00BE2C95">
          <w:rPr>
            <w:rStyle w:val="aa"/>
            <w:rFonts w:ascii="Arial" w:hAnsi="Arial" w:cs="Arial"/>
            <w:i w:val="0"/>
            <w:noProof/>
          </w:rPr>
          <w:t>Рисунок 5.3 – Технологическая схема ВПУ котельной по ул. Ленина, 23</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_Toc368065769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209</w:t>
        </w:r>
        <w:r w:rsidR="001D0B99" w:rsidRPr="00BE2C95">
          <w:rPr>
            <w:rFonts w:ascii="Arial" w:hAnsi="Arial" w:cs="Arial"/>
            <w:i w:val="0"/>
            <w:noProof/>
            <w:webHidden/>
          </w:rPr>
          <w:fldChar w:fldCharType="end"/>
        </w:r>
      </w:hyperlink>
    </w:p>
    <w:p w:rsidR="00174F25" w:rsidRPr="00BE2C95" w:rsidRDefault="00407996">
      <w:pPr>
        <w:pStyle w:val="af5"/>
        <w:tabs>
          <w:tab w:val="right" w:leader="dot" w:pos="9061"/>
        </w:tabs>
        <w:rPr>
          <w:rFonts w:ascii="Arial" w:eastAsiaTheme="minorEastAsia" w:hAnsi="Arial" w:cs="Arial"/>
          <w:i w:val="0"/>
          <w:iCs w:val="0"/>
          <w:noProof/>
          <w:spacing w:val="0"/>
          <w:lang w:val="ru-RU" w:eastAsia="ru-RU"/>
        </w:rPr>
      </w:pPr>
      <w:hyperlink w:anchor="_Toc368065770" w:history="1">
        <w:r w:rsidR="00174F25" w:rsidRPr="00BE2C95">
          <w:rPr>
            <w:rStyle w:val="aa"/>
            <w:rFonts w:ascii="Arial" w:hAnsi="Arial" w:cs="Arial"/>
            <w:i w:val="0"/>
            <w:noProof/>
          </w:rPr>
          <w:t>Рисунок 5.4 – Технологическая схема ВПУ котельной по ул. С.Щедрина, 121</w:t>
        </w:r>
        <w:r w:rsidR="00174F25" w:rsidRPr="00BE2C95">
          <w:rPr>
            <w:rFonts w:ascii="Arial" w:hAnsi="Arial" w:cs="Arial"/>
            <w:i w:val="0"/>
            <w:noProof/>
            <w:webHidden/>
          </w:rPr>
          <w:tab/>
        </w:r>
        <w:r w:rsidR="001D0B99" w:rsidRPr="00BE2C95">
          <w:rPr>
            <w:rFonts w:ascii="Arial" w:hAnsi="Arial" w:cs="Arial"/>
            <w:i w:val="0"/>
            <w:noProof/>
            <w:webHidden/>
          </w:rPr>
          <w:fldChar w:fldCharType="begin"/>
        </w:r>
        <w:r w:rsidR="00174F25" w:rsidRPr="00BE2C95">
          <w:rPr>
            <w:rFonts w:ascii="Arial" w:hAnsi="Arial" w:cs="Arial"/>
            <w:i w:val="0"/>
            <w:noProof/>
            <w:webHidden/>
          </w:rPr>
          <w:instrText xml:space="preserve"> PAGEREF _Toc368065770 \h </w:instrText>
        </w:r>
        <w:r w:rsidR="001D0B99" w:rsidRPr="00BE2C95">
          <w:rPr>
            <w:rFonts w:ascii="Arial" w:hAnsi="Arial" w:cs="Arial"/>
            <w:i w:val="0"/>
            <w:noProof/>
            <w:webHidden/>
          </w:rPr>
        </w:r>
        <w:r w:rsidR="001D0B99" w:rsidRPr="00BE2C95">
          <w:rPr>
            <w:rFonts w:ascii="Arial" w:hAnsi="Arial" w:cs="Arial"/>
            <w:i w:val="0"/>
            <w:noProof/>
            <w:webHidden/>
          </w:rPr>
          <w:fldChar w:fldCharType="separate"/>
        </w:r>
        <w:r w:rsidR="0068317B">
          <w:rPr>
            <w:rFonts w:ascii="Arial" w:hAnsi="Arial" w:cs="Arial"/>
            <w:i w:val="0"/>
            <w:noProof/>
            <w:webHidden/>
          </w:rPr>
          <w:t>210</w:t>
        </w:r>
        <w:r w:rsidR="001D0B99" w:rsidRPr="00BE2C95">
          <w:rPr>
            <w:rFonts w:ascii="Arial" w:hAnsi="Arial" w:cs="Arial"/>
            <w:i w:val="0"/>
            <w:noProof/>
            <w:webHidden/>
          </w:rPr>
          <w:fldChar w:fldCharType="end"/>
        </w:r>
      </w:hyperlink>
    </w:p>
    <w:p w:rsidR="00495F9D" w:rsidRPr="00BE2C95" w:rsidRDefault="001D0B99" w:rsidP="00D5329E">
      <w:pPr>
        <w:pStyle w:val="af5"/>
        <w:tabs>
          <w:tab w:val="right" w:leader="dot" w:pos="9498"/>
        </w:tabs>
        <w:spacing w:line="360" w:lineRule="auto"/>
        <w:rPr>
          <w:i w:val="0"/>
        </w:rPr>
      </w:pPr>
      <w:r w:rsidRPr="00BE2C95">
        <w:rPr>
          <w:rStyle w:val="aa"/>
          <w:rFonts w:ascii="Arial" w:hAnsi="Arial" w:cs="Arial"/>
          <w:bCs/>
          <w:i w:val="0"/>
          <w:noProof/>
          <w:color w:val="auto"/>
        </w:rPr>
        <w:fldChar w:fldCharType="end"/>
      </w:r>
      <w:r w:rsidR="00495F9D" w:rsidRPr="00BE2C95">
        <w:rPr>
          <w:i w:val="0"/>
        </w:rPr>
        <w:br w:type="page"/>
      </w:r>
    </w:p>
    <w:p w:rsidR="00495F9D" w:rsidRPr="00BE2C95" w:rsidRDefault="004B2242" w:rsidP="00533207">
      <w:pPr>
        <w:pStyle w:val="10"/>
        <w:numPr>
          <w:ilvl w:val="0"/>
          <w:numId w:val="9"/>
        </w:numPr>
        <w:ind w:left="1276" w:hanging="425"/>
        <w:rPr>
          <w:rFonts w:ascii="Arial Black" w:hAnsi="Arial Black"/>
          <w:color w:val="auto"/>
          <w:sz w:val="22"/>
          <w:szCs w:val="22"/>
        </w:rPr>
      </w:pPr>
      <w:bookmarkStart w:id="4" w:name="_Toc333215600"/>
      <w:bookmarkStart w:id="5" w:name="_Toc334169103"/>
      <w:bookmarkStart w:id="6" w:name="_Toc389646641"/>
      <w:r w:rsidRPr="00BE2C95">
        <w:rPr>
          <w:rFonts w:ascii="Arial Black" w:hAnsi="Arial Black"/>
          <w:color w:val="auto"/>
          <w:sz w:val="22"/>
          <w:szCs w:val="22"/>
        </w:rPr>
        <w:lastRenderedPageBreak/>
        <w:t xml:space="preserve">Калужская </w:t>
      </w:r>
      <w:r w:rsidR="00495F9D" w:rsidRPr="00BE2C95">
        <w:rPr>
          <w:rFonts w:ascii="Arial Black" w:hAnsi="Arial Black"/>
          <w:color w:val="auto"/>
          <w:sz w:val="22"/>
          <w:szCs w:val="22"/>
        </w:rPr>
        <w:t xml:space="preserve">ТЭЦ </w:t>
      </w:r>
      <w:r w:rsidRPr="00BE2C95">
        <w:rPr>
          <w:rFonts w:ascii="Arial Black" w:hAnsi="Arial Black"/>
          <w:color w:val="auto"/>
          <w:sz w:val="22"/>
          <w:szCs w:val="22"/>
        </w:rPr>
        <w:t xml:space="preserve">- </w:t>
      </w:r>
      <w:r w:rsidR="00495F9D" w:rsidRPr="00BE2C95">
        <w:rPr>
          <w:rFonts w:ascii="Arial Black" w:hAnsi="Arial Black"/>
          <w:color w:val="auto"/>
          <w:sz w:val="22"/>
          <w:szCs w:val="22"/>
        </w:rPr>
        <w:t>ОАО «</w:t>
      </w:r>
      <w:proofErr w:type="spellStart"/>
      <w:r w:rsidRPr="00BE2C95">
        <w:rPr>
          <w:rFonts w:ascii="Arial Black" w:hAnsi="Arial Black"/>
          <w:color w:val="auto"/>
          <w:sz w:val="22"/>
          <w:szCs w:val="22"/>
        </w:rPr>
        <w:t>Квадра</w:t>
      </w:r>
      <w:proofErr w:type="spellEnd"/>
      <w:r w:rsidR="00495F9D" w:rsidRPr="00BE2C95">
        <w:rPr>
          <w:rFonts w:ascii="Arial Black" w:hAnsi="Arial Black"/>
          <w:color w:val="auto"/>
          <w:sz w:val="22"/>
          <w:szCs w:val="22"/>
        </w:rPr>
        <w:t>»</w:t>
      </w:r>
      <w:bookmarkEnd w:id="4"/>
      <w:bookmarkEnd w:id="5"/>
      <w:bookmarkEnd w:id="6"/>
    </w:p>
    <w:p w:rsidR="00495F9D" w:rsidRPr="00BE2C95" w:rsidRDefault="00495F9D" w:rsidP="00533207">
      <w:pPr>
        <w:pStyle w:val="20"/>
        <w:numPr>
          <w:ilvl w:val="1"/>
          <w:numId w:val="10"/>
        </w:numPr>
        <w:ind w:left="1560" w:hanging="567"/>
      </w:pPr>
      <w:bookmarkStart w:id="7" w:name="_Toc333215601"/>
      <w:bookmarkStart w:id="8" w:name="_Toc334169104"/>
      <w:bookmarkStart w:id="9" w:name="_Toc389646642"/>
      <w:r w:rsidRPr="00BE2C95">
        <w:t>Характеристика тепловой схемы станции. Мощность станции</w:t>
      </w:r>
      <w:bookmarkEnd w:id="7"/>
      <w:bookmarkEnd w:id="8"/>
      <w:bookmarkEnd w:id="9"/>
    </w:p>
    <w:p w:rsidR="00DA2491" w:rsidRPr="00BE2C95" w:rsidRDefault="00DA2491" w:rsidP="003940E0">
      <w:pPr>
        <w:spacing w:after="0" w:line="360" w:lineRule="auto"/>
        <w:ind w:firstLine="567"/>
        <w:jc w:val="both"/>
        <w:rPr>
          <w:rFonts w:ascii="Arial" w:eastAsia="Arial" w:hAnsi="Arial" w:cs="Arial"/>
          <w:sz w:val="24"/>
          <w:szCs w:val="24"/>
        </w:rPr>
      </w:pPr>
    </w:p>
    <w:p w:rsidR="00C20BA4" w:rsidRPr="00BE2C95" w:rsidRDefault="00975205" w:rsidP="003940E0">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Одним из источников</w:t>
      </w:r>
      <w:r w:rsidR="00C20BA4" w:rsidRPr="00BE2C95">
        <w:rPr>
          <w:rFonts w:ascii="Arial" w:eastAsia="Arial" w:hAnsi="Arial" w:cs="Arial"/>
          <w:sz w:val="24"/>
          <w:szCs w:val="24"/>
        </w:rPr>
        <w:t xml:space="preserve"> централизованного теплоснабжения города </w:t>
      </w:r>
      <w:r w:rsidRPr="00BE2C95">
        <w:rPr>
          <w:rFonts w:ascii="Arial" w:eastAsia="Arial" w:hAnsi="Arial" w:cs="Arial"/>
          <w:sz w:val="24"/>
          <w:szCs w:val="24"/>
        </w:rPr>
        <w:t xml:space="preserve">Калуги </w:t>
      </w:r>
      <w:r w:rsidR="00C20BA4" w:rsidRPr="00BE2C95">
        <w:rPr>
          <w:rFonts w:ascii="Arial" w:eastAsia="Arial" w:hAnsi="Arial" w:cs="Arial"/>
          <w:sz w:val="24"/>
          <w:szCs w:val="24"/>
        </w:rPr>
        <w:t>я</w:t>
      </w:r>
      <w:r w:rsidRPr="00BE2C95">
        <w:rPr>
          <w:rFonts w:ascii="Arial" w:eastAsia="Arial" w:hAnsi="Arial" w:cs="Arial"/>
          <w:sz w:val="24"/>
          <w:szCs w:val="24"/>
        </w:rPr>
        <w:t>вляется Калужская</w:t>
      </w:r>
      <w:r w:rsidR="00C20BA4" w:rsidRPr="00BE2C95">
        <w:rPr>
          <w:rFonts w:ascii="Arial" w:eastAsia="Arial" w:hAnsi="Arial" w:cs="Arial"/>
          <w:sz w:val="24"/>
          <w:szCs w:val="24"/>
        </w:rPr>
        <w:t xml:space="preserve"> ТЭЦ</w:t>
      </w:r>
      <w:r w:rsidR="00416888" w:rsidRPr="00BE2C95">
        <w:rPr>
          <w:rFonts w:ascii="Arial" w:eastAsia="Arial" w:hAnsi="Arial" w:cs="Arial"/>
          <w:sz w:val="24"/>
          <w:szCs w:val="24"/>
        </w:rPr>
        <w:t xml:space="preserve">, </w:t>
      </w:r>
      <w:r w:rsidR="005F49E6" w:rsidRPr="00BE2C95">
        <w:rPr>
          <w:rFonts w:ascii="Arial" w:eastAsia="Arial" w:hAnsi="Arial" w:cs="Arial"/>
          <w:sz w:val="24"/>
          <w:szCs w:val="24"/>
        </w:rPr>
        <w:t xml:space="preserve">которая </w:t>
      </w:r>
      <w:r w:rsidR="00054917" w:rsidRPr="00BE2C95">
        <w:rPr>
          <w:rFonts w:ascii="Arial" w:eastAsia="Arial" w:hAnsi="Arial" w:cs="Arial"/>
          <w:sz w:val="24"/>
          <w:szCs w:val="24"/>
        </w:rPr>
        <w:t>расположена</w:t>
      </w:r>
      <w:r w:rsidR="00416888" w:rsidRPr="00BE2C95">
        <w:rPr>
          <w:rFonts w:ascii="Arial" w:eastAsia="Arial" w:hAnsi="Arial" w:cs="Arial"/>
          <w:sz w:val="24"/>
          <w:szCs w:val="24"/>
        </w:rPr>
        <w:t xml:space="preserve"> </w:t>
      </w:r>
      <w:r w:rsidR="005F49E6" w:rsidRPr="00BE2C95">
        <w:rPr>
          <w:rFonts w:ascii="Arial" w:eastAsia="Arial" w:hAnsi="Arial" w:cs="Arial"/>
          <w:sz w:val="24"/>
          <w:szCs w:val="24"/>
        </w:rPr>
        <w:t>по адресу</w:t>
      </w:r>
      <w:r w:rsidR="00054917" w:rsidRPr="00BE2C95">
        <w:rPr>
          <w:rFonts w:ascii="Arial" w:eastAsia="Arial" w:hAnsi="Arial" w:cs="Arial"/>
          <w:sz w:val="24"/>
          <w:szCs w:val="24"/>
        </w:rPr>
        <w:t xml:space="preserve">: </w:t>
      </w:r>
      <w:proofErr w:type="spellStart"/>
      <w:r w:rsidR="00054917" w:rsidRPr="00BE2C95">
        <w:rPr>
          <w:rFonts w:ascii="Arial" w:eastAsia="Arial" w:hAnsi="Arial" w:cs="Arial"/>
          <w:sz w:val="24"/>
          <w:szCs w:val="24"/>
        </w:rPr>
        <w:t>г</w:t>
      </w:r>
      <w:proofErr w:type="gramStart"/>
      <w:r w:rsidR="00054917" w:rsidRPr="00BE2C95">
        <w:rPr>
          <w:rFonts w:ascii="Arial" w:eastAsia="Arial" w:hAnsi="Arial" w:cs="Arial"/>
          <w:sz w:val="24"/>
          <w:szCs w:val="24"/>
        </w:rPr>
        <w:t>.К</w:t>
      </w:r>
      <w:proofErr w:type="gramEnd"/>
      <w:r w:rsidR="00054917" w:rsidRPr="00BE2C95">
        <w:rPr>
          <w:rFonts w:ascii="Arial" w:eastAsia="Arial" w:hAnsi="Arial" w:cs="Arial"/>
          <w:sz w:val="24"/>
          <w:szCs w:val="24"/>
        </w:rPr>
        <w:t>алуга</w:t>
      </w:r>
      <w:proofErr w:type="spellEnd"/>
      <w:r w:rsidR="00054917" w:rsidRPr="00BE2C95">
        <w:rPr>
          <w:rFonts w:ascii="Arial" w:eastAsia="Arial" w:hAnsi="Arial" w:cs="Arial"/>
          <w:sz w:val="24"/>
          <w:szCs w:val="24"/>
        </w:rPr>
        <w:t>,</w:t>
      </w:r>
      <w:r w:rsidR="005F49E6" w:rsidRPr="00BE2C95">
        <w:rPr>
          <w:rFonts w:ascii="Arial" w:eastAsia="Arial" w:hAnsi="Arial" w:cs="Arial"/>
          <w:sz w:val="24"/>
          <w:szCs w:val="24"/>
        </w:rPr>
        <w:t xml:space="preserve"> ул. Московская, 286 «а»</w:t>
      </w:r>
      <w:r w:rsidR="00DA2491" w:rsidRPr="00BE2C95">
        <w:rPr>
          <w:rFonts w:ascii="Arial" w:eastAsia="Arial" w:hAnsi="Arial" w:cs="Arial"/>
          <w:sz w:val="24"/>
          <w:szCs w:val="24"/>
        </w:rPr>
        <w:t xml:space="preserve">. </w:t>
      </w:r>
      <w:proofErr w:type="spellStart"/>
      <w:r w:rsidR="00DA2491" w:rsidRPr="00BE2C95">
        <w:rPr>
          <w:rFonts w:ascii="Arial" w:eastAsia="Arial" w:hAnsi="Arial" w:cs="Arial"/>
          <w:sz w:val="24"/>
          <w:szCs w:val="24"/>
        </w:rPr>
        <w:t>Энергоисточник</w:t>
      </w:r>
      <w:proofErr w:type="spellEnd"/>
      <w:r w:rsidR="00BF43F6" w:rsidRPr="00BE2C95">
        <w:rPr>
          <w:rFonts w:ascii="Arial" w:eastAsia="Arial" w:hAnsi="Arial" w:cs="Arial"/>
          <w:sz w:val="24"/>
          <w:szCs w:val="24"/>
        </w:rPr>
        <w:t xml:space="preserve"> </w:t>
      </w:r>
      <w:r w:rsidR="00DA2491" w:rsidRPr="00BE2C95">
        <w:rPr>
          <w:rFonts w:ascii="Arial" w:eastAsia="Arial" w:hAnsi="Arial" w:cs="Arial"/>
          <w:sz w:val="24"/>
          <w:szCs w:val="24"/>
        </w:rPr>
        <w:t>обеспечивает покрытие</w:t>
      </w:r>
      <w:r w:rsidR="00054917" w:rsidRPr="00BE2C95">
        <w:rPr>
          <w:rFonts w:ascii="Arial" w:eastAsia="Arial" w:hAnsi="Arial" w:cs="Arial"/>
          <w:sz w:val="24"/>
          <w:szCs w:val="24"/>
        </w:rPr>
        <w:t xml:space="preserve"> тепловых</w:t>
      </w:r>
      <w:r w:rsidR="00DA2491" w:rsidRPr="00BE2C95">
        <w:rPr>
          <w:rFonts w:ascii="Arial" w:eastAsia="Arial" w:hAnsi="Arial" w:cs="Arial"/>
          <w:sz w:val="24"/>
          <w:szCs w:val="24"/>
        </w:rPr>
        <w:t xml:space="preserve"> нагрузок (отопление и горячее водоснабжение) </w:t>
      </w:r>
      <w:r w:rsidR="005F49E6" w:rsidRPr="00BE2C95">
        <w:rPr>
          <w:rFonts w:ascii="Arial" w:eastAsia="Arial" w:hAnsi="Arial" w:cs="Arial"/>
          <w:sz w:val="24"/>
          <w:szCs w:val="24"/>
        </w:rPr>
        <w:t>части потребителей Московского округа.</w:t>
      </w:r>
    </w:p>
    <w:p w:rsidR="00975205" w:rsidRPr="00BE2C95" w:rsidRDefault="00975205" w:rsidP="003940E0">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Калужская </w:t>
      </w:r>
      <w:r w:rsidR="00495F9D" w:rsidRPr="00BE2C95">
        <w:rPr>
          <w:rFonts w:ascii="Arial" w:eastAsia="Arial" w:hAnsi="Arial" w:cs="Arial"/>
          <w:sz w:val="24"/>
          <w:szCs w:val="24"/>
        </w:rPr>
        <w:t xml:space="preserve">ТЭЦ работает </w:t>
      </w:r>
      <w:r w:rsidR="00E06236" w:rsidRPr="00BE2C95">
        <w:rPr>
          <w:rFonts w:ascii="Arial" w:eastAsia="Arial" w:hAnsi="Arial" w:cs="Arial"/>
          <w:sz w:val="24"/>
          <w:szCs w:val="24"/>
        </w:rPr>
        <w:t>по диспетчерскому графику загрузки электрических мощностей,</w:t>
      </w:r>
      <w:r w:rsidR="00495F9D" w:rsidRPr="00BE2C95">
        <w:rPr>
          <w:rFonts w:ascii="Arial" w:eastAsia="Arial" w:hAnsi="Arial" w:cs="Arial"/>
          <w:sz w:val="24"/>
          <w:szCs w:val="24"/>
        </w:rPr>
        <w:t xml:space="preserve"> </w:t>
      </w:r>
      <w:r w:rsidR="00E06236" w:rsidRPr="00BE2C95">
        <w:rPr>
          <w:rFonts w:ascii="Arial" w:eastAsia="Arial" w:hAnsi="Arial" w:cs="Arial"/>
          <w:sz w:val="24"/>
          <w:szCs w:val="24"/>
        </w:rPr>
        <w:t>отпуск тепла осуществляется по</w:t>
      </w:r>
      <w:r w:rsidR="00FF41E4" w:rsidRPr="00BE2C95">
        <w:rPr>
          <w:rFonts w:ascii="Arial" w:eastAsia="Arial" w:hAnsi="Arial" w:cs="Arial"/>
          <w:sz w:val="24"/>
          <w:szCs w:val="24"/>
        </w:rPr>
        <w:t xml:space="preserve"> нескольким</w:t>
      </w:r>
      <w:r w:rsidR="00495F9D" w:rsidRPr="00BE2C95">
        <w:rPr>
          <w:rFonts w:ascii="Arial" w:eastAsia="Arial" w:hAnsi="Arial" w:cs="Arial"/>
          <w:sz w:val="24"/>
          <w:szCs w:val="24"/>
        </w:rPr>
        <w:t xml:space="preserve"> те</w:t>
      </w:r>
      <w:r w:rsidR="00FF41E4" w:rsidRPr="00BE2C95">
        <w:rPr>
          <w:rFonts w:ascii="Arial" w:eastAsia="Arial" w:hAnsi="Arial" w:cs="Arial"/>
          <w:sz w:val="24"/>
          <w:szCs w:val="24"/>
        </w:rPr>
        <w:t>мпературны</w:t>
      </w:r>
      <w:r w:rsidR="00420F38" w:rsidRPr="00BE2C95">
        <w:rPr>
          <w:rFonts w:ascii="Arial" w:eastAsia="Arial" w:hAnsi="Arial" w:cs="Arial"/>
          <w:sz w:val="24"/>
          <w:szCs w:val="24"/>
        </w:rPr>
        <w:t>м</w:t>
      </w:r>
      <w:r w:rsidR="00495F9D" w:rsidRPr="00BE2C95">
        <w:rPr>
          <w:rFonts w:ascii="Arial" w:eastAsia="Arial" w:hAnsi="Arial" w:cs="Arial"/>
          <w:sz w:val="24"/>
          <w:szCs w:val="24"/>
        </w:rPr>
        <w:t xml:space="preserve"> графи</w:t>
      </w:r>
      <w:r w:rsidR="00FF41E4" w:rsidRPr="00BE2C95">
        <w:rPr>
          <w:rFonts w:ascii="Arial" w:eastAsia="Arial" w:hAnsi="Arial" w:cs="Arial"/>
          <w:sz w:val="24"/>
          <w:szCs w:val="24"/>
        </w:rPr>
        <w:t>кам:</w:t>
      </w:r>
      <w:r w:rsidR="00DA2491" w:rsidRPr="00BE2C95">
        <w:rPr>
          <w:rFonts w:ascii="Arial" w:eastAsia="Arial" w:hAnsi="Arial" w:cs="Arial"/>
          <w:sz w:val="24"/>
          <w:szCs w:val="24"/>
        </w:rPr>
        <w:t xml:space="preserve"> 150/70</w:t>
      </w:r>
      <w:r w:rsidR="003E5A52" w:rsidRPr="00BE2C95">
        <w:rPr>
          <w:rFonts w:ascii="Arial" w:eastAsia="Arial" w:hAnsi="Arial" w:cs="Arial"/>
          <w:sz w:val="24"/>
          <w:szCs w:val="24"/>
          <w:vertAlign w:val="superscript"/>
        </w:rPr>
        <w:t>0</w:t>
      </w:r>
      <w:r w:rsidR="003E5A52" w:rsidRPr="00BE2C95">
        <w:rPr>
          <w:rFonts w:ascii="Arial" w:eastAsia="Arial" w:hAnsi="Arial" w:cs="Arial"/>
          <w:sz w:val="24"/>
          <w:szCs w:val="24"/>
        </w:rPr>
        <w:t>С</w:t>
      </w:r>
      <w:r w:rsidRPr="00BE2C95">
        <w:rPr>
          <w:rFonts w:ascii="Arial" w:eastAsia="Arial" w:hAnsi="Arial" w:cs="Arial"/>
          <w:sz w:val="24"/>
          <w:szCs w:val="24"/>
        </w:rPr>
        <w:t>, 130/70</w:t>
      </w:r>
      <w:r w:rsidRPr="00BE2C95">
        <w:rPr>
          <w:rFonts w:ascii="Arial" w:eastAsia="Arial" w:hAnsi="Arial" w:cs="Arial"/>
          <w:sz w:val="24"/>
          <w:szCs w:val="24"/>
          <w:vertAlign w:val="superscript"/>
        </w:rPr>
        <w:t>0</w:t>
      </w:r>
      <w:r w:rsidRPr="00BE2C95">
        <w:rPr>
          <w:rFonts w:ascii="Arial" w:eastAsia="Arial" w:hAnsi="Arial" w:cs="Arial"/>
          <w:sz w:val="24"/>
          <w:szCs w:val="24"/>
        </w:rPr>
        <w:t>С и 95/70</w:t>
      </w:r>
      <w:r w:rsidRPr="00BE2C95">
        <w:rPr>
          <w:rFonts w:ascii="Arial" w:eastAsia="Arial" w:hAnsi="Arial" w:cs="Arial"/>
          <w:sz w:val="24"/>
          <w:szCs w:val="24"/>
          <w:vertAlign w:val="superscript"/>
        </w:rPr>
        <w:t>0</w:t>
      </w:r>
      <w:r w:rsidRPr="00BE2C95">
        <w:rPr>
          <w:rFonts w:ascii="Arial" w:eastAsia="Arial" w:hAnsi="Arial" w:cs="Arial"/>
          <w:sz w:val="24"/>
          <w:szCs w:val="24"/>
        </w:rPr>
        <w:t>С.</w:t>
      </w:r>
    </w:p>
    <w:p w:rsidR="00495F9D" w:rsidRPr="00BE2C95" w:rsidRDefault="00495F9D" w:rsidP="003940E0">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Тепловая схема </w:t>
      </w:r>
      <w:proofErr w:type="gramStart"/>
      <w:r w:rsidR="00975205" w:rsidRPr="00BE2C95">
        <w:rPr>
          <w:rFonts w:ascii="Arial" w:eastAsia="Arial" w:hAnsi="Arial" w:cs="Arial"/>
          <w:sz w:val="24"/>
          <w:szCs w:val="24"/>
        </w:rPr>
        <w:t>Калужской</w:t>
      </w:r>
      <w:proofErr w:type="gramEnd"/>
      <w:r w:rsidR="00975205" w:rsidRPr="00BE2C95">
        <w:rPr>
          <w:rFonts w:ascii="Arial" w:eastAsia="Arial" w:hAnsi="Arial" w:cs="Arial"/>
          <w:sz w:val="24"/>
          <w:szCs w:val="24"/>
        </w:rPr>
        <w:t xml:space="preserve"> </w:t>
      </w:r>
      <w:r w:rsidRPr="00BE2C95">
        <w:rPr>
          <w:rFonts w:ascii="Arial" w:eastAsia="Arial" w:hAnsi="Arial" w:cs="Arial"/>
          <w:sz w:val="24"/>
          <w:szCs w:val="24"/>
        </w:rPr>
        <w:t>ТЭЦ-</w:t>
      </w:r>
      <w:r w:rsidR="00420F38" w:rsidRPr="00BE2C95">
        <w:rPr>
          <w:rFonts w:ascii="Arial" w:eastAsia="Arial" w:hAnsi="Arial" w:cs="Arial"/>
          <w:sz w:val="24"/>
          <w:szCs w:val="24"/>
        </w:rPr>
        <w:t>1</w:t>
      </w:r>
      <w:r w:rsidR="00975205" w:rsidRPr="00BE2C95">
        <w:rPr>
          <w:rFonts w:ascii="Arial" w:eastAsia="Arial" w:hAnsi="Arial" w:cs="Arial"/>
          <w:sz w:val="24"/>
          <w:szCs w:val="24"/>
        </w:rPr>
        <w:t xml:space="preserve"> рассчитана</w:t>
      </w:r>
      <w:r w:rsidR="00420F38" w:rsidRPr="00BE2C95">
        <w:rPr>
          <w:rFonts w:ascii="Arial" w:eastAsia="Arial" w:hAnsi="Arial" w:cs="Arial"/>
          <w:sz w:val="24"/>
          <w:szCs w:val="24"/>
        </w:rPr>
        <w:t xml:space="preserve"> </w:t>
      </w:r>
      <w:r w:rsidRPr="00BE2C95">
        <w:rPr>
          <w:rFonts w:ascii="Arial" w:eastAsia="Arial" w:hAnsi="Arial" w:cs="Arial"/>
          <w:sz w:val="24"/>
          <w:szCs w:val="24"/>
        </w:rPr>
        <w:t xml:space="preserve">на давление </w:t>
      </w:r>
      <w:r w:rsidR="00BF43F6" w:rsidRPr="00BE2C95">
        <w:rPr>
          <w:rFonts w:ascii="Arial" w:eastAsia="Arial" w:hAnsi="Arial" w:cs="Arial"/>
          <w:sz w:val="24"/>
          <w:szCs w:val="24"/>
        </w:rPr>
        <w:t xml:space="preserve">свежего </w:t>
      </w:r>
      <w:r w:rsidRPr="00BE2C95">
        <w:rPr>
          <w:rFonts w:ascii="Arial" w:eastAsia="Arial" w:hAnsi="Arial" w:cs="Arial"/>
          <w:sz w:val="24"/>
          <w:szCs w:val="24"/>
        </w:rPr>
        <w:t xml:space="preserve">пара </w:t>
      </w:r>
      <w:r w:rsidR="00FF41E4" w:rsidRPr="00BE2C95">
        <w:rPr>
          <w:rFonts w:ascii="Arial" w:eastAsia="Arial" w:hAnsi="Arial" w:cs="Arial"/>
          <w:sz w:val="24"/>
          <w:szCs w:val="24"/>
        </w:rPr>
        <w:t>4</w:t>
      </w:r>
      <w:r w:rsidR="00975205" w:rsidRPr="00BE2C95">
        <w:rPr>
          <w:rFonts w:ascii="Arial" w:eastAsia="Arial" w:hAnsi="Arial" w:cs="Arial"/>
          <w:sz w:val="24"/>
          <w:szCs w:val="24"/>
        </w:rPr>
        <w:t>,</w:t>
      </w:r>
      <w:r w:rsidR="00FF41E4" w:rsidRPr="00BE2C95">
        <w:rPr>
          <w:rFonts w:ascii="Arial" w:eastAsia="Arial" w:hAnsi="Arial" w:cs="Arial"/>
          <w:sz w:val="24"/>
          <w:szCs w:val="24"/>
        </w:rPr>
        <w:t>0</w:t>
      </w:r>
      <w:r w:rsidRPr="00BE2C95">
        <w:rPr>
          <w:rFonts w:ascii="Arial" w:eastAsia="Arial" w:hAnsi="Arial" w:cs="Arial"/>
          <w:sz w:val="24"/>
          <w:szCs w:val="24"/>
        </w:rPr>
        <w:t xml:space="preserve"> МПа</w:t>
      </w:r>
      <w:r w:rsidR="00975205" w:rsidRPr="00BE2C95">
        <w:rPr>
          <w:rFonts w:ascii="Arial" w:eastAsia="Arial" w:hAnsi="Arial" w:cs="Arial"/>
          <w:sz w:val="24"/>
          <w:szCs w:val="24"/>
        </w:rPr>
        <w:t xml:space="preserve"> и температуру 410</w:t>
      </w:r>
      <w:r w:rsidR="00975205" w:rsidRPr="00BE2C95">
        <w:rPr>
          <w:rFonts w:ascii="Arial" w:eastAsia="Arial" w:hAnsi="Arial" w:cs="Arial"/>
          <w:sz w:val="24"/>
          <w:szCs w:val="24"/>
          <w:vertAlign w:val="superscript"/>
        </w:rPr>
        <w:t>0</w:t>
      </w:r>
      <w:r w:rsidR="00975205" w:rsidRPr="00BE2C95">
        <w:rPr>
          <w:rFonts w:ascii="Arial" w:eastAsia="Arial" w:hAnsi="Arial" w:cs="Arial"/>
          <w:sz w:val="24"/>
          <w:szCs w:val="24"/>
        </w:rPr>
        <w:t>С</w:t>
      </w:r>
      <w:r w:rsidRPr="00BE2C95">
        <w:rPr>
          <w:rFonts w:ascii="Arial" w:eastAsia="Arial" w:hAnsi="Arial" w:cs="Arial"/>
          <w:sz w:val="24"/>
          <w:szCs w:val="24"/>
        </w:rPr>
        <w:t>. На станции установлен</w:t>
      </w:r>
      <w:r w:rsidR="00CA0BE8" w:rsidRPr="00BE2C95">
        <w:rPr>
          <w:rFonts w:ascii="Arial" w:eastAsia="Arial" w:hAnsi="Arial" w:cs="Arial"/>
          <w:sz w:val="24"/>
          <w:szCs w:val="24"/>
        </w:rPr>
        <w:t>о</w:t>
      </w:r>
      <w:r w:rsidRPr="00BE2C95">
        <w:rPr>
          <w:rFonts w:ascii="Arial" w:eastAsia="Arial" w:hAnsi="Arial" w:cs="Arial"/>
          <w:sz w:val="24"/>
          <w:szCs w:val="24"/>
        </w:rPr>
        <w:t xml:space="preserve"> </w:t>
      </w:r>
      <w:r w:rsidR="00975205" w:rsidRPr="00BE2C95">
        <w:rPr>
          <w:rFonts w:ascii="Arial" w:eastAsia="Arial" w:hAnsi="Arial" w:cs="Arial"/>
          <w:sz w:val="24"/>
          <w:szCs w:val="24"/>
        </w:rPr>
        <w:t>3</w:t>
      </w:r>
      <w:r w:rsidR="00670A72" w:rsidRPr="00BE2C95">
        <w:rPr>
          <w:rFonts w:ascii="Arial" w:eastAsia="Arial" w:hAnsi="Arial" w:cs="Arial"/>
          <w:sz w:val="24"/>
          <w:szCs w:val="24"/>
        </w:rPr>
        <w:t xml:space="preserve"> энергетических кот</w:t>
      </w:r>
      <w:r w:rsidR="00975205" w:rsidRPr="00BE2C95">
        <w:rPr>
          <w:rFonts w:ascii="Arial" w:eastAsia="Arial" w:hAnsi="Arial" w:cs="Arial"/>
          <w:sz w:val="24"/>
          <w:szCs w:val="24"/>
        </w:rPr>
        <w:t>ла</w:t>
      </w:r>
      <w:r w:rsidR="00670A72" w:rsidRPr="00BE2C95">
        <w:rPr>
          <w:rFonts w:ascii="Arial" w:eastAsia="Arial" w:hAnsi="Arial" w:cs="Arial"/>
          <w:sz w:val="24"/>
          <w:szCs w:val="24"/>
        </w:rPr>
        <w:t xml:space="preserve"> (расчетное </w:t>
      </w:r>
      <w:r w:rsidRPr="00BE2C95">
        <w:rPr>
          <w:rFonts w:ascii="Arial" w:eastAsia="Arial" w:hAnsi="Arial" w:cs="Arial"/>
          <w:sz w:val="24"/>
          <w:szCs w:val="24"/>
        </w:rPr>
        <w:t>дав</w:t>
      </w:r>
      <w:r w:rsidR="00975205" w:rsidRPr="00BE2C95">
        <w:rPr>
          <w:rFonts w:ascii="Arial" w:eastAsia="Arial" w:hAnsi="Arial" w:cs="Arial"/>
          <w:sz w:val="24"/>
          <w:szCs w:val="24"/>
        </w:rPr>
        <w:t xml:space="preserve">ление </w:t>
      </w:r>
      <w:r w:rsidR="00054917" w:rsidRPr="00BE2C95">
        <w:rPr>
          <w:rFonts w:ascii="Arial" w:eastAsia="Arial" w:hAnsi="Arial" w:cs="Arial"/>
          <w:sz w:val="24"/>
          <w:szCs w:val="24"/>
        </w:rPr>
        <w:t xml:space="preserve">3,2 - </w:t>
      </w:r>
      <w:r w:rsidR="00975205" w:rsidRPr="00BE2C95">
        <w:rPr>
          <w:rFonts w:ascii="Arial" w:eastAsia="Arial" w:hAnsi="Arial" w:cs="Arial"/>
          <w:sz w:val="24"/>
          <w:szCs w:val="24"/>
        </w:rPr>
        <w:t>4</w:t>
      </w:r>
      <w:r w:rsidR="00054917" w:rsidRPr="00BE2C95">
        <w:rPr>
          <w:rFonts w:ascii="Arial" w:eastAsia="Arial" w:hAnsi="Arial" w:cs="Arial"/>
          <w:sz w:val="24"/>
          <w:szCs w:val="24"/>
        </w:rPr>
        <w:t>,0</w:t>
      </w:r>
      <w:r w:rsidR="00C83EFF" w:rsidRPr="00BE2C95">
        <w:rPr>
          <w:rFonts w:ascii="Arial" w:eastAsia="Arial" w:hAnsi="Arial" w:cs="Arial"/>
          <w:sz w:val="24"/>
          <w:szCs w:val="24"/>
        </w:rPr>
        <w:t xml:space="preserve"> </w:t>
      </w:r>
      <w:r w:rsidR="00975205" w:rsidRPr="00BE2C95">
        <w:rPr>
          <w:rFonts w:ascii="Arial" w:eastAsia="Arial" w:hAnsi="Arial" w:cs="Arial"/>
          <w:sz w:val="24"/>
          <w:szCs w:val="24"/>
        </w:rPr>
        <w:t xml:space="preserve">МПа), 2 паровые турбины (П-6-3,4/05-1 и Р-6-3,5/05М) и одна газовая турбина </w:t>
      </w:r>
      <w:r w:rsidR="00975205" w:rsidRPr="00BE2C95">
        <w:rPr>
          <w:rFonts w:ascii="Arial" w:eastAsia="Arial" w:hAnsi="Arial" w:cs="Arial"/>
          <w:sz w:val="24"/>
          <w:szCs w:val="24"/>
          <w:lang w:val="en-US"/>
        </w:rPr>
        <w:t>General</w:t>
      </w:r>
      <w:r w:rsidR="00975205" w:rsidRPr="00BE2C95">
        <w:rPr>
          <w:rFonts w:ascii="Arial" w:eastAsia="Arial" w:hAnsi="Arial" w:cs="Arial"/>
          <w:sz w:val="24"/>
          <w:szCs w:val="24"/>
        </w:rPr>
        <w:t xml:space="preserve"> </w:t>
      </w:r>
      <w:r w:rsidR="00975205" w:rsidRPr="00BE2C95">
        <w:rPr>
          <w:rFonts w:ascii="Arial" w:eastAsia="Arial" w:hAnsi="Arial" w:cs="Arial"/>
          <w:sz w:val="24"/>
          <w:szCs w:val="24"/>
          <w:lang w:val="en-US"/>
        </w:rPr>
        <w:t>Electric</w:t>
      </w:r>
      <w:r w:rsidR="00975205" w:rsidRPr="00BE2C95">
        <w:rPr>
          <w:rFonts w:ascii="Arial" w:eastAsia="Arial" w:hAnsi="Arial" w:cs="Arial"/>
          <w:sz w:val="24"/>
          <w:szCs w:val="24"/>
        </w:rPr>
        <w:t xml:space="preserve"> </w:t>
      </w:r>
      <w:r w:rsidR="00975205" w:rsidRPr="00BE2C95">
        <w:rPr>
          <w:rFonts w:ascii="Arial" w:eastAsia="Arial" w:hAnsi="Arial" w:cs="Arial"/>
          <w:sz w:val="24"/>
          <w:szCs w:val="24"/>
          <w:lang w:val="en-US"/>
        </w:rPr>
        <w:t>LM</w:t>
      </w:r>
      <w:r w:rsidR="00975205" w:rsidRPr="00BE2C95">
        <w:rPr>
          <w:rFonts w:ascii="Arial" w:eastAsia="Arial" w:hAnsi="Arial" w:cs="Arial"/>
          <w:sz w:val="24"/>
          <w:szCs w:val="24"/>
        </w:rPr>
        <w:t>-2500</w:t>
      </w:r>
      <w:r w:rsidR="00CA0BE8" w:rsidRPr="00BE2C95">
        <w:rPr>
          <w:rFonts w:ascii="Arial" w:eastAsia="Arial" w:hAnsi="Arial" w:cs="Arial"/>
          <w:spacing w:val="-4"/>
          <w:sz w:val="24"/>
          <w:szCs w:val="24"/>
        </w:rPr>
        <w:t>.</w:t>
      </w:r>
    </w:p>
    <w:p w:rsidR="00975205" w:rsidRPr="00BE2C95" w:rsidRDefault="00495F9D" w:rsidP="00975205">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Установленная электрическая мощность</w:t>
      </w:r>
      <w:r w:rsidR="00975205" w:rsidRPr="00BE2C95">
        <w:rPr>
          <w:rFonts w:ascii="Arial" w:eastAsia="Arial" w:hAnsi="Arial" w:cs="Arial"/>
          <w:sz w:val="24"/>
          <w:szCs w:val="24"/>
        </w:rPr>
        <w:t xml:space="preserve"> Калужской ТЭЦ </w:t>
      </w:r>
      <w:r w:rsidRPr="00BE2C95">
        <w:rPr>
          <w:rFonts w:ascii="Arial" w:eastAsia="Arial" w:hAnsi="Arial" w:cs="Arial"/>
          <w:sz w:val="24"/>
          <w:szCs w:val="24"/>
        </w:rPr>
        <w:t>-</w:t>
      </w:r>
      <w:r w:rsidR="00975205" w:rsidRPr="00BE2C95">
        <w:rPr>
          <w:rFonts w:ascii="Arial" w:eastAsia="Arial" w:hAnsi="Arial" w:cs="Arial"/>
          <w:sz w:val="24"/>
          <w:szCs w:val="24"/>
        </w:rPr>
        <w:t xml:space="preserve"> 41,8 МВт.</w:t>
      </w:r>
    </w:p>
    <w:p w:rsidR="00495F9D" w:rsidRPr="00BE2C95" w:rsidRDefault="00495F9D" w:rsidP="003940E0">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Располагаемая электрическая мощность (на 01.01.201</w:t>
      </w:r>
      <w:r w:rsidR="00975205" w:rsidRPr="00BE2C95">
        <w:rPr>
          <w:rFonts w:ascii="Arial" w:eastAsia="Arial" w:hAnsi="Arial" w:cs="Arial"/>
          <w:sz w:val="24"/>
          <w:szCs w:val="24"/>
        </w:rPr>
        <w:t>3</w:t>
      </w:r>
      <w:r w:rsidRPr="00BE2C95">
        <w:rPr>
          <w:rFonts w:ascii="Arial" w:eastAsia="Arial" w:hAnsi="Arial" w:cs="Arial"/>
          <w:sz w:val="24"/>
          <w:szCs w:val="24"/>
        </w:rPr>
        <w:t xml:space="preserve"> г.) составляет </w:t>
      </w:r>
      <w:r w:rsidR="00975205" w:rsidRPr="00BE2C95">
        <w:rPr>
          <w:rFonts w:ascii="Arial" w:eastAsia="Arial" w:hAnsi="Arial" w:cs="Arial"/>
          <w:sz w:val="24"/>
          <w:szCs w:val="24"/>
        </w:rPr>
        <w:t>35,8</w:t>
      </w:r>
      <w:r w:rsidR="00E06236" w:rsidRPr="00BE2C95">
        <w:rPr>
          <w:rFonts w:ascii="Arial" w:eastAsia="Arial" w:hAnsi="Arial" w:cs="Arial"/>
          <w:sz w:val="24"/>
          <w:szCs w:val="24"/>
        </w:rPr>
        <w:t xml:space="preserve"> </w:t>
      </w:r>
      <w:r w:rsidRPr="00BE2C95">
        <w:rPr>
          <w:rFonts w:ascii="Arial" w:eastAsia="Arial" w:hAnsi="Arial" w:cs="Arial"/>
          <w:sz w:val="24"/>
          <w:szCs w:val="24"/>
        </w:rPr>
        <w:t>МВт.</w:t>
      </w:r>
    </w:p>
    <w:p w:rsidR="00495F9D" w:rsidRPr="00BE2C95" w:rsidRDefault="00495F9D" w:rsidP="003940E0">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Установленная тепловая мощность электростанции </w:t>
      </w:r>
      <w:r w:rsidR="00975205" w:rsidRPr="00BE2C95">
        <w:rPr>
          <w:rFonts w:ascii="Arial" w:eastAsia="Arial" w:hAnsi="Arial" w:cs="Arial"/>
          <w:sz w:val="24"/>
          <w:szCs w:val="24"/>
        </w:rPr>
        <w:t>110,1</w:t>
      </w:r>
      <w:r w:rsidRPr="00BE2C95">
        <w:rPr>
          <w:rFonts w:ascii="Arial" w:eastAsia="Arial" w:hAnsi="Arial" w:cs="Arial"/>
          <w:sz w:val="24"/>
          <w:szCs w:val="24"/>
        </w:rPr>
        <w:t xml:space="preserve"> Гкал/</w:t>
      </w:r>
      <w:proofErr w:type="gramStart"/>
      <w:r w:rsidRPr="00BE2C95">
        <w:rPr>
          <w:rFonts w:ascii="Arial" w:eastAsia="Arial" w:hAnsi="Arial" w:cs="Arial"/>
          <w:sz w:val="24"/>
          <w:szCs w:val="24"/>
        </w:rPr>
        <w:t>ч</w:t>
      </w:r>
      <w:proofErr w:type="gramEnd"/>
      <w:r w:rsidR="00BF43F6" w:rsidRPr="00BE2C95">
        <w:rPr>
          <w:rFonts w:ascii="Arial" w:eastAsia="Arial" w:hAnsi="Arial" w:cs="Arial"/>
          <w:sz w:val="24"/>
          <w:szCs w:val="24"/>
        </w:rPr>
        <w:t xml:space="preserve">, </w:t>
      </w:r>
      <w:r w:rsidR="00975205" w:rsidRPr="00BE2C95">
        <w:rPr>
          <w:rFonts w:ascii="Arial" w:eastAsia="Arial" w:hAnsi="Arial" w:cs="Arial"/>
          <w:sz w:val="24"/>
          <w:szCs w:val="24"/>
        </w:rPr>
        <w:t xml:space="preserve">в </w:t>
      </w:r>
      <w:proofErr w:type="spellStart"/>
      <w:r w:rsidR="00975205" w:rsidRPr="00BE2C95">
        <w:rPr>
          <w:rFonts w:ascii="Arial" w:eastAsia="Arial" w:hAnsi="Arial" w:cs="Arial"/>
          <w:sz w:val="24"/>
          <w:szCs w:val="24"/>
        </w:rPr>
        <w:t>т.ч</w:t>
      </w:r>
      <w:proofErr w:type="spellEnd"/>
      <w:r w:rsidR="00975205" w:rsidRPr="00BE2C95">
        <w:rPr>
          <w:rFonts w:ascii="Arial" w:eastAsia="Arial" w:hAnsi="Arial" w:cs="Arial"/>
          <w:sz w:val="24"/>
          <w:szCs w:val="24"/>
        </w:rPr>
        <w:t xml:space="preserve">. </w:t>
      </w:r>
      <w:r w:rsidR="00BF43F6" w:rsidRPr="00BE2C95">
        <w:rPr>
          <w:rFonts w:ascii="Arial" w:eastAsia="Arial" w:hAnsi="Arial" w:cs="Arial"/>
          <w:sz w:val="24"/>
          <w:szCs w:val="24"/>
        </w:rPr>
        <w:t>по турбоагрегат</w:t>
      </w:r>
      <w:r w:rsidR="00975205" w:rsidRPr="00BE2C95">
        <w:rPr>
          <w:rFonts w:ascii="Arial" w:eastAsia="Arial" w:hAnsi="Arial" w:cs="Arial"/>
          <w:sz w:val="24"/>
          <w:szCs w:val="24"/>
        </w:rPr>
        <w:t>ам</w:t>
      </w:r>
      <w:r w:rsidR="00785678" w:rsidRPr="00BE2C95">
        <w:rPr>
          <w:rFonts w:ascii="Arial" w:eastAsia="Arial" w:hAnsi="Arial" w:cs="Arial"/>
          <w:sz w:val="24"/>
          <w:szCs w:val="24"/>
        </w:rPr>
        <w:t xml:space="preserve"> </w:t>
      </w:r>
      <w:r w:rsidR="00975205" w:rsidRPr="00BE2C95">
        <w:rPr>
          <w:rFonts w:ascii="Arial" w:eastAsia="Arial" w:hAnsi="Arial" w:cs="Arial"/>
          <w:sz w:val="24"/>
          <w:szCs w:val="24"/>
        </w:rPr>
        <w:t>–</w:t>
      </w:r>
      <w:r w:rsidR="00785678" w:rsidRPr="00BE2C95">
        <w:rPr>
          <w:rFonts w:ascii="Arial" w:eastAsia="Arial" w:hAnsi="Arial" w:cs="Arial"/>
          <w:sz w:val="24"/>
          <w:szCs w:val="24"/>
        </w:rPr>
        <w:t xml:space="preserve"> </w:t>
      </w:r>
      <w:r w:rsidR="00975205" w:rsidRPr="00BE2C95">
        <w:rPr>
          <w:rFonts w:ascii="Arial" w:eastAsia="Arial" w:hAnsi="Arial" w:cs="Arial"/>
          <w:sz w:val="24"/>
          <w:szCs w:val="24"/>
        </w:rPr>
        <w:t xml:space="preserve">70 </w:t>
      </w:r>
      <w:r w:rsidR="00785678" w:rsidRPr="00BE2C95">
        <w:rPr>
          <w:rFonts w:ascii="Arial" w:eastAsia="Arial" w:hAnsi="Arial" w:cs="Arial"/>
          <w:sz w:val="24"/>
          <w:szCs w:val="24"/>
        </w:rPr>
        <w:t>Гкал/час</w:t>
      </w:r>
      <w:r w:rsidR="00975205" w:rsidRPr="00BE2C95">
        <w:rPr>
          <w:rFonts w:ascii="Arial" w:eastAsia="Arial" w:hAnsi="Arial" w:cs="Arial"/>
          <w:sz w:val="24"/>
          <w:szCs w:val="24"/>
        </w:rPr>
        <w:t>.</w:t>
      </w:r>
    </w:p>
    <w:p w:rsidR="00495F9D" w:rsidRPr="00BE2C95" w:rsidRDefault="00495F9D" w:rsidP="00975205">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Располагаемая тепловая мощность станции </w:t>
      </w:r>
      <w:r w:rsidR="00975205" w:rsidRPr="00BE2C95">
        <w:rPr>
          <w:rFonts w:ascii="Arial" w:eastAsia="Arial" w:hAnsi="Arial" w:cs="Arial"/>
          <w:sz w:val="24"/>
          <w:szCs w:val="24"/>
        </w:rPr>
        <w:t xml:space="preserve">Калужская </w:t>
      </w:r>
      <w:r w:rsidR="00C36C65" w:rsidRPr="00BE2C95">
        <w:rPr>
          <w:rFonts w:ascii="Arial" w:eastAsia="Arial" w:hAnsi="Arial" w:cs="Arial"/>
          <w:sz w:val="24"/>
          <w:szCs w:val="24"/>
        </w:rPr>
        <w:t>ТЭЦ-1 составляет</w:t>
      </w:r>
      <w:r w:rsidR="00232AEF" w:rsidRPr="00BE2C95">
        <w:rPr>
          <w:rFonts w:ascii="Arial" w:eastAsia="Arial" w:hAnsi="Arial" w:cs="Arial"/>
          <w:sz w:val="24"/>
          <w:szCs w:val="24"/>
        </w:rPr>
        <w:t xml:space="preserve"> </w:t>
      </w:r>
      <w:r w:rsidR="00975205" w:rsidRPr="00BE2C95">
        <w:rPr>
          <w:rFonts w:ascii="Arial" w:eastAsia="Arial" w:hAnsi="Arial" w:cs="Arial"/>
          <w:sz w:val="24"/>
          <w:szCs w:val="24"/>
        </w:rPr>
        <w:t>110,1</w:t>
      </w:r>
      <w:r w:rsidR="00E06236" w:rsidRPr="00BE2C95">
        <w:rPr>
          <w:rFonts w:ascii="Arial" w:eastAsia="Arial" w:hAnsi="Arial" w:cs="Arial"/>
          <w:sz w:val="24"/>
          <w:szCs w:val="24"/>
        </w:rPr>
        <w:t xml:space="preserve"> </w:t>
      </w:r>
      <w:r w:rsidR="00975205" w:rsidRPr="00BE2C95">
        <w:rPr>
          <w:rFonts w:ascii="Arial" w:eastAsia="Arial" w:hAnsi="Arial" w:cs="Arial"/>
          <w:sz w:val="24"/>
          <w:szCs w:val="24"/>
        </w:rPr>
        <w:t>Гкал/</w:t>
      </w:r>
      <w:proofErr w:type="gramStart"/>
      <w:r w:rsidR="00975205" w:rsidRPr="00BE2C95">
        <w:rPr>
          <w:rFonts w:ascii="Arial" w:eastAsia="Arial" w:hAnsi="Arial" w:cs="Arial"/>
          <w:sz w:val="24"/>
          <w:szCs w:val="24"/>
        </w:rPr>
        <w:t>ч</w:t>
      </w:r>
      <w:proofErr w:type="gramEnd"/>
      <w:r w:rsidR="00975205" w:rsidRPr="00BE2C95">
        <w:rPr>
          <w:rFonts w:ascii="Arial" w:eastAsia="Arial" w:hAnsi="Arial" w:cs="Arial"/>
          <w:sz w:val="24"/>
          <w:szCs w:val="24"/>
        </w:rPr>
        <w:t xml:space="preserve">, в </w:t>
      </w:r>
      <w:proofErr w:type="spellStart"/>
      <w:r w:rsidR="00975205" w:rsidRPr="00BE2C95">
        <w:rPr>
          <w:rFonts w:ascii="Arial" w:eastAsia="Arial" w:hAnsi="Arial" w:cs="Arial"/>
          <w:sz w:val="24"/>
          <w:szCs w:val="24"/>
        </w:rPr>
        <w:t>т.ч</w:t>
      </w:r>
      <w:proofErr w:type="spellEnd"/>
      <w:r w:rsidR="00975205" w:rsidRPr="00BE2C95">
        <w:rPr>
          <w:rFonts w:ascii="Arial" w:eastAsia="Arial" w:hAnsi="Arial" w:cs="Arial"/>
          <w:sz w:val="24"/>
          <w:szCs w:val="24"/>
        </w:rPr>
        <w:t>. по турбоагрегатам – 70 Гкал/час.</w:t>
      </w:r>
    </w:p>
    <w:p w:rsidR="00495F9D" w:rsidRPr="00BE2C95" w:rsidRDefault="00495F9D" w:rsidP="00533207">
      <w:pPr>
        <w:pStyle w:val="20"/>
        <w:numPr>
          <w:ilvl w:val="1"/>
          <w:numId w:val="10"/>
        </w:numPr>
        <w:ind w:left="1560" w:hanging="567"/>
      </w:pPr>
      <w:bookmarkStart w:id="10" w:name="_Toc333215602"/>
      <w:bookmarkStart w:id="11" w:name="_Toc334169105"/>
      <w:bookmarkStart w:id="12" w:name="_Toc389646643"/>
      <w:r w:rsidRPr="00BE2C95">
        <w:t>Состав основного оборудования, анализ состояния оборудования</w:t>
      </w:r>
      <w:bookmarkEnd w:id="10"/>
      <w:bookmarkEnd w:id="11"/>
      <w:bookmarkEnd w:id="12"/>
    </w:p>
    <w:p w:rsidR="00232AEF" w:rsidRPr="00BE2C95" w:rsidRDefault="00232AEF" w:rsidP="00232AEF"/>
    <w:p w:rsidR="00495F9D" w:rsidRPr="00BE2C95" w:rsidRDefault="00495F9D" w:rsidP="003940E0">
      <w:pPr>
        <w:spacing w:after="0" w:line="360" w:lineRule="auto"/>
        <w:ind w:firstLine="567"/>
        <w:jc w:val="both"/>
        <w:rPr>
          <w:rFonts w:ascii="Arial" w:eastAsia="Arial" w:hAnsi="Arial" w:cs="Arial"/>
          <w:sz w:val="24"/>
          <w:szCs w:val="24"/>
        </w:rPr>
      </w:pPr>
      <w:r w:rsidRPr="00BE2C95">
        <w:rPr>
          <w:rFonts w:ascii="Arial" w:eastAsia="Arial" w:hAnsi="Arial" w:cs="Arial"/>
          <w:color w:val="000000" w:themeColor="text1"/>
          <w:sz w:val="24"/>
          <w:szCs w:val="24"/>
        </w:rPr>
        <w:t>Состав и характеристики установленного основного и теплофикационного оборудования с указанием остаточного ресурса эксплуатации турбоагрегатов и котлов</w:t>
      </w:r>
      <w:r w:rsidR="00756555"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с учётом технических мероприятий по его продлению </w:t>
      </w:r>
      <w:r w:rsidR="00756555" w:rsidRPr="00BE2C95">
        <w:rPr>
          <w:rFonts w:ascii="Arial" w:eastAsia="Arial" w:hAnsi="Arial" w:cs="Arial"/>
          <w:color w:val="000000" w:themeColor="text1"/>
          <w:sz w:val="24"/>
          <w:szCs w:val="24"/>
        </w:rPr>
        <w:t xml:space="preserve">представлены в таблицах </w:t>
      </w:r>
      <w:r w:rsidRPr="00BE2C95">
        <w:rPr>
          <w:rFonts w:ascii="Arial" w:eastAsia="Arial" w:hAnsi="Arial" w:cs="Arial"/>
          <w:color w:val="000000" w:themeColor="text1"/>
          <w:sz w:val="24"/>
          <w:szCs w:val="24"/>
        </w:rPr>
        <w:t>1.1</w:t>
      </w:r>
      <w:r w:rsidR="00756555" w:rsidRPr="00BE2C95">
        <w:rPr>
          <w:rFonts w:ascii="Arial" w:eastAsia="Arial" w:hAnsi="Arial" w:cs="Arial"/>
          <w:color w:val="000000" w:themeColor="text1"/>
          <w:sz w:val="24"/>
          <w:szCs w:val="24"/>
        </w:rPr>
        <w:t>,1.2.</w:t>
      </w:r>
      <w:r w:rsidRPr="00BE2C95">
        <w:rPr>
          <w:rFonts w:ascii="Arial" w:eastAsia="Arial" w:hAnsi="Arial" w:cs="Arial"/>
          <w:color w:val="000000" w:themeColor="text1"/>
          <w:sz w:val="24"/>
          <w:szCs w:val="24"/>
        </w:rPr>
        <w:t xml:space="preserve"> </w:t>
      </w:r>
      <w:r w:rsidRPr="00BE2C95">
        <w:rPr>
          <w:rFonts w:ascii="Arial" w:eastAsia="Arial" w:hAnsi="Arial" w:cs="Arial"/>
          <w:sz w:val="24"/>
          <w:szCs w:val="24"/>
        </w:rPr>
        <w:t xml:space="preserve">Наработка и индивидуальный ресурс основного оборудования </w:t>
      </w:r>
      <w:r w:rsidR="003B5F14" w:rsidRPr="00BE2C95">
        <w:rPr>
          <w:rFonts w:ascii="Arial" w:eastAsia="Arial" w:hAnsi="Arial" w:cs="Arial"/>
          <w:sz w:val="24"/>
          <w:szCs w:val="24"/>
        </w:rPr>
        <w:t xml:space="preserve">Калужской </w:t>
      </w:r>
      <w:r w:rsidR="00054917" w:rsidRPr="00BE2C95">
        <w:rPr>
          <w:rFonts w:ascii="Arial" w:eastAsia="Arial" w:hAnsi="Arial" w:cs="Arial"/>
          <w:sz w:val="24"/>
          <w:szCs w:val="24"/>
        </w:rPr>
        <w:t>ТЭЦ</w:t>
      </w:r>
      <w:r w:rsidR="00756555" w:rsidRPr="00BE2C95">
        <w:rPr>
          <w:rFonts w:ascii="Arial" w:eastAsia="Arial" w:hAnsi="Arial" w:cs="Arial"/>
          <w:sz w:val="24"/>
          <w:szCs w:val="24"/>
        </w:rPr>
        <w:t xml:space="preserve"> представлены в таблице 1.3.</w:t>
      </w:r>
    </w:p>
    <w:p w:rsidR="00495F9D" w:rsidRPr="00BE2C95" w:rsidRDefault="00495F9D" w:rsidP="006672E6">
      <w:pPr>
        <w:spacing w:after="0" w:line="357" w:lineRule="auto"/>
        <w:ind w:left="162" w:right="58" w:firstLine="590"/>
        <w:jc w:val="both"/>
        <w:rPr>
          <w:rFonts w:ascii="Arial" w:eastAsia="Arial" w:hAnsi="Arial" w:cs="Arial"/>
          <w:sz w:val="24"/>
          <w:szCs w:val="24"/>
        </w:rPr>
      </w:pPr>
    </w:p>
    <w:p w:rsidR="006672E6" w:rsidRPr="00BE2C95" w:rsidRDefault="006672E6" w:rsidP="006672E6">
      <w:pPr>
        <w:widowControl w:val="0"/>
        <w:spacing w:after="0" w:line="240" w:lineRule="auto"/>
        <w:ind w:left="115" w:right="-20"/>
        <w:rPr>
          <w:rFonts w:ascii="Arial" w:eastAsia="Arial" w:hAnsi="Arial" w:cs="Arial"/>
          <w:sz w:val="17"/>
          <w:szCs w:val="17"/>
        </w:rPr>
        <w:sectPr w:rsidR="006672E6" w:rsidRPr="00BE2C95" w:rsidSect="006A460B">
          <w:pgSz w:w="11906" w:h="16838"/>
          <w:pgMar w:top="851" w:right="1134" w:bottom="1134" w:left="1701" w:header="709" w:footer="709" w:gutter="0"/>
          <w:cols w:space="708"/>
          <w:docGrid w:linePitch="360"/>
        </w:sectPr>
      </w:pPr>
    </w:p>
    <w:p w:rsidR="00AC10BA" w:rsidRPr="00BE2C95" w:rsidRDefault="000E1B55" w:rsidP="00355CD0">
      <w:pPr>
        <w:widowControl w:val="0"/>
        <w:spacing w:after="0" w:line="360" w:lineRule="auto"/>
        <w:rPr>
          <w:rFonts w:ascii="Arial" w:hAnsi="Arial" w:cs="Arial"/>
          <w:b/>
          <w:bCs/>
          <w:sz w:val="18"/>
          <w:szCs w:val="18"/>
        </w:rPr>
      </w:pPr>
      <w:bookmarkStart w:id="13" w:name="_Toc368065636"/>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89319F"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89319F"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 xml:space="preserve"> – </w:t>
      </w:r>
      <w:r w:rsidR="006672E6" w:rsidRPr="00BE2C95">
        <w:rPr>
          <w:rFonts w:ascii="Arial" w:hAnsi="Arial" w:cs="Arial"/>
          <w:b/>
          <w:bCs/>
          <w:sz w:val="18"/>
          <w:szCs w:val="18"/>
        </w:rPr>
        <w:t xml:space="preserve">Теплогенерирующее оборудование </w:t>
      </w:r>
      <w:r w:rsidR="00756555" w:rsidRPr="00BE2C95">
        <w:rPr>
          <w:rFonts w:ascii="Arial" w:hAnsi="Arial" w:cs="Arial"/>
          <w:b/>
          <w:bCs/>
          <w:sz w:val="18"/>
          <w:szCs w:val="18"/>
        </w:rPr>
        <w:t>(</w:t>
      </w:r>
      <w:r w:rsidR="00683835" w:rsidRPr="00BE2C95">
        <w:rPr>
          <w:rFonts w:ascii="Arial" w:hAnsi="Arial" w:cs="Arial"/>
          <w:b/>
          <w:bCs/>
          <w:sz w:val="18"/>
          <w:szCs w:val="18"/>
        </w:rPr>
        <w:t xml:space="preserve">энергетические </w:t>
      </w:r>
      <w:r w:rsidR="00756555" w:rsidRPr="00BE2C95">
        <w:rPr>
          <w:rFonts w:ascii="Arial" w:hAnsi="Arial" w:cs="Arial"/>
          <w:b/>
          <w:bCs/>
          <w:sz w:val="18"/>
          <w:szCs w:val="18"/>
        </w:rPr>
        <w:t xml:space="preserve">котлы) </w:t>
      </w:r>
      <w:r w:rsidR="004B2242" w:rsidRPr="00BE2C95">
        <w:rPr>
          <w:rFonts w:ascii="Arial" w:hAnsi="Arial" w:cs="Arial"/>
          <w:b/>
          <w:bCs/>
          <w:sz w:val="18"/>
          <w:szCs w:val="18"/>
        </w:rPr>
        <w:t xml:space="preserve">Калужской </w:t>
      </w:r>
      <w:r w:rsidR="00AC10BA" w:rsidRPr="00BE2C95">
        <w:rPr>
          <w:rFonts w:ascii="Arial" w:hAnsi="Arial" w:cs="Arial"/>
          <w:b/>
          <w:bCs/>
          <w:sz w:val="18"/>
          <w:szCs w:val="18"/>
        </w:rPr>
        <w:t>ТЭЦ</w:t>
      </w:r>
      <w:r w:rsidR="006672E6" w:rsidRPr="00BE2C95">
        <w:rPr>
          <w:rFonts w:ascii="Arial" w:hAnsi="Arial" w:cs="Arial"/>
          <w:b/>
          <w:bCs/>
          <w:sz w:val="18"/>
          <w:szCs w:val="18"/>
        </w:rPr>
        <w:t xml:space="preserve"> и его характеристики</w:t>
      </w:r>
      <w:bookmarkEnd w:id="13"/>
    </w:p>
    <w:tbl>
      <w:tblPr>
        <w:tblW w:w="4948" w:type="pct"/>
        <w:tblLayout w:type="fixed"/>
        <w:tblLook w:val="04A0" w:firstRow="1" w:lastRow="0" w:firstColumn="1" w:lastColumn="0" w:noHBand="0" w:noVBand="1"/>
      </w:tblPr>
      <w:tblGrid>
        <w:gridCol w:w="961"/>
        <w:gridCol w:w="2580"/>
        <w:gridCol w:w="1102"/>
        <w:gridCol w:w="1845"/>
        <w:gridCol w:w="1310"/>
        <w:gridCol w:w="987"/>
        <w:gridCol w:w="997"/>
        <w:gridCol w:w="1776"/>
        <w:gridCol w:w="801"/>
        <w:gridCol w:w="1526"/>
        <w:gridCol w:w="1168"/>
      </w:tblGrid>
      <w:tr w:rsidR="0045106A" w:rsidRPr="00BE2C95" w:rsidTr="00FF41E4">
        <w:trPr>
          <w:trHeight w:val="480"/>
          <w:tblHeader/>
        </w:trPr>
        <w:tc>
          <w:tcPr>
            <w:tcW w:w="3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BE2C95" w:rsidRDefault="00654EF0" w:rsidP="00683835">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Ст</w:t>
            </w:r>
            <w:r w:rsidR="00683835" w:rsidRPr="00BE2C95">
              <w:rPr>
                <w:rFonts w:ascii="Arial" w:eastAsia="Times New Roman" w:hAnsi="Arial" w:cs="Arial"/>
                <w:b/>
                <w:bCs/>
                <w:sz w:val="18"/>
                <w:szCs w:val="18"/>
                <w:lang w:eastAsia="ru-RU"/>
              </w:rPr>
              <w:t>.</w:t>
            </w:r>
            <w:r w:rsidRPr="00BE2C95">
              <w:rPr>
                <w:rFonts w:ascii="Arial" w:eastAsia="Times New Roman" w:hAnsi="Arial" w:cs="Arial"/>
                <w:b/>
                <w:bCs/>
                <w:sz w:val="18"/>
                <w:szCs w:val="18"/>
                <w:lang w:eastAsia="ru-RU"/>
              </w:rPr>
              <w:t xml:space="preserve"> </w:t>
            </w:r>
            <w:r w:rsidR="00683835" w:rsidRPr="00BE2C95">
              <w:rPr>
                <w:rFonts w:ascii="Arial" w:eastAsia="Times New Roman" w:hAnsi="Arial" w:cs="Arial"/>
                <w:b/>
                <w:bCs/>
                <w:sz w:val="18"/>
                <w:szCs w:val="18"/>
                <w:lang w:eastAsia="ru-RU"/>
              </w:rPr>
              <w:t>№</w:t>
            </w:r>
            <w:r w:rsidRPr="00BE2C95">
              <w:rPr>
                <w:rFonts w:ascii="Arial" w:eastAsia="Times New Roman" w:hAnsi="Arial" w:cs="Arial"/>
                <w:b/>
                <w:bCs/>
                <w:sz w:val="18"/>
                <w:szCs w:val="18"/>
                <w:lang w:eastAsia="ru-RU"/>
              </w:rPr>
              <w:t xml:space="preserve"> котла</w:t>
            </w:r>
          </w:p>
        </w:tc>
        <w:tc>
          <w:tcPr>
            <w:tcW w:w="8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модификация</w:t>
            </w:r>
          </w:p>
        </w:tc>
        <w:tc>
          <w:tcPr>
            <w:tcW w:w="3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Год ввода в эксплуатацию</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Завод-изготовитель</w:t>
            </w:r>
          </w:p>
        </w:tc>
        <w:tc>
          <w:tcPr>
            <w:tcW w:w="1093" w:type="pct"/>
            <w:gridSpan w:val="3"/>
            <w:tcBorders>
              <w:top w:val="single" w:sz="4" w:space="0" w:color="auto"/>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Расчетные параметры за котлом</w:t>
            </w:r>
          </w:p>
        </w:tc>
        <w:tc>
          <w:tcPr>
            <w:tcW w:w="1752" w:type="pct"/>
            <w:gridSpan w:val="4"/>
            <w:tcBorders>
              <w:top w:val="single" w:sz="4" w:space="0" w:color="auto"/>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Характеристики фактического топлива</w:t>
            </w:r>
          </w:p>
        </w:tc>
      </w:tr>
      <w:tr w:rsidR="00FF41E4" w:rsidRPr="00BE2C95" w:rsidTr="00FF41E4">
        <w:trPr>
          <w:trHeight w:val="911"/>
          <w:tblHeader/>
        </w:trPr>
        <w:tc>
          <w:tcPr>
            <w:tcW w:w="319" w:type="pct"/>
            <w:vMerge/>
            <w:tcBorders>
              <w:top w:val="single" w:sz="4" w:space="0" w:color="auto"/>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p>
        </w:tc>
        <w:tc>
          <w:tcPr>
            <w:tcW w:w="857" w:type="pct"/>
            <w:vMerge/>
            <w:tcBorders>
              <w:top w:val="single" w:sz="4" w:space="0" w:color="auto"/>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p>
        </w:tc>
        <w:tc>
          <w:tcPr>
            <w:tcW w:w="366" w:type="pct"/>
            <w:vMerge/>
            <w:tcBorders>
              <w:top w:val="single" w:sz="4" w:space="0" w:color="auto"/>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p>
        </w:tc>
        <w:tc>
          <w:tcPr>
            <w:tcW w:w="613" w:type="pct"/>
            <w:vMerge/>
            <w:tcBorders>
              <w:top w:val="single" w:sz="4" w:space="0" w:color="auto"/>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p>
        </w:tc>
        <w:tc>
          <w:tcPr>
            <w:tcW w:w="435"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proofErr w:type="spellStart"/>
            <w:r w:rsidRPr="00BE2C95">
              <w:rPr>
                <w:rFonts w:ascii="Arial" w:eastAsia="Times New Roman" w:hAnsi="Arial" w:cs="Arial"/>
                <w:b/>
                <w:bCs/>
                <w:sz w:val="18"/>
                <w:szCs w:val="18"/>
                <w:lang w:eastAsia="ru-RU"/>
              </w:rPr>
              <w:t>Паропроизводительность</w:t>
            </w:r>
            <w:proofErr w:type="spellEnd"/>
            <w:r w:rsidRPr="00BE2C95">
              <w:rPr>
                <w:rFonts w:ascii="Arial" w:eastAsia="Times New Roman" w:hAnsi="Arial" w:cs="Arial"/>
                <w:b/>
                <w:bCs/>
                <w:sz w:val="18"/>
                <w:szCs w:val="18"/>
                <w:lang w:eastAsia="ru-RU"/>
              </w:rPr>
              <w:t>, т/ч</w:t>
            </w:r>
          </w:p>
        </w:tc>
        <w:tc>
          <w:tcPr>
            <w:tcW w:w="328"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Давление, кгс/см</w:t>
            </w:r>
            <w:proofErr w:type="gramStart"/>
            <w:r w:rsidRPr="00BE2C95">
              <w:rPr>
                <w:rFonts w:ascii="Arial" w:eastAsia="Times New Roman" w:hAnsi="Arial" w:cs="Arial"/>
                <w:b/>
                <w:bCs/>
                <w:sz w:val="18"/>
                <w:szCs w:val="18"/>
                <w:vertAlign w:val="superscript"/>
                <w:lang w:eastAsia="ru-RU"/>
              </w:rPr>
              <w:t>2</w:t>
            </w:r>
            <w:proofErr w:type="gramEnd"/>
          </w:p>
        </w:tc>
        <w:tc>
          <w:tcPr>
            <w:tcW w:w="331"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Температура, </w:t>
            </w:r>
            <w:proofErr w:type="spellStart"/>
            <w:r w:rsidRPr="00BE2C95">
              <w:rPr>
                <w:rFonts w:ascii="Arial" w:eastAsia="Times New Roman" w:hAnsi="Arial" w:cs="Arial"/>
                <w:b/>
                <w:bCs/>
                <w:sz w:val="18"/>
                <w:szCs w:val="18"/>
                <w:vertAlign w:val="superscript"/>
                <w:lang w:eastAsia="ru-RU"/>
              </w:rPr>
              <w:t>о</w:t>
            </w:r>
            <w:r w:rsidRPr="00BE2C95">
              <w:rPr>
                <w:rFonts w:ascii="Arial" w:eastAsia="Times New Roman" w:hAnsi="Arial" w:cs="Arial"/>
                <w:b/>
                <w:bCs/>
                <w:sz w:val="18"/>
                <w:szCs w:val="18"/>
                <w:lang w:eastAsia="ru-RU"/>
              </w:rPr>
              <w:t>С</w:t>
            </w:r>
            <w:proofErr w:type="spellEnd"/>
          </w:p>
        </w:tc>
        <w:tc>
          <w:tcPr>
            <w:tcW w:w="590" w:type="pct"/>
            <w:tcBorders>
              <w:top w:val="nil"/>
              <w:left w:val="nil"/>
              <w:bottom w:val="nil"/>
              <w:right w:val="nil"/>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Бассейн, месторождение, марка</w:t>
            </w:r>
          </w:p>
        </w:tc>
        <w:tc>
          <w:tcPr>
            <w:tcW w:w="266" w:type="pc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proofErr w:type="spellStart"/>
            <w:r w:rsidRPr="00BE2C95">
              <w:rPr>
                <w:rFonts w:ascii="Arial" w:eastAsia="Times New Roman" w:hAnsi="Arial" w:cs="Arial"/>
                <w:b/>
                <w:bCs/>
                <w:sz w:val="18"/>
                <w:szCs w:val="18"/>
                <w:lang w:eastAsia="ru-RU"/>
              </w:rPr>
              <w:t>Q</w:t>
            </w:r>
            <w:proofErr w:type="gramStart"/>
            <w:r w:rsidRPr="00BE2C95">
              <w:rPr>
                <w:rFonts w:ascii="Arial" w:eastAsia="Times New Roman" w:hAnsi="Arial" w:cs="Arial"/>
                <w:b/>
                <w:bCs/>
                <w:sz w:val="18"/>
                <w:szCs w:val="18"/>
                <w:vertAlign w:val="subscript"/>
                <w:lang w:eastAsia="ru-RU"/>
              </w:rPr>
              <w:t>н</w:t>
            </w:r>
            <w:proofErr w:type="gramEnd"/>
            <w:r w:rsidRPr="00BE2C95">
              <w:rPr>
                <w:rFonts w:ascii="Arial" w:eastAsia="Times New Roman" w:hAnsi="Arial" w:cs="Arial"/>
                <w:b/>
                <w:bCs/>
                <w:sz w:val="18"/>
                <w:szCs w:val="18"/>
                <w:vertAlign w:val="superscript"/>
                <w:lang w:eastAsia="ru-RU"/>
              </w:rPr>
              <w:t>p</w:t>
            </w:r>
            <w:proofErr w:type="spellEnd"/>
            <w:r w:rsidRPr="00BE2C95">
              <w:rPr>
                <w:rFonts w:ascii="Arial" w:eastAsia="Times New Roman" w:hAnsi="Arial" w:cs="Arial"/>
                <w:b/>
                <w:bCs/>
                <w:sz w:val="18"/>
                <w:szCs w:val="18"/>
                <w:lang w:eastAsia="ru-RU"/>
              </w:rPr>
              <w:t>, ккал/м</w:t>
            </w:r>
            <w:r w:rsidRPr="00BE2C95">
              <w:rPr>
                <w:rFonts w:ascii="Arial" w:eastAsia="Times New Roman" w:hAnsi="Arial" w:cs="Arial"/>
                <w:b/>
                <w:bCs/>
                <w:sz w:val="18"/>
                <w:szCs w:val="18"/>
                <w:vertAlign w:val="superscript"/>
                <w:lang w:eastAsia="ru-RU"/>
              </w:rPr>
              <w:t>3</w:t>
            </w:r>
          </w:p>
        </w:tc>
        <w:tc>
          <w:tcPr>
            <w:tcW w:w="507"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Число </w:t>
            </w:r>
            <w:proofErr w:type="spellStart"/>
            <w:r w:rsidRPr="00BE2C95">
              <w:rPr>
                <w:rFonts w:ascii="Arial" w:eastAsia="Times New Roman" w:hAnsi="Arial" w:cs="Arial"/>
                <w:b/>
                <w:bCs/>
                <w:sz w:val="18"/>
                <w:szCs w:val="18"/>
                <w:lang w:eastAsia="ru-RU"/>
              </w:rPr>
              <w:t>Вобб</w:t>
            </w:r>
            <w:proofErr w:type="gramStart"/>
            <w:r w:rsidRPr="00BE2C95">
              <w:rPr>
                <w:rFonts w:ascii="Arial" w:eastAsia="Times New Roman" w:hAnsi="Arial" w:cs="Arial"/>
                <w:b/>
                <w:bCs/>
                <w:sz w:val="18"/>
                <w:szCs w:val="18"/>
                <w:lang w:eastAsia="ru-RU"/>
              </w:rPr>
              <w:t>е</w:t>
            </w:r>
            <w:proofErr w:type="spellEnd"/>
            <w:r w:rsidRPr="00BE2C95">
              <w:rPr>
                <w:rFonts w:ascii="Arial" w:eastAsia="Times New Roman" w:hAnsi="Arial" w:cs="Arial"/>
                <w:b/>
                <w:bCs/>
                <w:sz w:val="18"/>
                <w:szCs w:val="18"/>
                <w:lang w:eastAsia="ru-RU"/>
              </w:rPr>
              <w:t>(</w:t>
            </w:r>
            <w:proofErr w:type="gramEnd"/>
            <w:r w:rsidRPr="00BE2C95">
              <w:rPr>
                <w:rFonts w:ascii="Arial" w:eastAsia="Times New Roman" w:hAnsi="Arial" w:cs="Arial"/>
                <w:b/>
                <w:bCs/>
                <w:sz w:val="18"/>
                <w:szCs w:val="18"/>
                <w:lang w:eastAsia="ru-RU"/>
              </w:rPr>
              <w:t>высшее), МДж/м</w:t>
            </w:r>
            <w:r w:rsidRPr="00BE2C95">
              <w:rPr>
                <w:rFonts w:ascii="Arial" w:eastAsia="Times New Roman" w:hAnsi="Arial" w:cs="Arial"/>
                <w:b/>
                <w:bCs/>
                <w:sz w:val="18"/>
                <w:szCs w:val="18"/>
                <w:vertAlign w:val="superscript"/>
                <w:lang w:eastAsia="ru-RU"/>
              </w:rPr>
              <w:t>3</w:t>
            </w:r>
          </w:p>
        </w:tc>
        <w:tc>
          <w:tcPr>
            <w:tcW w:w="390"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Плотность газа при t=20 </w:t>
            </w:r>
            <w:r w:rsidRPr="00BE2C95">
              <w:rPr>
                <w:rFonts w:ascii="Calibri" w:eastAsia="Times New Roman" w:hAnsi="Calibri" w:cs="Calibri"/>
                <w:b/>
                <w:bCs/>
                <w:sz w:val="18"/>
                <w:szCs w:val="18"/>
                <w:lang w:eastAsia="ru-RU"/>
              </w:rPr>
              <w:t>°</w:t>
            </w:r>
            <w:r w:rsidRPr="00BE2C95">
              <w:rPr>
                <w:rFonts w:ascii="Arial" w:eastAsia="Times New Roman" w:hAnsi="Arial" w:cs="Arial"/>
                <w:b/>
                <w:bCs/>
                <w:sz w:val="18"/>
                <w:szCs w:val="18"/>
                <w:lang w:eastAsia="ru-RU"/>
              </w:rPr>
              <w:t>C, кг/м</w:t>
            </w:r>
            <w:r w:rsidRPr="00BE2C95">
              <w:rPr>
                <w:rFonts w:ascii="Arial" w:eastAsia="Times New Roman" w:hAnsi="Arial" w:cs="Arial"/>
                <w:b/>
                <w:bCs/>
                <w:sz w:val="18"/>
                <w:szCs w:val="18"/>
                <w:vertAlign w:val="superscript"/>
                <w:lang w:eastAsia="ru-RU"/>
              </w:rPr>
              <w:t>3</w:t>
            </w:r>
          </w:p>
        </w:tc>
      </w:tr>
      <w:tr w:rsidR="00654EF0" w:rsidRPr="00BE2C95" w:rsidTr="00FF41E4">
        <w:trPr>
          <w:trHeight w:val="30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654EF0" w:rsidRPr="00BE2C95" w:rsidRDefault="00654EF0" w:rsidP="00410BF6">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Котлы паровые энергетические </w:t>
            </w:r>
          </w:p>
        </w:tc>
      </w:tr>
      <w:tr w:rsidR="00FF41E4" w:rsidRPr="00BE2C95" w:rsidTr="00FF41E4">
        <w:trPr>
          <w:trHeight w:val="48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857"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proofErr w:type="spellStart"/>
            <w:r w:rsidRPr="00BE2C95">
              <w:rPr>
                <w:rFonts w:ascii="Arial" w:eastAsia="Times New Roman" w:hAnsi="Arial" w:cs="Arial"/>
                <w:sz w:val="18"/>
                <w:szCs w:val="18"/>
                <w:lang w:eastAsia="ru-RU"/>
              </w:rPr>
              <w:t>Комбашен</w:t>
            </w:r>
            <w:proofErr w:type="spellEnd"/>
          </w:p>
        </w:tc>
        <w:tc>
          <w:tcPr>
            <w:tcW w:w="366"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654EF0"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w:t>
            </w:r>
            <w:r w:rsidR="00410BF6" w:rsidRPr="00BE2C95">
              <w:rPr>
                <w:rFonts w:ascii="Arial" w:eastAsia="Times New Roman" w:hAnsi="Arial" w:cs="Arial"/>
                <w:sz w:val="18"/>
                <w:szCs w:val="18"/>
                <w:lang w:eastAsia="ru-RU"/>
              </w:rPr>
              <w:t>49</w:t>
            </w:r>
          </w:p>
        </w:tc>
        <w:tc>
          <w:tcPr>
            <w:tcW w:w="613"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BE2C95" w:rsidRDefault="00F6342C" w:rsidP="00F6342C">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410BF6" w:rsidP="00DA3BC3">
            <w:pPr>
              <w:spacing w:after="0" w:line="240" w:lineRule="auto"/>
              <w:ind w:left="-69" w:firstLine="69"/>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32</w:t>
            </w:r>
          </w:p>
        </w:tc>
        <w:tc>
          <w:tcPr>
            <w:tcW w:w="331" w:type="pct"/>
            <w:vMerge w:val="restart"/>
            <w:tcBorders>
              <w:top w:val="nil"/>
              <w:left w:val="single" w:sz="4" w:space="0" w:color="auto"/>
              <w:bottom w:val="single" w:sz="4" w:space="0" w:color="auto"/>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410</w:t>
            </w:r>
          </w:p>
        </w:tc>
        <w:tc>
          <w:tcPr>
            <w:tcW w:w="590"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410BF6">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Проектное</w:t>
            </w:r>
            <w:proofErr w:type="gramEnd"/>
            <w:r w:rsidRPr="00BE2C95">
              <w:rPr>
                <w:rFonts w:ascii="Arial" w:eastAsia="Times New Roman" w:hAnsi="Arial" w:cs="Arial"/>
                <w:sz w:val="18"/>
                <w:szCs w:val="18"/>
                <w:lang w:eastAsia="ru-RU"/>
              </w:rPr>
              <w:t xml:space="preserve">: </w:t>
            </w:r>
            <w:r w:rsidR="00410BF6" w:rsidRPr="00BE2C95">
              <w:rPr>
                <w:rFonts w:ascii="Arial" w:eastAsia="Times New Roman" w:hAnsi="Arial" w:cs="Arial"/>
                <w:sz w:val="18"/>
                <w:szCs w:val="18"/>
                <w:lang w:eastAsia="ru-RU"/>
              </w:rPr>
              <w:t>каменный уголь</w:t>
            </w:r>
          </w:p>
        </w:tc>
        <w:tc>
          <w:tcPr>
            <w:tcW w:w="266"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90" w:type="pct"/>
            <w:vMerge w:val="restart"/>
            <w:tcBorders>
              <w:top w:val="nil"/>
              <w:left w:val="single" w:sz="4" w:space="0" w:color="auto"/>
              <w:bottom w:val="single" w:sz="4" w:space="0" w:color="000000"/>
              <w:right w:val="single" w:sz="4" w:space="0" w:color="auto"/>
            </w:tcBorders>
            <w:shd w:val="clear" w:color="auto" w:fill="auto"/>
            <w:vAlign w:val="center"/>
            <w:hideMark/>
          </w:tcPr>
          <w:p w:rsidR="00654EF0" w:rsidRPr="00BE2C95" w:rsidRDefault="00654EF0"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w:t>
            </w:r>
            <w:r w:rsidR="00410BF6" w:rsidRPr="00BE2C95">
              <w:rPr>
                <w:rFonts w:ascii="Arial" w:eastAsia="Times New Roman" w:hAnsi="Arial" w:cs="Arial"/>
                <w:sz w:val="18"/>
                <w:szCs w:val="18"/>
                <w:lang w:eastAsia="ru-RU"/>
              </w:rPr>
              <w:t>904</w:t>
            </w:r>
          </w:p>
        </w:tc>
      </w:tr>
      <w:tr w:rsidR="00FF41E4" w:rsidRPr="00BE2C95" w:rsidTr="00FF41E4">
        <w:trPr>
          <w:trHeight w:val="457"/>
        </w:trPr>
        <w:tc>
          <w:tcPr>
            <w:tcW w:w="319"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857"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66"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613"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435"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28"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31"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590"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410BF6">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Фактическое</w:t>
            </w:r>
            <w:proofErr w:type="gramEnd"/>
            <w:r w:rsidRPr="00BE2C95">
              <w:rPr>
                <w:rFonts w:ascii="Arial" w:eastAsia="Times New Roman" w:hAnsi="Arial" w:cs="Arial"/>
                <w:sz w:val="18"/>
                <w:szCs w:val="18"/>
                <w:lang w:eastAsia="ru-RU"/>
              </w:rPr>
              <w:t>: природный газ</w:t>
            </w:r>
            <w:r w:rsidR="00410BF6" w:rsidRPr="00BE2C95">
              <w:rPr>
                <w:rFonts w:ascii="Arial" w:eastAsia="Times New Roman" w:hAnsi="Arial" w:cs="Arial"/>
                <w:sz w:val="18"/>
                <w:szCs w:val="18"/>
                <w:lang w:eastAsia="ru-RU"/>
              </w:rPr>
              <w:t xml:space="preserve"> </w:t>
            </w:r>
          </w:p>
        </w:tc>
        <w:tc>
          <w:tcPr>
            <w:tcW w:w="266"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90" w:type="pct"/>
            <w:vMerge/>
            <w:tcBorders>
              <w:top w:val="single" w:sz="4" w:space="0" w:color="000000"/>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r>
      <w:tr w:rsidR="00FF41E4" w:rsidRPr="00BE2C95" w:rsidTr="00FF41E4">
        <w:trPr>
          <w:trHeight w:val="480"/>
        </w:trPr>
        <w:tc>
          <w:tcPr>
            <w:tcW w:w="319"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830C10"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857"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БКЗ-75-39 ФБ</w:t>
            </w:r>
          </w:p>
        </w:tc>
        <w:tc>
          <w:tcPr>
            <w:tcW w:w="366"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1969</w:t>
            </w:r>
          </w:p>
        </w:tc>
        <w:tc>
          <w:tcPr>
            <w:tcW w:w="613"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Красный котельщик, Таганрогский котельный завод</w:t>
            </w:r>
          </w:p>
        </w:tc>
        <w:tc>
          <w:tcPr>
            <w:tcW w:w="435"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75</w:t>
            </w:r>
          </w:p>
        </w:tc>
        <w:tc>
          <w:tcPr>
            <w:tcW w:w="328"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w:t>
            </w:r>
          </w:p>
        </w:tc>
        <w:tc>
          <w:tcPr>
            <w:tcW w:w="331" w:type="pct"/>
            <w:vMerge w:val="restar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410</w:t>
            </w:r>
          </w:p>
        </w:tc>
        <w:tc>
          <w:tcPr>
            <w:tcW w:w="590" w:type="pct"/>
            <w:tcBorders>
              <w:top w:val="nil"/>
              <w:left w:val="nil"/>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Проектное</w:t>
            </w:r>
            <w:proofErr w:type="gramEnd"/>
            <w:r w:rsidRPr="00BE2C95">
              <w:rPr>
                <w:rFonts w:ascii="Arial" w:eastAsia="Times New Roman" w:hAnsi="Arial" w:cs="Arial"/>
                <w:sz w:val="18"/>
                <w:szCs w:val="18"/>
                <w:lang w:eastAsia="ru-RU"/>
              </w:rPr>
              <w:t>: природный газ</w:t>
            </w:r>
          </w:p>
        </w:tc>
        <w:tc>
          <w:tcPr>
            <w:tcW w:w="266"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410BF6"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410BF6"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90" w:type="pct"/>
            <w:vMerge w:val="restart"/>
            <w:tcBorders>
              <w:top w:val="single" w:sz="4" w:space="0" w:color="000000"/>
              <w:left w:val="single" w:sz="4" w:space="0" w:color="auto"/>
              <w:bottom w:val="single" w:sz="4" w:space="0" w:color="000000"/>
              <w:right w:val="single" w:sz="4" w:space="0" w:color="auto"/>
            </w:tcBorders>
            <w:shd w:val="clear" w:color="auto" w:fill="auto"/>
            <w:vAlign w:val="center"/>
            <w:hideMark/>
          </w:tcPr>
          <w:p w:rsidR="00410BF6" w:rsidRPr="00BE2C95" w:rsidRDefault="00410BF6"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FF41E4" w:rsidRPr="00BE2C95" w:rsidTr="00FF41E4">
        <w:trPr>
          <w:trHeight w:val="911"/>
        </w:trPr>
        <w:tc>
          <w:tcPr>
            <w:tcW w:w="319"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857"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66"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613"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435"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28"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31" w:type="pct"/>
            <w:vMerge/>
            <w:tcBorders>
              <w:top w:val="nil"/>
              <w:left w:val="single" w:sz="4" w:space="0" w:color="auto"/>
              <w:bottom w:val="single" w:sz="4" w:space="0" w:color="auto"/>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590" w:type="pct"/>
            <w:tcBorders>
              <w:top w:val="nil"/>
              <w:left w:val="nil"/>
              <w:bottom w:val="single" w:sz="4" w:space="0" w:color="auto"/>
              <w:right w:val="single" w:sz="4" w:space="0" w:color="auto"/>
            </w:tcBorders>
            <w:shd w:val="clear" w:color="auto" w:fill="auto"/>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w:t>
            </w:r>
            <w:proofErr w:type="gramStart"/>
            <w:r w:rsidRPr="00BE2C95">
              <w:rPr>
                <w:rFonts w:ascii="Arial" w:eastAsia="Times New Roman" w:hAnsi="Arial" w:cs="Arial"/>
                <w:sz w:val="18"/>
                <w:szCs w:val="18"/>
                <w:lang w:eastAsia="ru-RU"/>
              </w:rPr>
              <w:t>з(</w:t>
            </w:r>
            <w:proofErr w:type="gramEnd"/>
            <w:r w:rsidRPr="00BE2C95">
              <w:rPr>
                <w:rFonts w:ascii="Arial" w:eastAsia="Times New Roman" w:hAnsi="Arial" w:cs="Arial"/>
                <w:sz w:val="18"/>
                <w:szCs w:val="18"/>
                <w:lang w:eastAsia="ru-RU"/>
              </w:rPr>
              <w:t>резервное топливо мазут)</w:t>
            </w:r>
          </w:p>
        </w:tc>
        <w:tc>
          <w:tcPr>
            <w:tcW w:w="266"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c>
          <w:tcPr>
            <w:tcW w:w="390" w:type="pct"/>
            <w:vMerge/>
            <w:tcBorders>
              <w:top w:val="single" w:sz="4" w:space="0" w:color="000000"/>
              <w:left w:val="single" w:sz="4" w:space="0" w:color="auto"/>
              <w:bottom w:val="single" w:sz="4" w:space="0" w:color="000000"/>
              <w:right w:val="single" w:sz="4" w:space="0" w:color="auto"/>
            </w:tcBorders>
            <w:vAlign w:val="center"/>
            <w:hideMark/>
          </w:tcPr>
          <w:p w:rsidR="00654EF0" w:rsidRPr="00BE2C95" w:rsidRDefault="00654EF0" w:rsidP="00654EF0">
            <w:pPr>
              <w:spacing w:after="0" w:line="240" w:lineRule="auto"/>
              <w:jc w:val="center"/>
              <w:rPr>
                <w:rFonts w:ascii="Arial" w:eastAsia="Times New Roman" w:hAnsi="Arial" w:cs="Arial"/>
                <w:sz w:val="18"/>
                <w:szCs w:val="18"/>
                <w:lang w:eastAsia="ru-RU"/>
              </w:rPr>
            </w:pPr>
          </w:p>
        </w:tc>
      </w:tr>
      <w:tr w:rsidR="00FF41E4" w:rsidRPr="00BE2C95" w:rsidTr="00FF41E4">
        <w:trPr>
          <w:trHeight w:val="1002"/>
        </w:trPr>
        <w:tc>
          <w:tcPr>
            <w:tcW w:w="319"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830C10"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857"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КТГ-45-3,9-400</w:t>
            </w:r>
          </w:p>
        </w:tc>
        <w:tc>
          <w:tcPr>
            <w:tcW w:w="366"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2011</w:t>
            </w:r>
          </w:p>
        </w:tc>
        <w:tc>
          <w:tcPr>
            <w:tcW w:w="613" w:type="pc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hAnsi="Arial" w:cs="Arial"/>
                <w:sz w:val="18"/>
                <w:szCs w:val="18"/>
              </w:rPr>
              <w:t>НПО "БЗКО"</w:t>
            </w:r>
          </w:p>
        </w:tc>
        <w:tc>
          <w:tcPr>
            <w:tcW w:w="435"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45</w:t>
            </w:r>
          </w:p>
        </w:tc>
        <w:tc>
          <w:tcPr>
            <w:tcW w:w="328"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40</w:t>
            </w:r>
          </w:p>
        </w:tc>
        <w:tc>
          <w:tcPr>
            <w:tcW w:w="331" w:type="pct"/>
            <w:tcBorders>
              <w:top w:val="nil"/>
              <w:left w:val="single" w:sz="4" w:space="0" w:color="auto"/>
              <w:bottom w:val="single" w:sz="4" w:space="0" w:color="auto"/>
              <w:right w:val="single" w:sz="4" w:space="0" w:color="auto"/>
            </w:tcBorders>
            <w:shd w:val="clear" w:color="auto" w:fill="auto"/>
            <w:vAlign w:val="center"/>
            <w:hideMark/>
          </w:tcPr>
          <w:p w:rsidR="00410BF6" w:rsidRPr="00BE2C95" w:rsidRDefault="00410BF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410</w:t>
            </w:r>
          </w:p>
        </w:tc>
        <w:tc>
          <w:tcPr>
            <w:tcW w:w="590" w:type="pct"/>
            <w:tcBorders>
              <w:top w:val="single" w:sz="4" w:space="0" w:color="auto"/>
              <w:left w:val="nil"/>
              <w:bottom w:val="single" w:sz="4" w:space="0" w:color="auto"/>
              <w:right w:val="single" w:sz="4" w:space="0" w:color="auto"/>
            </w:tcBorders>
            <w:shd w:val="clear" w:color="auto" w:fill="auto"/>
            <w:vAlign w:val="center"/>
            <w:hideMark/>
          </w:tcPr>
          <w:p w:rsidR="00410BF6" w:rsidRPr="00BE2C95" w:rsidRDefault="00410BF6" w:rsidP="00410BF6">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Проектное</w:t>
            </w:r>
            <w:proofErr w:type="gramEnd"/>
            <w:r w:rsidRPr="00BE2C95">
              <w:rPr>
                <w:rFonts w:ascii="Arial" w:eastAsia="Times New Roman" w:hAnsi="Arial" w:cs="Arial"/>
                <w:sz w:val="18"/>
                <w:szCs w:val="18"/>
                <w:lang w:eastAsia="ru-RU"/>
              </w:rPr>
              <w:t>: уходящие газы газовой турбины</w:t>
            </w:r>
          </w:p>
        </w:tc>
        <w:tc>
          <w:tcPr>
            <w:tcW w:w="266" w:type="pc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07" w:type="pct"/>
            <w:tcBorders>
              <w:top w:val="nil"/>
              <w:left w:val="single" w:sz="4" w:space="0" w:color="auto"/>
              <w:bottom w:val="single" w:sz="4" w:space="0" w:color="000000"/>
              <w:right w:val="single" w:sz="4" w:space="0" w:color="auto"/>
            </w:tcBorders>
            <w:shd w:val="clear" w:color="auto" w:fill="auto"/>
            <w:vAlign w:val="center"/>
            <w:hideMark/>
          </w:tcPr>
          <w:p w:rsidR="00410BF6" w:rsidRPr="00BE2C95" w:rsidRDefault="00410BF6" w:rsidP="00654EF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390" w:type="pct"/>
            <w:tcBorders>
              <w:top w:val="single" w:sz="4" w:space="0" w:color="000000"/>
              <w:left w:val="single" w:sz="4" w:space="0" w:color="auto"/>
              <w:bottom w:val="single" w:sz="4" w:space="0" w:color="000000"/>
              <w:right w:val="single" w:sz="4" w:space="0" w:color="auto"/>
            </w:tcBorders>
            <w:shd w:val="clear" w:color="auto" w:fill="auto"/>
            <w:vAlign w:val="center"/>
            <w:hideMark/>
          </w:tcPr>
          <w:p w:rsidR="00410BF6" w:rsidRPr="00BE2C95" w:rsidRDefault="00410BF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bl>
    <w:p w:rsidR="00FF41E4" w:rsidRPr="00BE2C95" w:rsidRDefault="00FF41E4" w:rsidP="00FF41E4">
      <w:pPr>
        <w:widowControl w:val="0"/>
        <w:spacing w:after="0" w:line="240" w:lineRule="auto"/>
        <w:rPr>
          <w:rFonts w:ascii="Arial" w:hAnsi="Arial" w:cs="Arial"/>
          <w:b/>
          <w:bCs/>
          <w:sz w:val="18"/>
          <w:szCs w:val="18"/>
        </w:rPr>
      </w:pPr>
    </w:p>
    <w:p w:rsidR="00FF41E4" w:rsidRPr="00BE2C95" w:rsidRDefault="00FF41E4" w:rsidP="00FF41E4">
      <w:pPr>
        <w:widowControl w:val="0"/>
        <w:spacing w:after="0" w:line="240" w:lineRule="auto"/>
        <w:rPr>
          <w:rFonts w:ascii="Arial" w:hAnsi="Arial" w:cs="Arial"/>
          <w:b/>
          <w:bCs/>
          <w:sz w:val="18"/>
          <w:szCs w:val="18"/>
        </w:rPr>
      </w:pPr>
    </w:p>
    <w:p w:rsidR="00AC10BA" w:rsidRPr="00BE2C95" w:rsidRDefault="00756555" w:rsidP="00FF41E4">
      <w:pPr>
        <w:widowControl w:val="0"/>
        <w:spacing w:after="0" w:line="240" w:lineRule="auto"/>
        <w:rPr>
          <w:rFonts w:ascii="Arial" w:hAnsi="Arial" w:cs="Arial"/>
          <w:b/>
          <w:bCs/>
          <w:sz w:val="18"/>
          <w:szCs w:val="18"/>
        </w:rPr>
      </w:pPr>
      <w:bookmarkStart w:id="14" w:name="_Toc368065637"/>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 xml:space="preserve"> – Теплогенерирующее</w:t>
      </w:r>
      <w:r w:rsidR="00410BF6" w:rsidRPr="00BE2C95">
        <w:rPr>
          <w:rFonts w:ascii="Arial" w:hAnsi="Arial" w:cs="Arial"/>
          <w:b/>
          <w:bCs/>
          <w:sz w:val="18"/>
          <w:szCs w:val="18"/>
        </w:rPr>
        <w:t xml:space="preserve"> оборудование (турбоустановки) Калужской </w:t>
      </w:r>
      <w:r w:rsidRPr="00BE2C95">
        <w:rPr>
          <w:rFonts w:ascii="Arial" w:hAnsi="Arial" w:cs="Arial"/>
          <w:b/>
          <w:bCs/>
          <w:sz w:val="18"/>
          <w:szCs w:val="18"/>
        </w:rPr>
        <w:t>ТЭЦ и его характеристики</w:t>
      </w:r>
      <w:bookmarkEnd w:id="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2998"/>
        <w:gridCol w:w="1183"/>
        <w:gridCol w:w="3003"/>
        <w:gridCol w:w="2282"/>
        <w:gridCol w:w="1984"/>
        <w:gridCol w:w="1439"/>
        <w:gridCol w:w="1615"/>
      </w:tblGrid>
      <w:tr w:rsidR="000400B6" w:rsidRPr="00BE2C95" w:rsidTr="000400B6">
        <w:trPr>
          <w:trHeight w:val="499"/>
        </w:trPr>
        <w:tc>
          <w:tcPr>
            <w:tcW w:w="232" w:type="pct"/>
            <w:vMerge w:val="restart"/>
            <w:shd w:val="clear" w:color="auto" w:fill="auto"/>
            <w:vAlign w:val="center"/>
            <w:hideMark/>
          </w:tcPr>
          <w:p w:rsidR="000400B6" w:rsidRPr="00BE2C95" w:rsidRDefault="000400B6" w:rsidP="00410BF6">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Ст. № турбины</w:t>
            </w:r>
          </w:p>
        </w:tc>
        <w:tc>
          <w:tcPr>
            <w:tcW w:w="985" w:type="pct"/>
            <w:vMerge w:val="restart"/>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модификация</w:t>
            </w:r>
          </w:p>
        </w:tc>
        <w:tc>
          <w:tcPr>
            <w:tcW w:w="389" w:type="pct"/>
            <w:vMerge w:val="restart"/>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Год ввода в эксплуатацию</w:t>
            </w:r>
          </w:p>
        </w:tc>
        <w:tc>
          <w:tcPr>
            <w:tcW w:w="987" w:type="pct"/>
            <w:vMerge w:val="restart"/>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Завод изготовитель</w:t>
            </w:r>
          </w:p>
        </w:tc>
        <w:tc>
          <w:tcPr>
            <w:tcW w:w="1402" w:type="pct"/>
            <w:gridSpan w:val="2"/>
            <w:shd w:val="clear" w:color="auto" w:fill="auto"/>
            <w:vAlign w:val="center"/>
            <w:hideMark/>
          </w:tcPr>
          <w:p w:rsidR="000400B6" w:rsidRPr="00BE2C95" w:rsidRDefault="000400B6" w:rsidP="000400B6">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Установленная мощность</w:t>
            </w:r>
          </w:p>
        </w:tc>
        <w:tc>
          <w:tcPr>
            <w:tcW w:w="1004" w:type="pct"/>
            <w:gridSpan w:val="2"/>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Параметры свежего пара</w:t>
            </w:r>
          </w:p>
        </w:tc>
      </w:tr>
      <w:tr w:rsidR="000400B6" w:rsidRPr="00BE2C95" w:rsidTr="000400B6">
        <w:trPr>
          <w:trHeight w:val="499"/>
        </w:trPr>
        <w:tc>
          <w:tcPr>
            <w:tcW w:w="232" w:type="pct"/>
            <w:vMerge/>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p>
        </w:tc>
        <w:tc>
          <w:tcPr>
            <w:tcW w:w="985" w:type="pct"/>
            <w:vMerge/>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p>
        </w:tc>
        <w:tc>
          <w:tcPr>
            <w:tcW w:w="389" w:type="pct"/>
            <w:vMerge/>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p>
        </w:tc>
        <w:tc>
          <w:tcPr>
            <w:tcW w:w="987" w:type="pct"/>
            <w:vMerge/>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p>
        </w:tc>
        <w:tc>
          <w:tcPr>
            <w:tcW w:w="750"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b/>
                <w:bCs/>
                <w:sz w:val="18"/>
                <w:szCs w:val="18"/>
                <w:lang w:eastAsia="ru-RU"/>
              </w:rPr>
            </w:pPr>
            <w:proofErr w:type="gramStart"/>
            <w:r w:rsidRPr="00BE2C95">
              <w:rPr>
                <w:rFonts w:ascii="Arial" w:eastAsia="Times New Roman" w:hAnsi="Arial" w:cs="Arial"/>
                <w:b/>
                <w:bCs/>
                <w:sz w:val="18"/>
                <w:szCs w:val="18"/>
                <w:lang w:eastAsia="ru-RU"/>
              </w:rPr>
              <w:t>электрическая</w:t>
            </w:r>
            <w:proofErr w:type="gramEnd"/>
            <w:r w:rsidRPr="00BE2C95">
              <w:rPr>
                <w:rFonts w:ascii="Arial" w:eastAsia="Times New Roman" w:hAnsi="Arial" w:cs="Arial"/>
                <w:b/>
                <w:bCs/>
                <w:sz w:val="18"/>
                <w:szCs w:val="18"/>
                <w:lang w:eastAsia="ru-RU"/>
              </w:rPr>
              <w:t>, МВт</w:t>
            </w:r>
          </w:p>
        </w:tc>
        <w:tc>
          <w:tcPr>
            <w:tcW w:w="652" w:type="pct"/>
            <w:vAlign w:val="center"/>
          </w:tcPr>
          <w:p w:rsidR="000400B6" w:rsidRPr="00BE2C95" w:rsidRDefault="000400B6" w:rsidP="000400B6">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тепловая, Гкал/</w:t>
            </w:r>
            <w:proofErr w:type="gramStart"/>
            <w:r w:rsidRPr="00BE2C95">
              <w:rPr>
                <w:rFonts w:ascii="Arial" w:eastAsia="Times New Roman" w:hAnsi="Arial" w:cs="Arial"/>
                <w:b/>
                <w:bCs/>
                <w:sz w:val="18"/>
                <w:szCs w:val="18"/>
                <w:lang w:eastAsia="ru-RU"/>
              </w:rPr>
              <w:t>ч</w:t>
            </w:r>
            <w:proofErr w:type="gramEnd"/>
          </w:p>
        </w:tc>
        <w:tc>
          <w:tcPr>
            <w:tcW w:w="473"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Давление, </w:t>
            </w:r>
          </w:p>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кгс/ см</w:t>
            </w:r>
            <w:proofErr w:type="gramStart"/>
            <w:r w:rsidRPr="00BE2C95">
              <w:rPr>
                <w:rFonts w:ascii="Arial" w:eastAsia="Times New Roman" w:hAnsi="Arial" w:cs="Arial"/>
                <w:b/>
                <w:bCs/>
                <w:sz w:val="18"/>
                <w:szCs w:val="18"/>
                <w:vertAlign w:val="superscript"/>
                <w:lang w:eastAsia="ru-RU"/>
              </w:rPr>
              <w:t>2</w:t>
            </w:r>
            <w:proofErr w:type="gramEnd"/>
          </w:p>
        </w:tc>
        <w:tc>
          <w:tcPr>
            <w:tcW w:w="531"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Температура,</w:t>
            </w:r>
          </w:p>
          <w:p w:rsidR="000400B6" w:rsidRPr="00BE2C95" w:rsidRDefault="000400B6" w:rsidP="00DA3BC3">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 </w:t>
            </w:r>
            <w:r w:rsidRPr="00BE2C95">
              <w:rPr>
                <w:rFonts w:ascii="Arial" w:eastAsia="Times New Roman" w:hAnsi="Arial" w:cs="Arial"/>
                <w:b/>
                <w:bCs/>
                <w:sz w:val="18"/>
                <w:szCs w:val="18"/>
                <w:vertAlign w:val="superscript"/>
                <w:lang w:eastAsia="ru-RU"/>
              </w:rPr>
              <w:t>0</w:t>
            </w:r>
            <w:r w:rsidRPr="00BE2C95">
              <w:rPr>
                <w:rFonts w:ascii="Arial" w:eastAsia="Times New Roman" w:hAnsi="Arial" w:cs="Arial"/>
                <w:b/>
                <w:bCs/>
                <w:sz w:val="18"/>
                <w:szCs w:val="18"/>
                <w:lang w:eastAsia="ru-RU"/>
              </w:rPr>
              <w:t>С</w:t>
            </w:r>
          </w:p>
        </w:tc>
      </w:tr>
      <w:tr w:rsidR="000400B6" w:rsidRPr="00BE2C95" w:rsidTr="000400B6">
        <w:trPr>
          <w:trHeight w:val="499"/>
        </w:trPr>
        <w:tc>
          <w:tcPr>
            <w:tcW w:w="232"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985" w:type="pct"/>
            <w:shd w:val="clear" w:color="auto" w:fill="auto"/>
            <w:vAlign w:val="center"/>
            <w:hideMark/>
          </w:tcPr>
          <w:p w:rsidR="000400B6" w:rsidRPr="00BE2C95" w:rsidRDefault="000400B6" w:rsidP="004B7ADA">
            <w:pPr>
              <w:spacing w:before="100" w:beforeAutospacing="1" w:after="100" w:afterAutospacing="1"/>
              <w:jc w:val="center"/>
              <w:rPr>
                <w:rFonts w:ascii="Arial" w:hAnsi="Arial" w:cs="Arial"/>
                <w:sz w:val="18"/>
                <w:szCs w:val="18"/>
              </w:rPr>
            </w:pPr>
            <w:r w:rsidRPr="00BE2C95">
              <w:rPr>
                <w:rFonts w:ascii="Arial" w:hAnsi="Arial" w:cs="Arial"/>
                <w:sz w:val="18"/>
                <w:szCs w:val="18"/>
              </w:rPr>
              <w:t>П-6-3,4/0,5-1</w:t>
            </w:r>
          </w:p>
        </w:tc>
        <w:tc>
          <w:tcPr>
            <w:tcW w:w="389"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1949</w:t>
            </w:r>
          </w:p>
        </w:tc>
        <w:tc>
          <w:tcPr>
            <w:tcW w:w="987" w:type="pct"/>
            <w:shd w:val="clear" w:color="auto" w:fill="auto"/>
            <w:vAlign w:val="center"/>
            <w:hideMark/>
          </w:tcPr>
          <w:p w:rsidR="000400B6" w:rsidRPr="00BE2C95" w:rsidRDefault="000400B6" w:rsidP="004B7ADA">
            <w:pPr>
              <w:spacing w:before="100" w:beforeAutospacing="1" w:after="100" w:afterAutospacing="1"/>
              <w:jc w:val="center"/>
              <w:rPr>
                <w:rFonts w:ascii="Arial" w:hAnsi="Arial" w:cs="Arial"/>
                <w:sz w:val="18"/>
                <w:szCs w:val="18"/>
              </w:rPr>
            </w:pPr>
            <w:r w:rsidRPr="00BE2C95">
              <w:rPr>
                <w:rFonts w:ascii="Arial" w:hAnsi="Arial" w:cs="Arial"/>
                <w:sz w:val="18"/>
                <w:szCs w:val="18"/>
              </w:rPr>
              <w:t>Калужский турбинный завод</w:t>
            </w:r>
          </w:p>
        </w:tc>
        <w:tc>
          <w:tcPr>
            <w:tcW w:w="750"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6,0</w:t>
            </w:r>
          </w:p>
        </w:tc>
        <w:tc>
          <w:tcPr>
            <w:tcW w:w="652" w:type="pct"/>
            <w:vAlign w:val="center"/>
          </w:tcPr>
          <w:p w:rsidR="000400B6" w:rsidRPr="00BE2C95" w:rsidRDefault="000400B6" w:rsidP="000400B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28</w:t>
            </w:r>
          </w:p>
        </w:tc>
        <w:tc>
          <w:tcPr>
            <w:tcW w:w="473"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32</w:t>
            </w:r>
          </w:p>
        </w:tc>
        <w:tc>
          <w:tcPr>
            <w:tcW w:w="531"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410</w:t>
            </w:r>
          </w:p>
        </w:tc>
      </w:tr>
      <w:tr w:rsidR="000400B6" w:rsidRPr="00BE2C95" w:rsidTr="000400B6">
        <w:trPr>
          <w:trHeight w:val="499"/>
        </w:trPr>
        <w:tc>
          <w:tcPr>
            <w:tcW w:w="232"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985" w:type="pct"/>
            <w:shd w:val="clear" w:color="auto" w:fill="auto"/>
            <w:vAlign w:val="center"/>
            <w:hideMark/>
          </w:tcPr>
          <w:p w:rsidR="000400B6" w:rsidRPr="00BE2C95" w:rsidRDefault="000400B6" w:rsidP="004B7ADA">
            <w:pPr>
              <w:spacing w:before="100" w:beforeAutospacing="1" w:after="100" w:afterAutospacing="1"/>
              <w:jc w:val="center"/>
              <w:rPr>
                <w:rFonts w:ascii="Arial" w:hAnsi="Arial" w:cs="Arial"/>
                <w:sz w:val="18"/>
                <w:szCs w:val="18"/>
              </w:rPr>
            </w:pPr>
            <w:r w:rsidRPr="00BE2C95">
              <w:rPr>
                <w:rFonts w:ascii="Arial" w:hAnsi="Arial" w:cs="Arial"/>
                <w:sz w:val="18"/>
                <w:szCs w:val="18"/>
              </w:rPr>
              <w:t>Р-6-3,5/0,5М</w:t>
            </w:r>
          </w:p>
        </w:tc>
        <w:tc>
          <w:tcPr>
            <w:tcW w:w="389"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1969</w:t>
            </w:r>
          </w:p>
        </w:tc>
        <w:tc>
          <w:tcPr>
            <w:tcW w:w="987" w:type="pct"/>
            <w:shd w:val="clear" w:color="auto" w:fill="auto"/>
            <w:vAlign w:val="center"/>
            <w:hideMark/>
          </w:tcPr>
          <w:p w:rsidR="000400B6" w:rsidRPr="00BE2C95" w:rsidRDefault="000400B6" w:rsidP="004B7ADA">
            <w:pPr>
              <w:spacing w:before="100" w:beforeAutospacing="1" w:after="100" w:afterAutospacing="1"/>
              <w:jc w:val="center"/>
              <w:rPr>
                <w:rFonts w:ascii="Arial" w:hAnsi="Arial" w:cs="Arial"/>
                <w:sz w:val="18"/>
                <w:szCs w:val="18"/>
              </w:rPr>
            </w:pPr>
            <w:r w:rsidRPr="00BE2C95">
              <w:rPr>
                <w:rFonts w:ascii="Arial" w:hAnsi="Arial" w:cs="Arial"/>
                <w:sz w:val="18"/>
                <w:szCs w:val="18"/>
              </w:rPr>
              <w:t>Калужский турбинный завод</w:t>
            </w:r>
          </w:p>
        </w:tc>
        <w:tc>
          <w:tcPr>
            <w:tcW w:w="750"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6,0</w:t>
            </w:r>
          </w:p>
        </w:tc>
        <w:tc>
          <w:tcPr>
            <w:tcW w:w="652" w:type="pct"/>
            <w:vAlign w:val="center"/>
          </w:tcPr>
          <w:p w:rsidR="000400B6" w:rsidRPr="00BE2C95" w:rsidRDefault="000400B6" w:rsidP="000400B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42</w:t>
            </w:r>
          </w:p>
        </w:tc>
        <w:tc>
          <w:tcPr>
            <w:tcW w:w="473"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w:t>
            </w:r>
          </w:p>
        </w:tc>
        <w:tc>
          <w:tcPr>
            <w:tcW w:w="531"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410</w:t>
            </w:r>
          </w:p>
        </w:tc>
      </w:tr>
      <w:tr w:rsidR="000400B6" w:rsidRPr="00BE2C95" w:rsidTr="000400B6">
        <w:trPr>
          <w:trHeight w:val="499"/>
        </w:trPr>
        <w:tc>
          <w:tcPr>
            <w:tcW w:w="232"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985" w:type="pct"/>
            <w:shd w:val="clear" w:color="auto" w:fill="auto"/>
            <w:vAlign w:val="center"/>
            <w:hideMark/>
          </w:tcPr>
          <w:p w:rsidR="000400B6" w:rsidRPr="00BE2C95" w:rsidRDefault="000400B6" w:rsidP="00630585">
            <w:pPr>
              <w:spacing w:after="0"/>
              <w:jc w:val="center"/>
              <w:rPr>
                <w:rFonts w:ascii="Arial" w:hAnsi="Arial" w:cs="Arial"/>
                <w:sz w:val="18"/>
                <w:szCs w:val="18"/>
                <w:lang w:val="en-US"/>
              </w:rPr>
            </w:pPr>
            <w:r w:rsidRPr="00BE2C95">
              <w:rPr>
                <w:rFonts w:ascii="Arial" w:hAnsi="Arial" w:cs="Arial"/>
                <w:sz w:val="18"/>
                <w:szCs w:val="18"/>
              </w:rPr>
              <w:t>ГТУ LM-2500</w:t>
            </w:r>
          </w:p>
        </w:tc>
        <w:tc>
          <w:tcPr>
            <w:tcW w:w="389"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2011</w:t>
            </w:r>
          </w:p>
        </w:tc>
        <w:tc>
          <w:tcPr>
            <w:tcW w:w="987" w:type="pct"/>
            <w:shd w:val="clear" w:color="auto" w:fill="auto"/>
            <w:vAlign w:val="center"/>
            <w:hideMark/>
          </w:tcPr>
          <w:p w:rsidR="000400B6" w:rsidRPr="00BE2C95" w:rsidRDefault="000400B6" w:rsidP="004B7ADA">
            <w:pPr>
              <w:spacing w:before="100" w:beforeAutospacing="1" w:after="100" w:afterAutospacing="1"/>
              <w:jc w:val="center"/>
              <w:rPr>
                <w:rFonts w:ascii="Arial" w:hAnsi="Arial" w:cs="Arial"/>
                <w:sz w:val="18"/>
                <w:szCs w:val="18"/>
              </w:rPr>
            </w:pPr>
            <w:proofErr w:type="spellStart"/>
            <w:r w:rsidRPr="00BE2C95">
              <w:rPr>
                <w:rFonts w:ascii="Arial" w:hAnsi="Arial" w:cs="Arial"/>
                <w:sz w:val="18"/>
                <w:szCs w:val="18"/>
              </w:rPr>
              <w:t>General</w:t>
            </w:r>
            <w:proofErr w:type="spellEnd"/>
            <w:r w:rsidRPr="00BE2C95">
              <w:rPr>
                <w:rFonts w:ascii="Arial" w:hAnsi="Arial" w:cs="Arial"/>
                <w:sz w:val="18"/>
                <w:szCs w:val="18"/>
              </w:rPr>
              <w:t xml:space="preserve"> </w:t>
            </w:r>
            <w:proofErr w:type="spellStart"/>
            <w:r w:rsidRPr="00BE2C95">
              <w:rPr>
                <w:rFonts w:ascii="Arial" w:hAnsi="Arial" w:cs="Arial"/>
                <w:sz w:val="18"/>
                <w:szCs w:val="18"/>
              </w:rPr>
              <w:t>Electric</w:t>
            </w:r>
            <w:proofErr w:type="spellEnd"/>
          </w:p>
        </w:tc>
        <w:tc>
          <w:tcPr>
            <w:tcW w:w="750"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29,8</w:t>
            </w:r>
          </w:p>
        </w:tc>
        <w:tc>
          <w:tcPr>
            <w:tcW w:w="652" w:type="pct"/>
            <w:vAlign w:val="center"/>
          </w:tcPr>
          <w:p w:rsidR="000400B6" w:rsidRPr="00BE2C95" w:rsidRDefault="000400B6" w:rsidP="000400B6">
            <w:pPr>
              <w:spacing w:after="0" w:line="240" w:lineRule="auto"/>
              <w:jc w:val="center"/>
              <w:rPr>
                <w:rFonts w:ascii="Arial" w:eastAsia="Times New Roman" w:hAnsi="Arial" w:cs="Arial"/>
                <w:sz w:val="18"/>
                <w:szCs w:val="18"/>
                <w:lang w:eastAsia="ru-RU"/>
              </w:rPr>
            </w:pPr>
          </w:p>
        </w:tc>
        <w:tc>
          <w:tcPr>
            <w:tcW w:w="473" w:type="pct"/>
            <w:shd w:val="clear" w:color="auto" w:fill="auto"/>
            <w:vAlign w:val="center"/>
            <w:hideMark/>
          </w:tcPr>
          <w:p w:rsidR="000400B6" w:rsidRPr="00BE2C95" w:rsidRDefault="000400B6" w:rsidP="00410BF6">
            <w:pPr>
              <w:spacing w:after="0" w:line="240" w:lineRule="auto"/>
              <w:jc w:val="center"/>
              <w:rPr>
                <w:rFonts w:ascii="Arial" w:eastAsia="Times New Roman" w:hAnsi="Arial" w:cs="Arial"/>
                <w:sz w:val="18"/>
                <w:szCs w:val="18"/>
                <w:lang w:eastAsia="ru-RU"/>
              </w:rPr>
            </w:pPr>
          </w:p>
        </w:tc>
        <w:tc>
          <w:tcPr>
            <w:tcW w:w="531" w:type="pct"/>
            <w:shd w:val="clear" w:color="auto" w:fill="auto"/>
            <w:vAlign w:val="center"/>
            <w:hideMark/>
          </w:tcPr>
          <w:p w:rsidR="000400B6" w:rsidRPr="00BE2C95" w:rsidRDefault="000400B6" w:rsidP="00DA3BC3">
            <w:pPr>
              <w:spacing w:after="0" w:line="240" w:lineRule="auto"/>
              <w:jc w:val="center"/>
              <w:rPr>
                <w:rFonts w:ascii="Arial" w:eastAsia="Times New Roman" w:hAnsi="Arial" w:cs="Arial"/>
                <w:sz w:val="18"/>
                <w:szCs w:val="18"/>
                <w:lang w:eastAsia="ru-RU"/>
              </w:rPr>
            </w:pPr>
          </w:p>
        </w:tc>
      </w:tr>
    </w:tbl>
    <w:p w:rsidR="00DA3BC3" w:rsidRPr="00BE2C95" w:rsidRDefault="00DA3BC3" w:rsidP="006672E6">
      <w:pPr>
        <w:spacing w:after="0" w:line="357" w:lineRule="auto"/>
        <w:ind w:left="162" w:right="58" w:firstLine="590"/>
        <w:jc w:val="both"/>
        <w:rPr>
          <w:rFonts w:ascii="Arial" w:eastAsia="Arial" w:hAnsi="Arial" w:cs="Arial"/>
          <w:color w:val="FF0000"/>
          <w:sz w:val="21"/>
          <w:szCs w:val="21"/>
        </w:rPr>
        <w:sectPr w:rsidR="00DA3BC3" w:rsidRPr="00BE2C95" w:rsidSect="00BE2C95">
          <w:footerReference w:type="default" r:id="rId14"/>
          <w:pgSz w:w="16838" w:h="11906" w:orient="landscape" w:code="9"/>
          <w:pgMar w:top="1134" w:right="851" w:bottom="1134" w:left="992" w:header="709" w:footer="709" w:gutter="0"/>
          <w:cols w:space="708"/>
          <w:docGrid w:linePitch="360"/>
        </w:sectPr>
      </w:pPr>
    </w:p>
    <w:p w:rsidR="00D10D36" w:rsidRPr="00BE2C95" w:rsidRDefault="000E1B55" w:rsidP="003117CA">
      <w:pPr>
        <w:widowControl w:val="0"/>
        <w:spacing w:after="0" w:line="360" w:lineRule="auto"/>
        <w:rPr>
          <w:rFonts w:ascii="Arial" w:hAnsi="Arial" w:cs="Arial"/>
          <w:b/>
          <w:bCs/>
          <w:sz w:val="18"/>
          <w:szCs w:val="18"/>
        </w:rPr>
      </w:pPr>
      <w:bookmarkStart w:id="15" w:name="_Toc368065638"/>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89319F"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89319F" w:rsidRPr="00BE2C95">
        <w:rPr>
          <w:rFonts w:ascii="Arial" w:hAnsi="Arial" w:cs="Arial"/>
          <w:b/>
          <w:bCs/>
          <w:noProof/>
          <w:sz w:val="18"/>
          <w:szCs w:val="18"/>
        </w:rPr>
        <w:t>3</w:t>
      </w:r>
      <w:r w:rsidR="001D0B99" w:rsidRPr="00BE2C95">
        <w:rPr>
          <w:rFonts w:ascii="Arial" w:hAnsi="Arial" w:cs="Arial"/>
          <w:b/>
          <w:bCs/>
          <w:sz w:val="18"/>
          <w:szCs w:val="18"/>
        </w:rPr>
        <w:fldChar w:fldCharType="end"/>
      </w:r>
      <w:r w:rsidRPr="00BE2C95">
        <w:rPr>
          <w:rFonts w:ascii="Arial" w:hAnsi="Arial" w:cs="Arial"/>
          <w:b/>
          <w:bCs/>
          <w:sz w:val="18"/>
          <w:szCs w:val="18"/>
        </w:rPr>
        <w:t xml:space="preserve"> – </w:t>
      </w:r>
      <w:r w:rsidR="00D10D36" w:rsidRPr="00BE2C95">
        <w:rPr>
          <w:rFonts w:ascii="Arial" w:hAnsi="Arial" w:cs="Arial"/>
          <w:b/>
          <w:bCs/>
          <w:sz w:val="18"/>
          <w:szCs w:val="18"/>
        </w:rPr>
        <w:t xml:space="preserve">Наработка и индивидуальный ресурс основного оборудования </w:t>
      </w:r>
      <w:r w:rsidR="0096683F" w:rsidRPr="00BE2C95">
        <w:rPr>
          <w:rFonts w:ascii="Arial" w:hAnsi="Arial" w:cs="Arial"/>
          <w:b/>
          <w:bCs/>
          <w:sz w:val="18"/>
          <w:szCs w:val="18"/>
        </w:rPr>
        <w:t xml:space="preserve">Калужской </w:t>
      </w:r>
      <w:r w:rsidR="00D10D36" w:rsidRPr="00BE2C95">
        <w:rPr>
          <w:rFonts w:ascii="Arial" w:hAnsi="Arial" w:cs="Arial"/>
          <w:b/>
          <w:bCs/>
          <w:sz w:val="18"/>
          <w:szCs w:val="18"/>
        </w:rPr>
        <w:t>ТЭЦ</w:t>
      </w:r>
      <w:bookmarkEnd w:id="15"/>
    </w:p>
    <w:tbl>
      <w:tblPr>
        <w:tblW w:w="5000" w:type="pct"/>
        <w:tblLook w:val="04A0" w:firstRow="1" w:lastRow="0" w:firstColumn="1" w:lastColumn="0" w:noHBand="0" w:noVBand="1"/>
      </w:tblPr>
      <w:tblGrid>
        <w:gridCol w:w="908"/>
        <w:gridCol w:w="1685"/>
        <w:gridCol w:w="1551"/>
        <w:gridCol w:w="2488"/>
        <w:gridCol w:w="1983"/>
        <w:gridCol w:w="1700"/>
        <w:gridCol w:w="1308"/>
        <w:gridCol w:w="1956"/>
        <w:gridCol w:w="1631"/>
      </w:tblGrid>
      <w:tr w:rsidR="00AF3421" w:rsidRPr="00BE2C95" w:rsidTr="00F6342C">
        <w:trPr>
          <w:trHeight w:val="1685"/>
        </w:trPr>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 xml:space="preserve">№ </w:t>
            </w:r>
            <w:proofErr w:type="spellStart"/>
            <w:r w:rsidRPr="00BE2C95">
              <w:rPr>
                <w:rFonts w:ascii="Arial" w:eastAsia="Times New Roman" w:hAnsi="Arial" w:cs="Arial"/>
                <w:b/>
                <w:bCs/>
                <w:color w:val="000000" w:themeColor="text1"/>
                <w:sz w:val="18"/>
                <w:szCs w:val="18"/>
                <w:lang w:eastAsia="ru-RU"/>
              </w:rPr>
              <w:t>п</w:t>
            </w:r>
            <w:proofErr w:type="gramStart"/>
            <w:r w:rsidRPr="00BE2C95">
              <w:rPr>
                <w:rFonts w:ascii="Arial" w:eastAsia="Times New Roman" w:hAnsi="Arial" w:cs="Arial"/>
                <w:b/>
                <w:bCs/>
                <w:color w:val="000000" w:themeColor="text1"/>
                <w:sz w:val="18"/>
                <w:szCs w:val="18"/>
                <w:lang w:eastAsia="ru-RU"/>
              </w:rPr>
              <w:t>.п</w:t>
            </w:r>
            <w:proofErr w:type="spellEnd"/>
            <w:proofErr w:type="gramEnd"/>
          </w:p>
        </w:tc>
        <w:tc>
          <w:tcPr>
            <w:tcW w:w="554" w:type="pct"/>
            <w:tcBorders>
              <w:top w:val="single" w:sz="4" w:space="0" w:color="auto"/>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Наименование оборудования</w:t>
            </w:r>
          </w:p>
        </w:tc>
        <w:tc>
          <w:tcPr>
            <w:tcW w:w="510" w:type="pct"/>
            <w:tcBorders>
              <w:top w:val="single" w:sz="4" w:space="0" w:color="auto"/>
              <w:left w:val="nil"/>
              <w:bottom w:val="single" w:sz="4" w:space="0" w:color="auto"/>
              <w:right w:val="single" w:sz="4" w:space="0" w:color="auto"/>
            </w:tcBorders>
            <w:shd w:val="clear" w:color="auto" w:fill="auto"/>
            <w:vAlign w:val="center"/>
            <w:hideMark/>
          </w:tcPr>
          <w:p w:rsidR="00054917"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Нормативный парковый  ресурс,</w:t>
            </w:r>
          </w:p>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 xml:space="preserve"> тыс. час</w:t>
            </w:r>
          </w:p>
        </w:tc>
        <w:tc>
          <w:tcPr>
            <w:tcW w:w="818" w:type="pct"/>
            <w:tcBorders>
              <w:top w:val="single" w:sz="4" w:space="0" w:color="auto"/>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Год достижения паркового ресурса</w:t>
            </w:r>
          </w:p>
        </w:tc>
        <w:tc>
          <w:tcPr>
            <w:tcW w:w="652" w:type="pct"/>
            <w:tcBorders>
              <w:top w:val="single" w:sz="4" w:space="0" w:color="auto"/>
              <w:left w:val="nil"/>
              <w:bottom w:val="single" w:sz="4" w:space="0" w:color="auto"/>
              <w:right w:val="single" w:sz="4" w:space="0" w:color="auto"/>
            </w:tcBorders>
            <w:shd w:val="clear" w:color="auto" w:fill="auto"/>
            <w:vAlign w:val="center"/>
            <w:hideMark/>
          </w:tcPr>
          <w:p w:rsidR="00054917"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Индивид</w:t>
            </w:r>
            <w:proofErr w:type="gramStart"/>
            <w:r w:rsidRPr="00BE2C95">
              <w:rPr>
                <w:rFonts w:ascii="Arial" w:eastAsia="Times New Roman" w:hAnsi="Arial" w:cs="Arial"/>
                <w:b/>
                <w:bCs/>
                <w:color w:val="000000" w:themeColor="text1"/>
                <w:sz w:val="18"/>
                <w:szCs w:val="18"/>
                <w:lang w:eastAsia="ru-RU"/>
              </w:rPr>
              <w:t>.</w:t>
            </w:r>
            <w:proofErr w:type="gramEnd"/>
            <w:r w:rsidRPr="00BE2C95">
              <w:rPr>
                <w:rFonts w:ascii="Arial" w:eastAsia="Times New Roman" w:hAnsi="Arial" w:cs="Arial"/>
                <w:b/>
                <w:bCs/>
                <w:color w:val="000000" w:themeColor="text1"/>
                <w:sz w:val="18"/>
                <w:szCs w:val="18"/>
                <w:lang w:eastAsia="ru-RU"/>
              </w:rPr>
              <w:t xml:space="preserve"> </w:t>
            </w:r>
            <w:proofErr w:type="gramStart"/>
            <w:r w:rsidRPr="00BE2C95">
              <w:rPr>
                <w:rFonts w:ascii="Arial" w:eastAsia="Times New Roman" w:hAnsi="Arial" w:cs="Arial"/>
                <w:b/>
                <w:bCs/>
                <w:color w:val="000000" w:themeColor="text1"/>
                <w:sz w:val="18"/>
                <w:szCs w:val="18"/>
                <w:lang w:eastAsia="ru-RU"/>
              </w:rPr>
              <w:t>р</w:t>
            </w:r>
            <w:proofErr w:type="gramEnd"/>
            <w:r w:rsidRPr="00BE2C95">
              <w:rPr>
                <w:rFonts w:ascii="Arial" w:eastAsia="Times New Roman" w:hAnsi="Arial" w:cs="Arial"/>
                <w:b/>
                <w:bCs/>
                <w:color w:val="000000" w:themeColor="text1"/>
                <w:sz w:val="18"/>
                <w:szCs w:val="18"/>
                <w:lang w:eastAsia="ru-RU"/>
              </w:rPr>
              <w:t>есурс (дополнит. ресурс за счет замены базового узла),</w:t>
            </w:r>
          </w:p>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час</w:t>
            </w:r>
          </w:p>
        </w:tc>
        <w:tc>
          <w:tcPr>
            <w:tcW w:w="559" w:type="pct"/>
            <w:tcBorders>
              <w:top w:val="single" w:sz="4" w:space="0" w:color="auto"/>
              <w:left w:val="nil"/>
              <w:bottom w:val="single" w:sz="4" w:space="0" w:color="auto"/>
              <w:right w:val="single" w:sz="4" w:space="0" w:color="auto"/>
            </w:tcBorders>
            <w:shd w:val="clear" w:color="auto" w:fill="auto"/>
            <w:vAlign w:val="center"/>
            <w:hideMark/>
          </w:tcPr>
          <w:p w:rsidR="00054917"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 xml:space="preserve">Наработка с начала эксплуатации, наработка после замены базового узла, </w:t>
            </w:r>
          </w:p>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час</w:t>
            </w:r>
          </w:p>
        </w:tc>
        <w:tc>
          <w:tcPr>
            <w:tcW w:w="430" w:type="pct"/>
            <w:tcBorders>
              <w:top w:val="single" w:sz="4" w:space="0" w:color="auto"/>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 xml:space="preserve">Год </w:t>
            </w:r>
            <w:proofErr w:type="spellStart"/>
            <w:r w:rsidRPr="00BE2C95">
              <w:rPr>
                <w:rFonts w:ascii="Arial" w:eastAsia="Times New Roman" w:hAnsi="Arial" w:cs="Arial"/>
                <w:b/>
                <w:bCs/>
                <w:color w:val="000000" w:themeColor="text1"/>
                <w:sz w:val="18"/>
                <w:szCs w:val="18"/>
                <w:lang w:eastAsia="ru-RU"/>
              </w:rPr>
              <w:t>достиж</w:t>
            </w:r>
            <w:proofErr w:type="spellEnd"/>
            <w:r w:rsidRPr="00BE2C95">
              <w:rPr>
                <w:rFonts w:ascii="Arial" w:eastAsia="Times New Roman" w:hAnsi="Arial" w:cs="Arial"/>
                <w:b/>
                <w:bCs/>
                <w:color w:val="000000" w:themeColor="text1"/>
                <w:sz w:val="18"/>
                <w:szCs w:val="18"/>
                <w:lang w:eastAsia="ru-RU"/>
              </w:rPr>
              <w:t>. индивид</w:t>
            </w:r>
            <w:proofErr w:type="gramStart"/>
            <w:r w:rsidRPr="00BE2C95">
              <w:rPr>
                <w:rFonts w:ascii="Arial" w:eastAsia="Times New Roman" w:hAnsi="Arial" w:cs="Arial"/>
                <w:b/>
                <w:bCs/>
                <w:color w:val="000000" w:themeColor="text1"/>
                <w:sz w:val="18"/>
                <w:szCs w:val="18"/>
                <w:lang w:eastAsia="ru-RU"/>
              </w:rPr>
              <w:t>.</w:t>
            </w:r>
            <w:proofErr w:type="gramEnd"/>
            <w:r w:rsidRPr="00BE2C95">
              <w:rPr>
                <w:rFonts w:ascii="Arial" w:eastAsia="Times New Roman" w:hAnsi="Arial" w:cs="Arial"/>
                <w:b/>
                <w:bCs/>
                <w:color w:val="000000" w:themeColor="text1"/>
                <w:sz w:val="18"/>
                <w:szCs w:val="18"/>
                <w:lang w:eastAsia="ru-RU"/>
              </w:rPr>
              <w:t xml:space="preserve"> </w:t>
            </w:r>
            <w:proofErr w:type="gramStart"/>
            <w:r w:rsidRPr="00BE2C95">
              <w:rPr>
                <w:rFonts w:ascii="Arial" w:eastAsia="Times New Roman" w:hAnsi="Arial" w:cs="Arial"/>
                <w:b/>
                <w:bCs/>
                <w:color w:val="000000" w:themeColor="text1"/>
                <w:sz w:val="18"/>
                <w:szCs w:val="18"/>
                <w:lang w:eastAsia="ru-RU"/>
              </w:rPr>
              <w:t>р</w:t>
            </w:r>
            <w:proofErr w:type="gramEnd"/>
            <w:r w:rsidRPr="00BE2C95">
              <w:rPr>
                <w:rFonts w:ascii="Arial" w:eastAsia="Times New Roman" w:hAnsi="Arial" w:cs="Arial"/>
                <w:b/>
                <w:bCs/>
                <w:color w:val="000000" w:themeColor="text1"/>
                <w:sz w:val="18"/>
                <w:szCs w:val="18"/>
                <w:lang w:eastAsia="ru-RU"/>
              </w:rPr>
              <w:t>есурса с учетом продления</w:t>
            </w:r>
          </w:p>
        </w:tc>
        <w:tc>
          <w:tcPr>
            <w:tcW w:w="643" w:type="pct"/>
            <w:tcBorders>
              <w:top w:val="single" w:sz="4" w:space="0" w:color="auto"/>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Дата и наименование документа и организации, разрешившей дальнейшую эксплуатацию</w:t>
            </w:r>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Основные работы по продлению паркового ресурса (модернизация, обследование)</w:t>
            </w:r>
          </w:p>
        </w:tc>
      </w:tr>
      <w:tr w:rsidR="00AF3421" w:rsidRPr="00BE2C95"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F6342C">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ПК</w:t>
            </w:r>
            <w:r w:rsidR="00F6342C" w:rsidRPr="00BE2C95">
              <w:rPr>
                <w:rFonts w:ascii="Arial" w:eastAsia="Times New Roman" w:hAnsi="Arial" w:cs="Arial"/>
                <w:color w:val="000000" w:themeColor="text1"/>
                <w:sz w:val="18"/>
                <w:szCs w:val="18"/>
                <w:lang w:eastAsia="ru-RU"/>
              </w:rPr>
              <w:t xml:space="preserve"> №1</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1985</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F3421" w:rsidRPr="00BE2C95"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ПК №</w:t>
            </w:r>
            <w:r w:rsidR="00830C10" w:rsidRPr="00BE2C95">
              <w:rPr>
                <w:rFonts w:ascii="Arial" w:eastAsia="Times New Roman" w:hAnsi="Arial" w:cs="Arial"/>
                <w:color w:val="000000" w:themeColor="text1"/>
                <w:sz w:val="18"/>
                <w:szCs w:val="18"/>
                <w:lang w:eastAsia="ru-RU"/>
              </w:rPr>
              <w:t>3</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2005</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F3421" w:rsidRPr="00BE2C95"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F6342C">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ПК №</w:t>
            </w:r>
            <w:r w:rsidR="00830C10" w:rsidRPr="00BE2C95">
              <w:rPr>
                <w:rFonts w:ascii="Arial" w:eastAsia="Times New Roman" w:hAnsi="Arial" w:cs="Arial"/>
                <w:color w:val="000000" w:themeColor="text1"/>
                <w:sz w:val="18"/>
                <w:szCs w:val="18"/>
                <w:lang w:eastAsia="ru-RU"/>
              </w:rPr>
              <w:t>4</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2047</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F3421" w:rsidRPr="00BE2C95" w:rsidTr="00F6342C">
        <w:trPr>
          <w:trHeight w:val="331"/>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 xml:space="preserve">ПТ № </w:t>
            </w:r>
            <w:r w:rsidR="00830C10" w:rsidRPr="00BE2C95">
              <w:rPr>
                <w:rFonts w:ascii="Arial" w:eastAsia="Times New Roman" w:hAnsi="Arial" w:cs="Arial"/>
                <w:color w:val="000000" w:themeColor="text1"/>
                <w:sz w:val="18"/>
                <w:szCs w:val="18"/>
                <w:lang w:eastAsia="ru-RU"/>
              </w:rPr>
              <w:t>2</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270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1981</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054917"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054917"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054917"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F3421" w:rsidRPr="00BE2C95"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5</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 xml:space="preserve">ПТ № </w:t>
            </w:r>
            <w:r w:rsidR="00830C10" w:rsidRPr="00BE2C95">
              <w:rPr>
                <w:rFonts w:ascii="Arial" w:eastAsia="Times New Roman" w:hAnsi="Arial" w:cs="Arial"/>
                <w:color w:val="000000" w:themeColor="text1"/>
                <w:sz w:val="18"/>
                <w:szCs w:val="18"/>
                <w:lang w:eastAsia="ru-RU"/>
              </w:rPr>
              <w:t>3</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F6342C"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27</w:t>
            </w:r>
            <w:r w:rsidR="00AF3421" w:rsidRPr="00BE2C95">
              <w:rPr>
                <w:rFonts w:ascii="Arial" w:eastAsia="Times New Roman" w:hAnsi="Arial" w:cs="Arial"/>
                <w:color w:val="000000" w:themeColor="text1"/>
                <w:sz w:val="18"/>
                <w:szCs w:val="18"/>
                <w:lang w:eastAsia="ru-RU"/>
              </w:rPr>
              <w:t>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20</w:t>
            </w:r>
            <w:r w:rsidR="00F6342C" w:rsidRPr="00BE2C95">
              <w:rPr>
                <w:rFonts w:ascii="Arial" w:eastAsia="Times New Roman" w:hAnsi="Arial" w:cs="Arial"/>
                <w:color w:val="000000" w:themeColor="text1"/>
                <w:sz w:val="18"/>
                <w:szCs w:val="18"/>
                <w:lang w:eastAsia="ru-RU"/>
              </w:rPr>
              <w:t>01</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F3421" w:rsidRPr="00BE2C95" w:rsidTr="00AF3421">
        <w:trPr>
          <w:trHeight w:val="300"/>
        </w:trPr>
        <w:tc>
          <w:tcPr>
            <w:tcW w:w="298" w:type="pct"/>
            <w:tcBorders>
              <w:top w:val="nil"/>
              <w:left w:val="single" w:sz="4" w:space="0" w:color="auto"/>
              <w:bottom w:val="single" w:sz="4" w:space="0" w:color="auto"/>
              <w:right w:val="single" w:sz="4" w:space="0" w:color="auto"/>
            </w:tcBorders>
            <w:shd w:val="clear" w:color="auto" w:fill="auto"/>
            <w:vAlign w:val="center"/>
            <w:hideMark/>
          </w:tcPr>
          <w:p w:rsidR="00AF3421" w:rsidRPr="00BE2C95" w:rsidRDefault="00F6342C" w:rsidP="00F6342C">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w:t>
            </w:r>
          </w:p>
        </w:tc>
        <w:tc>
          <w:tcPr>
            <w:tcW w:w="554" w:type="pct"/>
            <w:tcBorders>
              <w:top w:val="nil"/>
              <w:left w:val="nil"/>
              <w:bottom w:val="single" w:sz="4" w:space="0" w:color="auto"/>
              <w:right w:val="single" w:sz="4" w:space="0" w:color="auto"/>
            </w:tcBorders>
            <w:shd w:val="clear" w:color="auto" w:fill="auto"/>
            <w:vAlign w:val="center"/>
            <w:hideMark/>
          </w:tcPr>
          <w:p w:rsidR="00AF3421" w:rsidRPr="00BE2C95" w:rsidRDefault="00830C10"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Г</w:t>
            </w:r>
            <w:r w:rsidR="00AF3421" w:rsidRPr="00BE2C95">
              <w:rPr>
                <w:rFonts w:ascii="Arial" w:eastAsia="Times New Roman" w:hAnsi="Arial" w:cs="Arial"/>
                <w:color w:val="000000" w:themeColor="text1"/>
                <w:sz w:val="18"/>
                <w:szCs w:val="18"/>
                <w:lang w:eastAsia="ru-RU"/>
              </w:rPr>
              <w:t>Т</w:t>
            </w:r>
            <w:r w:rsidRPr="00BE2C95">
              <w:rPr>
                <w:rFonts w:ascii="Arial" w:eastAsia="Times New Roman" w:hAnsi="Arial" w:cs="Arial"/>
                <w:color w:val="000000" w:themeColor="text1"/>
                <w:sz w:val="18"/>
                <w:szCs w:val="18"/>
                <w:lang w:eastAsia="ru-RU"/>
              </w:rPr>
              <w:t>У</w:t>
            </w:r>
            <w:r w:rsidR="00AF3421" w:rsidRPr="00BE2C95">
              <w:rPr>
                <w:rFonts w:ascii="Arial" w:eastAsia="Times New Roman" w:hAnsi="Arial" w:cs="Arial"/>
                <w:color w:val="000000" w:themeColor="text1"/>
                <w:sz w:val="18"/>
                <w:szCs w:val="18"/>
                <w:lang w:eastAsia="ru-RU"/>
              </w:rPr>
              <w:t xml:space="preserve"> № </w:t>
            </w:r>
            <w:r w:rsidRPr="00BE2C95">
              <w:rPr>
                <w:rFonts w:ascii="Arial" w:eastAsia="Times New Roman" w:hAnsi="Arial" w:cs="Arial"/>
                <w:color w:val="000000" w:themeColor="text1"/>
                <w:sz w:val="18"/>
                <w:szCs w:val="18"/>
                <w:lang w:eastAsia="ru-RU"/>
              </w:rPr>
              <w:t>4</w:t>
            </w:r>
          </w:p>
        </w:tc>
        <w:tc>
          <w:tcPr>
            <w:tcW w:w="51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220</w:t>
            </w:r>
          </w:p>
        </w:tc>
        <w:tc>
          <w:tcPr>
            <w:tcW w:w="818"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20</w:t>
            </w:r>
            <w:r w:rsidR="00F6342C" w:rsidRPr="00BE2C95">
              <w:rPr>
                <w:rFonts w:ascii="Arial" w:eastAsia="Times New Roman" w:hAnsi="Arial" w:cs="Arial"/>
                <w:color w:val="000000" w:themeColor="text1"/>
                <w:sz w:val="18"/>
                <w:szCs w:val="18"/>
                <w:lang w:eastAsia="ru-RU"/>
              </w:rPr>
              <w:t>37</w:t>
            </w:r>
          </w:p>
        </w:tc>
        <w:tc>
          <w:tcPr>
            <w:tcW w:w="652"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
        </w:tc>
        <w:tc>
          <w:tcPr>
            <w:tcW w:w="559"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p>
        </w:tc>
        <w:tc>
          <w:tcPr>
            <w:tcW w:w="430"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43"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36" w:type="pct"/>
            <w:tcBorders>
              <w:top w:val="nil"/>
              <w:left w:val="nil"/>
              <w:bottom w:val="single" w:sz="4" w:space="0" w:color="auto"/>
              <w:right w:val="single" w:sz="4" w:space="0" w:color="auto"/>
            </w:tcBorders>
            <w:shd w:val="clear" w:color="auto" w:fill="auto"/>
            <w:vAlign w:val="center"/>
            <w:hideMark/>
          </w:tcPr>
          <w:p w:rsidR="00AF3421" w:rsidRPr="00BE2C95" w:rsidRDefault="00AF3421" w:rsidP="00AF3421">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bl>
    <w:p w:rsidR="006672E6" w:rsidRPr="00BE2C95" w:rsidRDefault="006672E6" w:rsidP="006672E6">
      <w:pPr>
        <w:spacing w:after="0" w:line="357" w:lineRule="auto"/>
        <w:ind w:left="162" w:right="58" w:firstLine="590"/>
        <w:jc w:val="both"/>
        <w:rPr>
          <w:rFonts w:ascii="Arial" w:eastAsia="Arial" w:hAnsi="Arial" w:cs="Arial"/>
          <w:color w:val="FF0000"/>
          <w:sz w:val="21"/>
          <w:szCs w:val="21"/>
        </w:rPr>
        <w:sectPr w:rsidR="006672E6" w:rsidRPr="00BE2C95" w:rsidSect="00C01F8F">
          <w:pgSz w:w="16838" w:h="11906" w:orient="landscape" w:code="9"/>
          <w:pgMar w:top="1134" w:right="851" w:bottom="1134" w:left="993" w:header="709" w:footer="709" w:gutter="0"/>
          <w:cols w:space="708"/>
          <w:docGrid w:linePitch="360"/>
        </w:sectPr>
      </w:pPr>
    </w:p>
    <w:p w:rsidR="00D8600C" w:rsidRPr="00BE2C95" w:rsidRDefault="00D8600C" w:rsidP="00D8600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lastRenderedPageBreak/>
        <w:t>На Калужской ТЭЦ установлено 3</w:t>
      </w:r>
      <w:r w:rsidR="00054917" w:rsidRPr="00BE2C95">
        <w:rPr>
          <w:rFonts w:ascii="Arial" w:eastAsia="Arial" w:hAnsi="Arial" w:cs="Arial"/>
          <w:sz w:val="24"/>
          <w:szCs w:val="24"/>
        </w:rPr>
        <w:t xml:space="preserve"> типа</w:t>
      </w:r>
      <w:r w:rsidRPr="00BE2C95">
        <w:rPr>
          <w:rFonts w:ascii="Arial" w:eastAsia="Arial" w:hAnsi="Arial" w:cs="Arial"/>
          <w:sz w:val="24"/>
          <w:szCs w:val="24"/>
        </w:rPr>
        <w:t xml:space="preserve"> </w:t>
      </w:r>
      <w:proofErr w:type="spellStart"/>
      <w:r w:rsidRPr="00BE2C95">
        <w:rPr>
          <w:rFonts w:ascii="Arial" w:eastAsia="Arial" w:hAnsi="Arial" w:cs="Arial"/>
          <w:sz w:val="24"/>
          <w:szCs w:val="24"/>
        </w:rPr>
        <w:t>котлоагрегат</w:t>
      </w:r>
      <w:r w:rsidR="00054917" w:rsidRPr="00BE2C95">
        <w:rPr>
          <w:rFonts w:ascii="Arial" w:eastAsia="Arial" w:hAnsi="Arial" w:cs="Arial"/>
          <w:sz w:val="24"/>
          <w:szCs w:val="24"/>
        </w:rPr>
        <w:t>ов</w:t>
      </w:r>
      <w:proofErr w:type="spellEnd"/>
      <w:r w:rsidRPr="00BE2C95">
        <w:rPr>
          <w:rFonts w:ascii="Arial" w:eastAsia="Arial" w:hAnsi="Arial" w:cs="Arial"/>
          <w:sz w:val="24"/>
          <w:szCs w:val="24"/>
        </w:rPr>
        <w:t xml:space="preserve">: </w:t>
      </w:r>
      <w:proofErr w:type="spellStart"/>
      <w:r w:rsidRPr="00BE2C95">
        <w:rPr>
          <w:rFonts w:ascii="Arial" w:eastAsia="Arial" w:hAnsi="Arial" w:cs="Arial"/>
          <w:sz w:val="24"/>
          <w:szCs w:val="24"/>
        </w:rPr>
        <w:t>Комбашен</w:t>
      </w:r>
      <w:proofErr w:type="spellEnd"/>
      <w:r w:rsidRPr="00BE2C95">
        <w:rPr>
          <w:rFonts w:ascii="Arial" w:eastAsia="Arial" w:hAnsi="Arial" w:cs="Arial"/>
          <w:sz w:val="24"/>
          <w:szCs w:val="24"/>
        </w:rPr>
        <w:t>, БКЗ и котёл-утилизатор КТГ.</w:t>
      </w:r>
    </w:p>
    <w:p w:rsidR="00D8600C" w:rsidRPr="00BE2C95" w:rsidRDefault="00D8600C" w:rsidP="00D8600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Котёл </w:t>
      </w:r>
      <w:proofErr w:type="spellStart"/>
      <w:r w:rsidRPr="00BE2C95">
        <w:rPr>
          <w:rFonts w:ascii="Arial" w:eastAsia="Arial" w:hAnsi="Arial" w:cs="Arial"/>
          <w:sz w:val="24"/>
          <w:szCs w:val="24"/>
        </w:rPr>
        <w:t>Комбашен</w:t>
      </w:r>
      <w:proofErr w:type="spellEnd"/>
      <w:r w:rsidRPr="00BE2C95">
        <w:rPr>
          <w:rFonts w:ascii="Arial" w:eastAsia="Arial" w:hAnsi="Arial" w:cs="Arial"/>
          <w:sz w:val="24"/>
          <w:szCs w:val="24"/>
        </w:rPr>
        <w:t xml:space="preserve"> был введён в эксплуатацию в 1949 году и </w:t>
      </w:r>
      <w:r w:rsidR="00C43E69" w:rsidRPr="00BE2C95">
        <w:rPr>
          <w:rFonts w:ascii="Arial" w:eastAsia="Arial" w:hAnsi="Arial" w:cs="Arial"/>
          <w:sz w:val="24"/>
          <w:szCs w:val="24"/>
        </w:rPr>
        <w:t>предназначен</w:t>
      </w:r>
      <w:r w:rsidRPr="00BE2C95">
        <w:rPr>
          <w:rFonts w:ascii="Arial" w:eastAsia="Arial" w:hAnsi="Arial" w:cs="Arial"/>
          <w:sz w:val="24"/>
          <w:szCs w:val="24"/>
        </w:rPr>
        <w:t xml:space="preserve"> для выработки пара давлением и температурой 3,2 МПа и 410 </w:t>
      </w:r>
      <w:proofErr w:type="spellStart"/>
      <w:r w:rsidRPr="00BE2C95">
        <w:rPr>
          <w:rFonts w:ascii="Arial" w:eastAsia="Arial" w:hAnsi="Arial" w:cs="Arial"/>
          <w:sz w:val="24"/>
          <w:szCs w:val="24"/>
          <w:vertAlign w:val="superscript"/>
        </w:rPr>
        <w:t>о</w:t>
      </w:r>
      <w:r w:rsidRPr="00BE2C95">
        <w:rPr>
          <w:rFonts w:ascii="Arial" w:eastAsia="Arial" w:hAnsi="Arial" w:cs="Arial"/>
          <w:sz w:val="24"/>
          <w:szCs w:val="24"/>
        </w:rPr>
        <w:t>С</w:t>
      </w:r>
      <w:proofErr w:type="spellEnd"/>
      <w:r w:rsidRPr="00BE2C95">
        <w:rPr>
          <w:rFonts w:ascii="Arial" w:eastAsia="Arial" w:hAnsi="Arial" w:cs="Arial"/>
          <w:sz w:val="24"/>
          <w:szCs w:val="24"/>
        </w:rPr>
        <w:t xml:space="preserve"> для обеспечения паром турбоагрегата ст. №2 (П-6-3,4/05-1) и промышленных потребителей.</w:t>
      </w:r>
    </w:p>
    <w:p w:rsidR="00D8600C" w:rsidRPr="00BE2C95" w:rsidRDefault="00D8600C" w:rsidP="00D8600C">
      <w:pPr>
        <w:spacing w:after="0" w:line="357" w:lineRule="auto"/>
        <w:ind w:right="58" w:firstLine="709"/>
        <w:jc w:val="both"/>
        <w:rPr>
          <w:rFonts w:ascii="Arial" w:eastAsia="Arial" w:hAnsi="Arial" w:cs="Arial"/>
          <w:sz w:val="24"/>
          <w:szCs w:val="24"/>
        </w:rPr>
      </w:pPr>
      <w:r w:rsidRPr="00BE2C95">
        <w:rPr>
          <w:rFonts w:ascii="Arial" w:eastAsia="Arial" w:hAnsi="Arial" w:cs="Arial"/>
          <w:sz w:val="24"/>
          <w:szCs w:val="24"/>
        </w:rPr>
        <w:t xml:space="preserve">Паровой котел БКЗ-75-39 ФБ предназначен для получения перегретого пара. Котел барабанный, с естественной циркуляцией, с камерным сжиганием топлива. Компоновка поверхностей нагрева П-образная. В котле происходит нагрев воды, ее испарение и перегрев образовавшегося пара. В качестве топлива используется природный газ. Котел предназначен для работы в закрытых помещениях. </w:t>
      </w:r>
      <w:proofErr w:type="spellStart"/>
      <w:r w:rsidRPr="00BE2C95">
        <w:rPr>
          <w:rFonts w:ascii="Arial" w:eastAsia="Arial" w:hAnsi="Arial" w:cs="Arial"/>
          <w:sz w:val="24"/>
          <w:szCs w:val="24"/>
        </w:rPr>
        <w:t>Паропроизводительность</w:t>
      </w:r>
      <w:proofErr w:type="spellEnd"/>
      <w:r w:rsidRPr="00BE2C95">
        <w:rPr>
          <w:rFonts w:ascii="Arial" w:eastAsia="Arial" w:hAnsi="Arial" w:cs="Arial"/>
          <w:sz w:val="24"/>
          <w:szCs w:val="24"/>
        </w:rPr>
        <w:t xml:space="preserve"> котла 75 т/час, абсолютное давлени</w:t>
      </w:r>
      <w:r w:rsidR="00054917" w:rsidRPr="00BE2C95">
        <w:rPr>
          <w:rFonts w:ascii="Arial" w:eastAsia="Arial" w:hAnsi="Arial" w:cs="Arial"/>
          <w:sz w:val="24"/>
          <w:szCs w:val="24"/>
        </w:rPr>
        <w:t>е и температура пара 3,</w:t>
      </w:r>
      <w:r w:rsidRPr="00BE2C95">
        <w:rPr>
          <w:rFonts w:ascii="Arial" w:eastAsia="Arial" w:hAnsi="Arial" w:cs="Arial"/>
          <w:sz w:val="24"/>
          <w:szCs w:val="24"/>
        </w:rPr>
        <w:t xml:space="preserve">9 МПа, 410 </w:t>
      </w:r>
      <w:proofErr w:type="spellStart"/>
      <w:r w:rsidRPr="00BE2C95">
        <w:rPr>
          <w:rFonts w:ascii="Arial" w:eastAsia="Arial" w:hAnsi="Arial" w:cs="Arial"/>
          <w:sz w:val="24"/>
          <w:szCs w:val="24"/>
          <w:vertAlign w:val="superscript"/>
        </w:rPr>
        <w:t>o</w:t>
      </w:r>
      <w:r w:rsidRPr="00BE2C95">
        <w:rPr>
          <w:rFonts w:ascii="Arial" w:eastAsia="Arial" w:hAnsi="Arial" w:cs="Arial"/>
          <w:sz w:val="24"/>
          <w:szCs w:val="24"/>
        </w:rPr>
        <w:t>C</w:t>
      </w:r>
      <w:proofErr w:type="spellEnd"/>
      <w:r w:rsidRPr="00BE2C95">
        <w:rPr>
          <w:rFonts w:ascii="Arial" w:eastAsia="Arial" w:hAnsi="Arial" w:cs="Arial"/>
          <w:sz w:val="24"/>
          <w:szCs w:val="24"/>
        </w:rPr>
        <w:t xml:space="preserve">, температура питательной воды 145 </w:t>
      </w:r>
      <w:proofErr w:type="spellStart"/>
      <w:r w:rsidRPr="00BE2C95">
        <w:rPr>
          <w:rFonts w:ascii="Arial" w:eastAsia="Arial" w:hAnsi="Arial" w:cs="Arial"/>
          <w:sz w:val="24"/>
          <w:szCs w:val="24"/>
          <w:vertAlign w:val="superscript"/>
        </w:rPr>
        <w:t>o</w:t>
      </w:r>
      <w:r w:rsidRPr="00BE2C95">
        <w:rPr>
          <w:rFonts w:ascii="Arial" w:eastAsia="Arial" w:hAnsi="Arial" w:cs="Arial"/>
          <w:sz w:val="24"/>
          <w:szCs w:val="24"/>
        </w:rPr>
        <w:t>C</w:t>
      </w:r>
      <w:proofErr w:type="spellEnd"/>
      <w:r w:rsidRPr="00BE2C95">
        <w:rPr>
          <w:rFonts w:ascii="Arial" w:eastAsia="Arial" w:hAnsi="Arial" w:cs="Arial"/>
          <w:sz w:val="24"/>
          <w:szCs w:val="24"/>
        </w:rPr>
        <w:t>.</w:t>
      </w:r>
    </w:p>
    <w:p w:rsidR="00D8600C" w:rsidRPr="00BE2C95" w:rsidRDefault="00D8600C" w:rsidP="00D8600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Котёл-утилизатор КТГ-45-39-400 предназначен для получения перегретого пара давлением и температурой 40 МПа и 410</w:t>
      </w:r>
      <w:r w:rsidRPr="00BE2C95">
        <w:rPr>
          <w:rFonts w:ascii="Arial" w:eastAsia="Arial" w:hAnsi="Arial" w:cs="Arial"/>
          <w:sz w:val="24"/>
          <w:szCs w:val="24"/>
          <w:vertAlign w:val="superscript"/>
        </w:rPr>
        <w:t>о</w:t>
      </w:r>
      <w:r w:rsidRPr="00BE2C95">
        <w:rPr>
          <w:rFonts w:ascii="Arial" w:eastAsia="Arial" w:hAnsi="Arial" w:cs="Arial"/>
          <w:sz w:val="24"/>
          <w:szCs w:val="24"/>
        </w:rPr>
        <w:t>С, обеспечивающего работу паровых турбин ст. №</w:t>
      </w:r>
      <w:r w:rsidR="00054917" w:rsidRPr="00BE2C95">
        <w:rPr>
          <w:rFonts w:ascii="Arial" w:eastAsia="Arial" w:hAnsi="Arial" w:cs="Arial"/>
          <w:sz w:val="24"/>
          <w:szCs w:val="24"/>
        </w:rPr>
        <w:t xml:space="preserve"> </w:t>
      </w:r>
      <w:r w:rsidRPr="00BE2C95">
        <w:rPr>
          <w:rFonts w:ascii="Arial" w:eastAsia="Arial" w:hAnsi="Arial" w:cs="Arial"/>
          <w:sz w:val="24"/>
          <w:szCs w:val="24"/>
        </w:rPr>
        <w:t>2, 3 и подогрева сетевой воды идущей на обеспечения потребителей тепловой энергией в горячей воде.</w:t>
      </w:r>
      <w:r w:rsidR="00830C10" w:rsidRPr="00BE2C95">
        <w:rPr>
          <w:rFonts w:ascii="Arial" w:eastAsia="Arial" w:hAnsi="Arial" w:cs="Arial"/>
          <w:sz w:val="24"/>
          <w:szCs w:val="24"/>
        </w:rPr>
        <w:t xml:space="preserve"> Источником энергии для данного агрегата являются уходящие газы от газовой турбины (ст. №4).</w:t>
      </w:r>
    </w:p>
    <w:p w:rsidR="00D1028B" w:rsidRPr="00BE2C95" w:rsidRDefault="00E27804" w:rsidP="00E27804">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В турбинном отделении в эксплуатации находятся </w:t>
      </w:r>
      <w:r w:rsidR="00C43E69" w:rsidRPr="00BE2C95">
        <w:rPr>
          <w:rFonts w:ascii="Arial" w:eastAsia="Arial" w:hAnsi="Arial" w:cs="Arial"/>
          <w:sz w:val="24"/>
          <w:szCs w:val="24"/>
        </w:rPr>
        <w:t>две</w:t>
      </w:r>
      <w:r w:rsidRPr="00BE2C95">
        <w:rPr>
          <w:rFonts w:ascii="Arial" w:eastAsia="Arial" w:hAnsi="Arial" w:cs="Arial"/>
          <w:sz w:val="24"/>
          <w:szCs w:val="24"/>
        </w:rPr>
        <w:t xml:space="preserve"> паровых турбин</w:t>
      </w:r>
      <w:r w:rsidR="00C43E69" w:rsidRPr="00BE2C95">
        <w:rPr>
          <w:rFonts w:ascii="Arial" w:eastAsia="Arial" w:hAnsi="Arial" w:cs="Arial"/>
          <w:sz w:val="24"/>
          <w:szCs w:val="24"/>
        </w:rPr>
        <w:t>ы Калужского турбинного завода</w:t>
      </w:r>
      <w:r w:rsidRPr="00BE2C95">
        <w:rPr>
          <w:rFonts w:ascii="Arial" w:eastAsia="Arial" w:hAnsi="Arial" w:cs="Arial"/>
          <w:sz w:val="24"/>
          <w:szCs w:val="24"/>
        </w:rPr>
        <w:t>: одна - П-6-</w:t>
      </w:r>
      <w:r w:rsidR="00C43E69" w:rsidRPr="00BE2C95">
        <w:rPr>
          <w:rFonts w:ascii="Arial" w:eastAsia="Arial" w:hAnsi="Arial" w:cs="Arial"/>
          <w:sz w:val="24"/>
          <w:szCs w:val="24"/>
        </w:rPr>
        <w:t>3,4</w:t>
      </w:r>
      <w:r w:rsidRPr="00BE2C95">
        <w:rPr>
          <w:rFonts w:ascii="Arial" w:eastAsia="Arial" w:hAnsi="Arial" w:cs="Arial"/>
          <w:sz w:val="24"/>
          <w:szCs w:val="24"/>
        </w:rPr>
        <w:t>/</w:t>
      </w:r>
      <w:r w:rsidR="00C43E69" w:rsidRPr="00BE2C95">
        <w:rPr>
          <w:rFonts w:ascii="Arial" w:eastAsia="Arial" w:hAnsi="Arial" w:cs="Arial"/>
          <w:sz w:val="24"/>
          <w:szCs w:val="24"/>
        </w:rPr>
        <w:t>0,5-</w:t>
      </w:r>
      <w:r w:rsidRPr="00BE2C95">
        <w:rPr>
          <w:rFonts w:ascii="Arial" w:eastAsia="Arial" w:hAnsi="Arial" w:cs="Arial"/>
          <w:sz w:val="24"/>
          <w:szCs w:val="24"/>
        </w:rPr>
        <w:t xml:space="preserve">1 (ст. № </w:t>
      </w:r>
      <w:r w:rsidR="00C43E69" w:rsidRPr="00BE2C95">
        <w:rPr>
          <w:rFonts w:ascii="Arial" w:eastAsia="Arial" w:hAnsi="Arial" w:cs="Arial"/>
          <w:sz w:val="24"/>
          <w:szCs w:val="24"/>
        </w:rPr>
        <w:t>2</w:t>
      </w:r>
      <w:r w:rsidRPr="00BE2C95">
        <w:rPr>
          <w:rFonts w:ascii="Arial" w:eastAsia="Arial" w:hAnsi="Arial" w:cs="Arial"/>
          <w:sz w:val="24"/>
          <w:szCs w:val="24"/>
        </w:rPr>
        <w:t xml:space="preserve">) </w:t>
      </w:r>
      <w:r w:rsidR="00C43E69" w:rsidRPr="00BE2C95">
        <w:rPr>
          <w:rFonts w:ascii="Arial" w:eastAsia="Arial" w:hAnsi="Arial" w:cs="Arial"/>
          <w:sz w:val="24"/>
          <w:szCs w:val="24"/>
        </w:rPr>
        <w:t>и</w:t>
      </w:r>
      <w:r w:rsidRPr="00BE2C95">
        <w:rPr>
          <w:rFonts w:ascii="Arial" w:eastAsia="Arial" w:hAnsi="Arial" w:cs="Arial"/>
          <w:sz w:val="24"/>
          <w:szCs w:val="24"/>
        </w:rPr>
        <w:t xml:space="preserve"> две </w:t>
      </w:r>
      <w:r w:rsidR="00C43E69" w:rsidRPr="00BE2C95">
        <w:rPr>
          <w:rFonts w:ascii="Arial" w:eastAsia="Arial" w:hAnsi="Arial" w:cs="Arial"/>
          <w:sz w:val="24"/>
          <w:szCs w:val="24"/>
        </w:rPr>
        <w:t>Р</w:t>
      </w:r>
      <w:r w:rsidRPr="00BE2C95">
        <w:rPr>
          <w:rFonts w:ascii="Arial" w:eastAsia="Arial" w:hAnsi="Arial" w:cs="Arial"/>
          <w:sz w:val="24"/>
          <w:szCs w:val="24"/>
        </w:rPr>
        <w:t>-</w:t>
      </w:r>
      <w:r w:rsidR="00C43E69" w:rsidRPr="00BE2C95">
        <w:rPr>
          <w:rFonts w:ascii="Arial" w:eastAsia="Arial" w:hAnsi="Arial" w:cs="Arial"/>
          <w:sz w:val="24"/>
          <w:szCs w:val="24"/>
        </w:rPr>
        <w:t>6</w:t>
      </w:r>
      <w:r w:rsidRPr="00BE2C95">
        <w:rPr>
          <w:rFonts w:ascii="Arial" w:eastAsia="Arial" w:hAnsi="Arial" w:cs="Arial"/>
          <w:sz w:val="24"/>
          <w:szCs w:val="24"/>
        </w:rPr>
        <w:t>-3</w:t>
      </w:r>
      <w:r w:rsidR="00C43E69" w:rsidRPr="00BE2C95">
        <w:rPr>
          <w:rFonts w:ascii="Arial" w:eastAsia="Arial" w:hAnsi="Arial" w:cs="Arial"/>
          <w:sz w:val="24"/>
          <w:szCs w:val="24"/>
        </w:rPr>
        <w:t>,5/</w:t>
      </w:r>
      <w:r w:rsidRPr="00BE2C95">
        <w:rPr>
          <w:rFonts w:ascii="Arial" w:eastAsia="Arial" w:hAnsi="Arial" w:cs="Arial"/>
          <w:sz w:val="24"/>
          <w:szCs w:val="24"/>
        </w:rPr>
        <w:t>0</w:t>
      </w:r>
      <w:r w:rsidR="00C43E69" w:rsidRPr="00BE2C95">
        <w:rPr>
          <w:rFonts w:ascii="Arial" w:eastAsia="Arial" w:hAnsi="Arial" w:cs="Arial"/>
          <w:sz w:val="24"/>
          <w:szCs w:val="24"/>
        </w:rPr>
        <w:t>,5М (ст. № 3</w:t>
      </w:r>
      <w:r w:rsidRPr="00BE2C95">
        <w:rPr>
          <w:rFonts w:ascii="Arial" w:eastAsia="Arial" w:hAnsi="Arial" w:cs="Arial"/>
          <w:sz w:val="24"/>
          <w:szCs w:val="24"/>
        </w:rPr>
        <w:t>).</w:t>
      </w:r>
    </w:p>
    <w:p w:rsidR="00D1028B" w:rsidRPr="00BE2C95" w:rsidRDefault="00830C10" w:rsidP="00D1028B">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Паровая турбина типа П</w:t>
      </w:r>
      <w:r w:rsidR="00E27804" w:rsidRPr="00BE2C95">
        <w:rPr>
          <w:rFonts w:ascii="Arial" w:eastAsia="Arial" w:hAnsi="Arial" w:cs="Arial"/>
          <w:sz w:val="24"/>
          <w:szCs w:val="24"/>
        </w:rPr>
        <w:t>-6</w:t>
      </w:r>
      <w:r w:rsidRPr="00BE2C95">
        <w:rPr>
          <w:rFonts w:ascii="Arial" w:eastAsia="Arial" w:hAnsi="Arial" w:cs="Arial"/>
          <w:sz w:val="24"/>
          <w:szCs w:val="24"/>
        </w:rPr>
        <w:t>-</w:t>
      </w:r>
      <w:r w:rsidR="00E27804" w:rsidRPr="00BE2C95">
        <w:rPr>
          <w:rFonts w:ascii="Arial" w:eastAsia="Arial" w:hAnsi="Arial" w:cs="Arial"/>
          <w:sz w:val="24"/>
          <w:szCs w:val="24"/>
        </w:rPr>
        <w:t>3</w:t>
      </w:r>
      <w:r w:rsidRPr="00BE2C95">
        <w:rPr>
          <w:rFonts w:ascii="Arial" w:eastAsia="Arial" w:hAnsi="Arial" w:cs="Arial"/>
          <w:sz w:val="24"/>
          <w:szCs w:val="24"/>
        </w:rPr>
        <w:t>,4</w:t>
      </w:r>
      <w:r w:rsidR="00E27804" w:rsidRPr="00BE2C95">
        <w:rPr>
          <w:rFonts w:ascii="Arial" w:eastAsia="Arial" w:hAnsi="Arial" w:cs="Arial"/>
          <w:sz w:val="24"/>
          <w:szCs w:val="24"/>
        </w:rPr>
        <w:t>/</w:t>
      </w:r>
      <w:r w:rsidRPr="00BE2C95">
        <w:rPr>
          <w:rFonts w:ascii="Arial" w:eastAsia="Arial" w:hAnsi="Arial" w:cs="Arial"/>
          <w:sz w:val="24"/>
          <w:szCs w:val="24"/>
        </w:rPr>
        <w:t>0,5-1</w:t>
      </w:r>
      <w:r w:rsidR="00E27804" w:rsidRPr="00BE2C95">
        <w:rPr>
          <w:rFonts w:ascii="Arial" w:eastAsia="Arial" w:hAnsi="Arial" w:cs="Arial"/>
          <w:sz w:val="24"/>
          <w:szCs w:val="24"/>
        </w:rPr>
        <w:t xml:space="preserve"> (ст.№6) </w:t>
      </w:r>
      <w:r w:rsidRPr="00BE2C95">
        <w:rPr>
          <w:rFonts w:ascii="Arial" w:eastAsia="Arial" w:hAnsi="Arial" w:cs="Arial"/>
          <w:sz w:val="24"/>
          <w:szCs w:val="24"/>
        </w:rPr>
        <w:t>– теплофикационная с</w:t>
      </w:r>
      <w:r w:rsidR="00E27804" w:rsidRPr="00BE2C95">
        <w:rPr>
          <w:rFonts w:ascii="Arial" w:eastAsia="Arial" w:hAnsi="Arial" w:cs="Arial"/>
          <w:sz w:val="24"/>
          <w:szCs w:val="24"/>
        </w:rPr>
        <w:t xml:space="preserve"> </w:t>
      </w:r>
      <w:r w:rsidRPr="00BE2C95">
        <w:rPr>
          <w:rFonts w:ascii="Arial" w:eastAsia="Arial" w:hAnsi="Arial" w:cs="Arial"/>
          <w:sz w:val="24"/>
          <w:szCs w:val="24"/>
        </w:rPr>
        <w:t xml:space="preserve">производственным </w:t>
      </w:r>
      <w:r w:rsidR="00E27804" w:rsidRPr="00BE2C95">
        <w:rPr>
          <w:rFonts w:ascii="Arial" w:eastAsia="Arial" w:hAnsi="Arial" w:cs="Arial"/>
          <w:sz w:val="24"/>
          <w:szCs w:val="24"/>
        </w:rPr>
        <w:t>регулируе</w:t>
      </w:r>
      <w:r w:rsidRPr="00BE2C95">
        <w:rPr>
          <w:rFonts w:ascii="Arial" w:eastAsia="Arial" w:hAnsi="Arial" w:cs="Arial"/>
          <w:sz w:val="24"/>
          <w:szCs w:val="24"/>
        </w:rPr>
        <w:t>мым</w:t>
      </w:r>
      <w:r w:rsidR="00E27804" w:rsidRPr="00BE2C95">
        <w:rPr>
          <w:rFonts w:ascii="Arial" w:eastAsia="Arial" w:hAnsi="Arial" w:cs="Arial"/>
          <w:sz w:val="24"/>
          <w:szCs w:val="24"/>
        </w:rPr>
        <w:t xml:space="preserve"> отбор</w:t>
      </w:r>
      <w:r w:rsidRPr="00BE2C95">
        <w:rPr>
          <w:rFonts w:ascii="Arial" w:eastAsia="Arial" w:hAnsi="Arial" w:cs="Arial"/>
          <w:sz w:val="24"/>
          <w:szCs w:val="24"/>
        </w:rPr>
        <w:t>о</w:t>
      </w:r>
      <w:r w:rsidR="00E27804" w:rsidRPr="00BE2C95">
        <w:rPr>
          <w:rFonts w:ascii="Arial" w:eastAsia="Arial" w:hAnsi="Arial" w:cs="Arial"/>
          <w:sz w:val="24"/>
          <w:szCs w:val="24"/>
        </w:rPr>
        <w:t>м пара</w:t>
      </w:r>
      <w:r w:rsidR="00E07D29" w:rsidRPr="00BE2C95">
        <w:rPr>
          <w:rFonts w:ascii="Arial" w:eastAsia="Arial" w:hAnsi="Arial" w:cs="Arial"/>
          <w:sz w:val="24"/>
          <w:szCs w:val="24"/>
        </w:rPr>
        <w:t>, п</w:t>
      </w:r>
      <w:r w:rsidR="007A373D" w:rsidRPr="00BE2C95">
        <w:rPr>
          <w:rFonts w:ascii="Arial" w:eastAsia="Arial" w:hAnsi="Arial" w:cs="Arial"/>
          <w:sz w:val="24"/>
          <w:szCs w:val="24"/>
        </w:rPr>
        <w:t>редназначена для непосредственного привода генератора переменного тока типа Т-60-2, мощностью 6</w:t>
      </w:r>
      <w:r w:rsidRPr="00BE2C95">
        <w:rPr>
          <w:rFonts w:ascii="Arial" w:eastAsia="Arial" w:hAnsi="Arial" w:cs="Arial"/>
          <w:sz w:val="24"/>
          <w:szCs w:val="24"/>
        </w:rPr>
        <w:t>00</w:t>
      </w:r>
      <w:r w:rsidR="007A373D" w:rsidRPr="00BE2C95">
        <w:rPr>
          <w:rFonts w:ascii="Arial" w:eastAsia="Arial" w:hAnsi="Arial" w:cs="Arial"/>
          <w:sz w:val="24"/>
          <w:szCs w:val="24"/>
        </w:rPr>
        <w:t>0</w:t>
      </w:r>
      <w:r w:rsidRPr="00BE2C95">
        <w:rPr>
          <w:rFonts w:ascii="Arial" w:eastAsia="Arial" w:hAnsi="Arial" w:cs="Arial"/>
          <w:sz w:val="24"/>
          <w:szCs w:val="24"/>
        </w:rPr>
        <w:t xml:space="preserve"> кВт.</w:t>
      </w:r>
    </w:p>
    <w:p w:rsidR="00D1028B" w:rsidRPr="00BE2C95" w:rsidRDefault="00E27804" w:rsidP="00D1028B">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Паров</w:t>
      </w:r>
      <w:r w:rsidR="00830C10" w:rsidRPr="00BE2C95">
        <w:rPr>
          <w:rFonts w:ascii="Arial" w:eastAsia="Arial" w:hAnsi="Arial" w:cs="Arial"/>
          <w:sz w:val="24"/>
          <w:szCs w:val="24"/>
        </w:rPr>
        <w:t>ая</w:t>
      </w:r>
      <w:r w:rsidRPr="00BE2C95">
        <w:rPr>
          <w:rFonts w:ascii="Arial" w:eastAsia="Arial" w:hAnsi="Arial" w:cs="Arial"/>
          <w:sz w:val="24"/>
          <w:szCs w:val="24"/>
        </w:rPr>
        <w:t xml:space="preserve"> турбин</w:t>
      </w:r>
      <w:r w:rsidR="00830C10" w:rsidRPr="00BE2C95">
        <w:rPr>
          <w:rFonts w:ascii="Arial" w:eastAsia="Arial" w:hAnsi="Arial" w:cs="Arial"/>
          <w:sz w:val="24"/>
          <w:szCs w:val="24"/>
        </w:rPr>
        <w:t>а</w:t>
      </w:r>
      <w:r w:rsidRPr="00BE2C95">
        <w:rPr>
          <w:rFonts w:ascii="Arial" w:eastAsia="Arial" w:hAnsi="Arial" w:cs="Arial"/>
          <w:sz w:val="24"/>
          <w:szCs w:val="24"/>
        </w:rPr>
        <w:t xml:space="preserve"> типа </w:t>
      </w:r>
      <w:r w:rsidR="00830C10" w:rsidRPr="00BE2C95">
        <w:rPr>
          <w:rFonts w:ascii="Arial" w:eastAsia="Arial" w:hAnsi="Arial" w:cs="Arial"/>
          <w:sz w:val="24"/>
          <w:szCs w:val="24"/>
        </w:rPr>
        <w:t>Р</w:t>
      </w:r>
      <w:r w:rsidRPr="00BE2C95">
        <w:rPr>
          <w:rFonts w:ascii="Arial" w:eastAsia="Arial" w:hAnsi="Arial" w:cs="Arial"/>
          <w:sz w:val="24"/>
          <w:szCs w:val="24"/>
        </w:rPr>
        <w:t>-</w:t>
      </w:r>
      <w:r w:rsidR="00830C10" w:rsidRPr="00BE2C95">
        <w:rPr>
          <w:rFonts w:ascii="Arial" w:eastAsia="Arial" w:hAnsi="Arial" w:cs="Arial"/>
          <w:sz w:val="24"/>
          <w:szCs w:val="24"/>
        </w:rPr>
        <w:t>6-3,5/0,5М (</w:t>
      </w:r>
      <w:r w:rsidRPr="00BE2C95">
        <w:rPr>
          <w:rFonts w:ascii="Arial" w:eastAsia="Arial" w:hAnsi="Arial" w:cs="Arial"/>
          <w:sz w:val="24"/>
          <w:szCs w:val="24"/>
        </w:rPr>
        <w:t xml:space="preserve">ст. № </w:t>
      </w:r>
      <w:r w:rsidR="00830C10" w:rsidRPr="00BE2C95">
        <w:rPr>
          <w:rFonts w:ascii="Arial" w:eastAsia="Arial" w:hAnsi="Arial" w:cs="Arial"/>
          <w:sz w:val="24"/>
          <w:szCs w:val="24"/>
        </w:rPr>
        <w:t>3)</w:t>
      </w:r>
      <w:r w:rsidRPr="00BE2C95">
        <w:rPr>
          <w:rFonts w:ascii="Arial" w:eastAsia="Arial" w:hAnsi="Arial" w:cs="Arial"/>
          <w:sz w:val="24"/>
          <w:szCs w:val="24"/>
        </w:rPr>
        <w:t xml:space="preserve"> с</w:t>
      </w:r>
      <w:r w:rsidR="00830C10" w:rsidRPr="00BE2C95">
        <w:rPr>
          <w:rFonts w:ascii="Arial" w:eastAsia="Arial" w:hAnsi="Arial" w:cs="Arial"/>
          <w:sz w:val="24"/>
          <w:szCs w:val="24"/>
        </w:rPr>
        <w:t xml:space="preserve"> противодавлением без регулируемого отбора пара предназначена для непосредственного привода генератора переменного тока типа Т-60-2, мощностью 6000 кВт.</w:t>
      </w:r>
    </w:p>
    <w:p w:rsidR="00FF41E4" w:rsidRPr="00BE2C95" w:rsidRDefault="00FF41E4" w:rsidP="00D1028B">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Пар от теплофикационных отборов паровых турбин обеспечивает подогрев сетевой воды в бойлерных установках и сетевых подогревателях.</w:t>
      </w:r>
    </w:p>
    <w:p w:rsidR="00830C10" w:rsidRPr="00BE2C95" w:rsidRDefault="00830C10" w:rsidP="00D1028B">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В 2001 году на Калужской ТЭЦ была введена в эксплуатацию газовая турбина </w:t>
      </w:r>
      <w:r w:rsidRPr="00BE2C95">
        <w:rPr>
          <w:rFonts w:ascii="Arial" w:eastAsia="Arial" w:hAnsi="Arial" w:cs="Arial"/>
          <w:sz w:val="24"/>
          <w:szCs w:val="24"/>
          <w:lang w:val="en-US"/>
        </w:rPr>
        <w:t>LM</w:t>
      </w:r>
      <w:r w:rsidRPr="00BE2C95">
        <w:rPr>
          <w:rFonts w:ascii="Arial" w:eastAsia="Arial" w:hAnsi="Arial" w:cs="Arial"/>
          <w:sz w:val="24"/>
          <w:szCs w:val="24"/>
        </w:rPr>
        <w:t>-2500, которая осуществляет производство электрической энергии за счёт вращения</w:t>
      </w:r>
      <w:r w:rsidR="00FF41E4" w:rsidRPr="00BE2C95">
        <w:rPr>
          <w:rFonts w:ascii="Arial" w:eastAsia="Arial" w:hAnsi="Arial" w:cs="Arial"/>
          <w:sz w:val="24"/>
          <w:szCs w:val="24"/>
        </w:rPr>
        <w:t xml:space="preserve"> генератора</w:t>
      </w:r>
      <w:r w:rsidRPr="00BE2C95">
        <w:rPr>
          <w:rFonts w:ascii="Arial" w:eastAsia="Arial" w:hAnsi="Arial" w:cs="Arial"/>
          <w:sz w:val="24"/>
          <w:szCs w:val="24"/>
        </w:rPr>
        <w:t xml:space="preserve"> ротором </w:t>
      </w:r>
      <w:r w:rsidR="00FF41E4" w:rsidRPr="00BE2C95">
        <w:rPr>
          <w:rFonts w:ascii="Arial" w:eastAsia="Arial" w:hAnsi="Arial" w:cs="Arial"/>
          <w:sz w:val="24"/>
          <w:szCs w:val="24"/>
        </w:rPr>
        <w:t>турбины,</w:t>
      </w:r>
      <w:r w:rsidRPr="00BE2C95">
        <w:rPr>
          <w:rFonts w:ascii="Arial" w:eastAsia="Arial" w:hAnsi="Arial" w:cs="Arial"/>
          <w:sz w:val="24"/>
          <w:szCs w:val="24"/>
        </w:rPr>
        <w:t xml:space="preserve"> приводимого в движение </w:t>
      </w:r>
      <w:r w:rsidRPr="00BE2C95">
        <w:rPr>
          <w:rFonts w:ascii="Arial" w:eastAsia="Arial" w:hAnsi="Arial" w:cs="Arial"/>
          <w:sz w:val="24"/>
          <w:szCs w:val="24"/>
        </w:rPr>
        <w:lastRenderedPageBreak/>
        <w:t>энергией газов, образовавшихся после сжигания топлива под высоким давлением.</w:t>
      </w:r>
      <w:r w:rsidR="00386326" w:rsidRPr="00BE2C95">
        <w:rPr>
          <w:rFonts w:ascii="Arial" w:eastAsia="Arial" w:hAnsi="Arial" w:cs="Arial"/>
          <w:sz w:val="24"/>
          <w:szCs w:val="24"/>
        </w:rPr>
        <w:t xml:space="preserve"> Мощность генератора турбины составляет 29,8 МВт.</w:t>
      </w:r>
    </w:p>
    <w:p w:rsidR="001E266D" w:rsidRPr="00BE2C95" w:rsidRDefault="001E266D" w:rsidP="00533207">
      <w:pPr>
        <w:pStyle w:val="20"/>
        <w:numPr>
          <w:ilvl w:val="1"/>
          <w:numId w:val="10"/>
        </w:numPr>
        <w:ind w:left="1560" w:hanging="567"/>
        <w:rPr>
          <w:color w:val="000000" w:themeColor="text1"/>
        </w:rPr>
      </w:pPr>
      <w:bookmarkStart w:id="16" w:name="_Toc333215603"/>
      <w:bookmarkStart w:id="17" w:name="_Toc334169106"/>
      <w:bookmarkStart w:id="18" w:name="_Toc389646644"/>
      <w:r w:rsidRPr="00BE2C95">
        <w:rPr>
          <w:color w:val="000000" w:themeColor="text1"/>
        </w:rPr>
        <w:t>Схемы отпуска тепла, состав и характеристика теплофикационного оборудования</w:t>
      </w:r>
      <w:bookmarkEnd w:id="16"/>
      <w:bookmarkEnd w:id="17"/>
      <w:bookmarkEnd w:id="18"/>
    </w:p>
    <w:p w:rsidR="0045106A" w:rsidRPr="00BE2C95" w:rsidRDefault="0045106A" w:rsidP="003940E0">
      <w:pPr>
        <w:spacing w:after="0" w:line="360" w:lineRule="auto"/>
        <w:ind w:firstLine="567"/>
        <w:jc w:val="both"/>
        <w:rPr>
          <w:rFonts w:ascii="Arial" w:eastAsia="Arial" w:hAnsi="Arial" w:cs="Arial"/>
          <w:sz w:val="24"/>
          <w:szCs w:val="24"/>
        </w:rPr>
      </w:pPr>
    </w:p>
    <w:p w:rsidR="001E266D" w:rsidRPr="00BE2C95" w:rsidRDefault="001E266D" w:rsidP="003940E0">
      <w:pPr>
        <w:spacing w:after="0" w:line="360" w:lineRule="auto"/>
        <w:ind w:firstLine="567"/>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 xml:space="preserve">Тепловая энергия в горячей воде на нужды отопления, вентиляции и горячего водоснабжения отпускается по </w:t>
      </w:r>
      <w:r w:rsidR="00E43118" w:rsidRPr="00BE2C95">
        <w:rPr>
          <w:rFonts w:ascii="Arial" w:eastAsia="Arial" w:hAnsi="Arial" w:cs="Arial"/>
          <w:color w:val="000000" w:themeColor="text1"/>
          <w:sz w:val="24"/>
          <w:szCs w:val="24"/>
        </w:rPr>
        <w:t>двум</w:t>
      </w:r>
      <w:r w:rsidRPr="00BE2C95">
        <w:rPr>
          <w:rFonts w:ascii="Arial" w:eastAsia="Arial" w:hAnsi="Arial" w:cs="Arial"/>
          <w:color w:val="000000" w:themeColor="text1"/>
          <w:sz w:val="24"/>
          <w:szCs w:val="24"/>
        </w:rPr>
        <w:t xml:space="preserve"> основным выводам (</w:t>
      </w:r>
      <w:r w:rsidR="00E43118" w:rsidRPr="00BE2C95">
        <w:rPr>
          <w:rFonts w:ascii="Arial" w:eastAsia="Arial" w:hAnsi="Arial" w:cs="Arial"/>
          <w:color w:val="000000" w:themeColor="text1"/>
          <w:sz w:val="24"/>
          <w:szCs w:val="24"/>
        </w:rPr>
        <w:t xml:space="preserve">п. </w:t>
      </w:r>
      <w:proofErr w:type="gramStart"/>
      <w:r w:rsidR="00E43118" w:rsidRPr="00BE2C95">
        <w:rPr>
          <w:rFonts w:ascii="Arial" w:eastAsia="Arial" w:hAnsi="Arial" w:cs="Arial"/>
          <w:color w:val="000000" w:themeColor="text1"/>
          <w:sz w:val="24"/>
          <w:szCs w:val="24"/>
        </w:rPr>
        <w:t>Силикатный</w:t>
      </w:r>
      <w:proofErr w:type="gramEnd"/>
      <w:r w:rsidR="00E43118" w:rsidRPr="00BE2C95">
        <w:rPr>
          <w:rFonts w:ascii="Arial" w:eastAsia="Arial" w:hAnsi="Arial" w:cs="Arial"/>
          <w:color w:val="000000" w:themeColor="text1"/>
          <w:sz w:val="24"/>
          <w:szCs w:val="24"/>
        </w:rPr>
        <w:t>, п. Середа</w:t>
      </w:r>
      <w:r w:rsidRPr="00BE2C95">
        <w:rPr>
          <w:rFonts w:ascii="Arial" w:eastAsia="Arial" w:hAnsi="Arial" w:cs="Arial"/>
          <w:color w:val="000000" w:themeColor="text1"/>
          <w:sz w:val="24"/>
          <w:szCs w:val="24"/>
        </w:rPr>
        <w:t>), а также на собственные хозяйственные нужды</w:t>
      </w:r>
      <w:r w:rsidR="00054917" w:rsidRPr="00BE2C95">
        <w:rPr>
          <w:rFonts w:ascii="Arial" w:eastAsia="Arial" w:hAnsi="Arial" w:cs="Arial"/>
          <w:color w:val="000000" w:themeColor="text1"/>
          <w:sz w:val="24"/>
          <w:szCs w:val="24"/>
        </w:rPr>
        <w:t xml:space="preserve"> станции</w:t>
      </w:r>
      <w:r w:rsidRPr="00BE2C95">
        <w:rPr>
          <w:rFonts w:ascii="Arial" w:eastAsia="Arial" w:hAnsi="Arial" w:cs="Arial"/>
          <w:color w:val="000000" w:themeColor="text1"/>
          <w:sz w:val="24"/>
          <w:szCs w:val="24"/>
        </w:rPr>
        <w:t>.</w:t>
      </w:r>
    </w:p>
    <w:p w:rsidR="00EF2E14" w:rsidRPr="00BE2C95" w:rsidRDefault="001E266D" w:rsidP="00EF2E14">
      <w:pPr>
        <w:spacing w:after="0" w:line="360" w:lineRule="auto"/>
        <w:ind w:firstLineChars="236" w:firstLine="566"/>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Схема присоединения абонентов по ГВС</w:t>
      </w:r>
      <w:r w:rsidR="005B79C6" w:rsidRPr="00BE2C95">
        <w:rPr>
          <w:rFonts w:ascii="Arial" w:eastAsia="Arial" w:hAnsi="Arial" w:cs="Arial"/>
          <w:color w:val="000000" w:themeColor="text1"/>
          <w:sz w:val="24"/>
          <w:szCs w:val="24"/>
        </w:rPr>
        <w:t xml:space="preserve"> </w:t>
      </w:r>
      <w:r w:rsidR="00EF2E14"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w:t>
      </w:r>
      <w:r w:rsidR="00F6342C" w:rsidRPr="00BE2C95">
        <w:rPr>
          <w:rFonts w:ascii="Arial" w:eastAsia="Arial" w:hAnsi="Arial" w:cs="Arial"/>
          <w:color w:val="000000" w:themeColor="text1"/>
          <w:sz w:val="24"/>
          <w:szCs w:val="24"/>
        </w:rPr>
        <w:t>закрытая</w:t>
      </w:r>
      <w:r w:rsidR="00EF2E14" w:rsidRPr="00BE2C95">
        <w:rPr>
          <w:rFonts w:ascii="Arial" w:eastAsia="Arial" w:hAnsi="Arial" w:cs="Arial"/>
          <w:color w:val="000000" w:themeColor="text1"/>
          <w:sz w:val="24"/>
          <w:szCs w:val="24"/>
        </w:rPr>
        <w:t>, что обеспечивает отсутствие пиковых расходов сетевой воды на подпитку тепловых сетей. Расход воды на подпитку тепловых сетей составляет 1,5-2,0 м</w:t>
      </w:r>
      <w:r w:rsidR="00EF2E14" w:rsidRPr="00BE2C95">
        <w:rPr>
          <w:rFonts w:ascii="Arial" w:eastAsia="Arial" w:hAnsi="Arial" w:cs="Arial"/>
          <w:color w:val="000000" w:themeColor="text1"/>
          <w:sz w:val="24"/>
          <w:szCs w:val="24"/>
          <w:vertAlign w:val="superscript"/>
        </w:rPr>
        <w:t>3</w:t>
      </w:r>
      <w:r w:rsidR="00EF2E14" w:rsidRPr="00BE2C95">
        <w:rPr>
          <w:rFonts w:ascii="Arial" w:eastAsia="Arial" w:hAnsi="Arial" w:cs="Arial"/>
          <w:color w:val="000000" w:themeColor="text1"/>
          <w:sz w:val="24"/>
          <w:szCs w:val="24"/>
        </w:rPr>
        <w:t>/ч.</w:t>
      </w:r>
    </w:p>
    <w:p w:rsidR="001E266D" w:rsidRPr="00BE2C95" w:rsidRDefault="001E266D" w:rsidP="003940E0">
      <w:pPr>
        <w:spacing w:after="0" w:line="360" w:lineRule="auto"/>
        <w:ind w:firstLine="567"/>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 xml:space="preserve"> Температурный график качественного регулирования отпуска тепловой энергии в сетевой воде</w:t>
      </w:r>
      <w:r w:rsidR="00E43118" w:rsidRPr="00BE2C95">
        <w:rPr>
          <w:rFonts w:ascii="Arial" w:eastAsia="Arial" w:hAnsi="Arial" w:cs="Arial"/>
          <w:color w:val="000000" w:themeColor="text1"/>
          <w:sz w:val="24"/>
          <w:szCs w:val="24"/>
        </w:rPr>
        <w:t xml:space="preserve"> имеет 3 вида:</w:t>
      </w:r>
      <w:r w:rsidRPr="00BE2C95">
        <w:rPr>
          <w:rFonts w:ascii="Arial" w:eastAsia="Arial" w:hAnsi="Arial" w:cs="Arial"/>
          <w:color w:val="000000" w:themeColor="text1"/>
          <w:sz w:val="24"/>
          <w:szCs w:val="24"/>
        </w:rPr>
        <w:t xml:space="preserve"> 150</w:t>
      </w:r>
      <w:proofErr w:type="gramStart"/>
      <w:r w:rsidRPr="00BE2C95">
        <w:rPr>
          <w:rFonts w:ascii="Arial" w:eastAsia="Arial" w:hAnsi="Arial" w:cs="Arial"/>
          <w:color w:val="000000" w:themeColor="text1"/>
          <w:sz w:val="24"/>
          <w:szCs w:val="24"/>
        </w:rPr>
        <w:t>°С</w:t>
      </w:r>
      <w:proofErr w:type="gramEnd"/>
      <w:r w:rsidRPr="00BE2C95">
        <w:rPr>
          <w:rFonts w:ascii="Arial" w:eastAsia="Arial" w:hAnsi="Arial" w:cs="Arial"/>
          <w:color w:val="000000" w:themeColor="text1"/>
          <w:sz w:val="24"/>
          <w:szCs w:val="24"/>
        </w:rPr>
        <w:t xml:space="preserve"> - 70°С</w:t>
      </w:r>
      <w:r w:rsidR="00F6342C" w:rsidRPr="00BE2C95">
        <w:rPr>
          <w:rFonts w:ascii="Arial" w:eastAsia="Arial" w:hAnsi="Arial" w:cs="Arial"/>
          <w:color w:val="000000" w:themeColor="text1"/>
          <w:sz w:val="24"/>
          <w:szCs w:val="24"/>
        </w:rPr>
        <w:t xml:space="preserve">, 130°С - 70°С, 95°С - 70°С </w:t>
      </w:r>
      <w:r w:rsidR="00054917" w:rsidRPr="00BE2C95">
        <w:rPr>
          <w:rFonts w:ascii="Arial" w:eastAsia="Arial" w:hAnsi="Arial" w:cs="Arial"/>
          <w:color w:val="000000" w:themeColor="text1"/>
          <w:sz w:val="24"/>
          <w:szCs w:val="24"/>
        </w:rPr>
        <w:t xml:space="preserve">и </w:t>
      </w:r>
      <w:r w:rsidR="00F6342C" w:rsidRPr="00BE2C95">
        <w:rPr>
          <w:rFonts w:ascii="Arial" w:eastAsia="Arial" w:hAnsi="Arial" w:cs="Arial"/>
          <w:color w:val="000000" w:themeColor="text1"/>
          <w:sz w:val="24"/>
          <w:szCs w:val="24"/>
        </w:rPr>
        <w:t>представлен в таблице 1.4</w:t>
      </w:r>
      <w:r w:rsidR="003A636D"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Пар промышленным потребителям отпуска</w:t>
      </w:r>
      <w:r w:rsidR="00C15EF3" w:rsidRPr="00BE2C95">
        <w:rPr>
          <w:rFonts w:ascii="Arial" w:eastAsia="Arial" w:hAnsi="Arial" w:cs="Arial"/>
          <w:color w:val="000000" w:themeColor="text1"/>
          <w:sz w:val="24"/>
          <w:szCs w:val="24"/>
        </w:rPr>
        <w:t xml:space="preserve">ется при </w:t>
      </w:r>
      <w:r w:rsidRPr="00BE2C95">
        <w:rPr>
          <w:rFonts w:ascii="Arial" w:eastAsia="Arial" w:hAnsi="Arial" w:cs="Arial"/>
          <w:color w:val="000000" w:themeColor="text1"/>
          <w:sz w:val="24"/>
          <w:szCs w:val="24"/>
        </w:rPr>
        <w:t xml:space="preserve">параметрах </w:t>
      </w:r>
      <w:r w:rsidR="00F6342C" w:rsidRPr="00BE2C95">
        <w:rPr>
          <w:rFonts w:ascii="Arial" w:eastAsia="Arial" w:hAnsi="Arial" w:cs="Arial"/>
          <w:color w:val="000000" w:themeColor="text1"/>
          <w:sz w:val="24"/>
          <w:szCs w:val="24"/>
        </w:rPr>
        <w:t>2</w:t>
      </w:r>
      <w:r w:rsidRPr="00BE2C95">
        <w:rPr>
          <w:rFonts w:ascii="Arial" w:eastAsia="Arial" w:hAnsi="Arial" w:cs="Arial"/>
          <w:color w:val="000000" w:themeColor="text1"/>
          <w:sz w:val="24"/>
          <w:szCs w:val="24"/>
        </w:rPr>
        <w:t>-</w:t>
      </w:r>
      <w:r w:rsidR="00F6342C" w:rsidRPr="00BE2C95">
        <w:rPr>
          <w:rFonts w:ascii="Arial" w:eastAsia="Arial" w:hAnsi="Arial" w:cs="Arial"/>
          <w:color w:val="000000" w:themeColor="text1"/>
          <w:sz w:val="24"/>
          <w:szCs w:val="24"/>
        </w:rPr>
        <w:t>6</w:t>
      </w:r>
      <w:r w:rsidRPr="00BE2C95">
        <w:rPr>
          <w:rFonts w:ascii="Arial" w:eastAsia="Arial" w:hAnsi="Arial" w:cs="Arial"/>
          <w:color w:val="000000" w:themeColor="text1"/>
          <w:sz w:val="24"/>
          <w:szCs w:val="24"/>
        </w:rPr>
        <w:t xml:space="preserve"> кгс/см</w:t>
      </w:r>
      <w:proofErr w:type="gramStart"/>
      <w:r w:rsidRPr="00BE2C95">
        <w:rPr>
          <w:rFonts w:ascii="Arial" w:eastAsia="Arial" w:hAnsi="Arial" w:cs="Arial"/>
          <w:color w:val="000000" w:themeColor="text1"/>
          <w:sz w:val="24"/>
          <w:szCs w:val="24"/>
          <w:vertAlign w:val="superscript"/>
        </w:rPr>
        <w:t>2</w:t>
      </w:r>
      <w:proofErr w:type="gramEnd"/>
      <w:r w:rsidRPr="00BE2C95">
        <w:rPr>
          <w:rFonts w:ascii="Arial" w:eastAsia="Arial" w:hAnsi="Arial" w:cs="Arial"/>
          <w:color w:val="000000" w:themeColor="text1"/>
          <w:sz w:val="24"/>
          <w:szCs w:val="24"/>
        </w:rPr>
        <w:t>.</w:t>
      </w:r>
    </w:p>
    <w:p w:rsidR="001E266D" w:rsidRPr="00BE2C95" w:rsidRDefault="001E266D" w:rsidP="003940E0">
      <w:pPr>
        <w:spacing w:after="0" w:line="360" w:lineRule="auto"/>
        <w:ind w:firstLineChars="236" w:firstLine="566"/>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Подогрев сетевой воды для отопления и горячего водоснабжения потребителей осуществляется в бойлерах</w:t>
      </w:r>
      <w:r w:rsidR="00054917" w:rsidRPr="00BE2C95">
        <w:rPr>
          <w:rFonts w:ascii="Arial" w:eastAsia="Arial" w:hAnsi="Arial" w:cs="Arial"/>
          <w:color w:val="000000" w:themeColor="text1"/>
          <w:sz w:val="24"/>
          <w:szCs w:val="24"/>
        </w:rPr>
        <w:t xml:space="preserve"> подогревателях сетевой воды</w:t>
      </w:r>
      <w:r w:rsidRPr="00BE2C95">
        <w:rPr>
          <w:rFonts w:ascii="Arial" w:eastAsia="Arial" w:hAnsi="Arial" w:cs="Arial"/>
          <w:color w:val="000000" w:themeColor="text1"/>
          <w:sz w:val="24"/>
          <w:szCs w:val="24"/>
        </w:rPr>
        <w:t xml:space="preserve"> электростанции. На ТЭЦ установлены следующие теплофикационные установки:</w:t>
      </w:r>
    </w:p>
    <w:p w:rsidR="001E266D" w:rsidRPr="00BE2C95" w:rsidRDefault="00855C74" w:rsidP="00533207">
      <w:pPr>
        <w:pStyle w:val="a6"/>
        <w:numPr>
          <w:ilvl w:val="0"/>
          <w:numId w:val="1"/>
        </w:numPr>
        <w:spacing w:after="0" w:line="360" w:lineRule="auto"/>
        <w:ind w:left="426" w:firstLineChars="117" w:firstLine="281"/>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2 бойлерные установки ПСВ-200-7-15</w:t>
      </w:r>
      <w:r w:rsidR="001E266D"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w:t>
      </w:r>
      <w:r w:rsidR="001E266D" w:rsidRPr="00BE2C95">
        <w:rPr>
          <w:rFonts w:ascii="Arial" w:eastAsia="Arial" w:hAnsi="Arial" w:cs="Arial"/>
          <w:color w:val="000000" w:themeColor="text1"/>
          <w:sz w:val="24"/>
          <w:szCs w:val="24"/>
        </w:rPr>
        <w:t xml:space="preserve"> питающиеся паром от отбор</w:t>
      </w:r>
      <w:r w:rsidR="005A3CA8" w:rsidRPr="00BE2C95">
        <w:rPr>
          <w:rFonts w:ascii="Arial" w:eastAsia="Arial" w:hAnsi="Arial" w:cs="Arial"/>
          <w:color w:val="000000" w:themeColor="text1"/>
          <w:sz w:val="24"/>
          <w:szCs w:val="24"/>
        </w:rPr>
        <w:t>а</w:t>
      </w:r>
      <w:r w:rsidR="001E266D" w:rsidRPr="00BE2C95">
        <w:rPr>
          <w:rFonts w:ascii="Arial" w:eastAsia="Arial" w:hAnsi="Arial" w:cs="Arial"/>
          <w:color w:val="000000" w:themeColor="text1"/>
          <w:sz w:val="24"/>
          <w:szCs w:val="24"/>
        </w:rPr>
        <w:t xml:space="preserve"> тур</w:t>
      </w:r>
      <w:r w:rsidR="000043AB" w:rsidRPr="00BE2C95">
        <w:rPr>
          <w:rFonts w:ascii="Arial" w:eastAsia="Arial" w:hAnsi="Arial" w:cs="Arial"/>
          <w:color w:val="000000" w:themeColor="text1"/>
          <w:sz w:val="24"/>
          <w:szCs w:val="24"/>
        </w:rPr>
        <w:t>б</w:t>
      </w:r>
      <w:r w:rsidR="001E266D" w:rsidRPr="00BE2C95">
        <w:rPr>
          <w:rFonts w:ascii="Arial" w:eastAsia="Arial" w:hAnsi="Arial" w:cs="Arial"/>
          <w:color w:val="000000" w:themeColor="text1"/>
          <w:sz w:val="24"/>
          <w:szCs w:val="24"/>
        </w:rPr>
        <w:t>оустанов</w:t>
      </w:r>
      <w:r w:rsidRPr="00BE2C95">
        <w:rPr>
          <w:rFonts w:ascii="Arial" w:eastAsia="Arial" w:hAnsi="Arial" w:cs="Arial"/>
          <w:color w:val="000000" w:themeColor="text1"/>
          <w:sz w:val="24"/>
          <w:szCs w:val="24"/>
        </w:rPr>
        <w:t>о</w:t>
      </w:r>
      <w:r w:rsidR="005A3CA8" w:rsidRPr="00BE2C95">
        <w:rPr>
          <w:rFonts w:ascii="Arial" w:eastAsia="Arial" w:hAnsi="Arial" w:cs="Arial"/>
          <w:color w:val="000000" w:themeColor="text1"/>
          <w:sz w:val="24"/>
          <w:szCs w:val="24"/>
        </w:rPr>
        <w:t>к</w:t>
      </w:r>
      <w:r w:rsidR="001E266D" w:rsidRPr="00BE2C95">
        <w:rPr>
          <w:rFonts w:ascii="Arial" w:eastAsia="Arial" w:hAnsi="Arial" w:cs="Arial"/>
          <w:color w:val="000000" w:themeColor="text1"/>
          <w:sz w:val="24"/>
          <w:szCs w:val="24"/>
        </w:rPr>
        <w:t xml:space="preserve"> ст.</w:t>
      </w:r>
      <w:r w:rsidR="000043AB" w:rsidRPr="00BE2C95">
        <w:rPr>
          <w:rFonts w:ascii="Arial" w:eastAsia="Arial" w:hAnsi="Arial" w:cs="Arial"/>
          <w:color w:val="000000" w:themeColor="text1"/>
          <w:sz w:val="24"/>
          <w:szCs w:val="24"/>
        </w:rPr>
        <w:t xml:space="preserve"> </w:t>
      </w:r>
      <w:r w:rsidR="001E266D" w:rsidRPr="00BE2C95">
        <w:rPr>
          <w:rFonts w:ascii="Arial" w:eastAsia="Arial" w:hAnsi="Arial" w:cs="Arial"/>
          <w:color w:val="000000" w:themeColor="text1"/>
          <w:sz w:val="24"/>
          <w:szCs w:val="24"/>
        </w:rPr>
        <w:t>N</w:t>
      </w:r>
      <w:r w:rsidR="000043AB" w:rsidRPr="00BE2C95">
        <w:rPr>
          <w:rFonts w:ascii="Arial" w:eastAsia="Arial" w:hAnsi="Arial" w:cs="Arial"/>
          <w:color w:val="000000" w:themeColor="text1"/>
          <w:sz w:val="24"/>
          <w:szCs w:val="24"/>
        </w:rPr>
        <w:t xml:space="preserve"> </w:t>
      </w:r>
      <w:r w:rsidR="00EF2E14" w:rsidRPr="00BE2C95">
        <w:rPr>
          <w:rFonts w:ascii="Arial" w:eastAsia="Arial" w:hAnsi="Arial" w:cs="Arial"/>
          <w:color w:val="000000" w:themeColor="text1"/>
          <w:sz w:val="24"/>
          <w:szCs w:val="24"/>
        </w:rPr>
        <w:t>2</w:t>
      </w:r>
      <w:r w:rsidRPr="00BE2C95">
        <w:rPr>
          <w:rFonts w:ascii="Arial" w:eastAsia="Arial" w:hAnsi="Arial" w:cs="Arial"/>
          <w:color w:val="000000" w:themeColor="text1"/>
          <w:sz w:val="24"/>
          <w:szCs w:val="24"/>
        </w:rPr>
        <w:t xml:space="preserve"> и </w:t>
      </w:r>
      <w:r w:rsidR="00EF2E14" w:rsidRPr="00BE2C95">
        <w:rPr>
          <w:rFonts w:ascii="Arial" w:eastAsia="Arial" w:hAnsi="Arial" w:cs="Arial"/>
          <w:color w:val="000000" w:themeColor="text1"/>
          <w:sz w:val="24"/>
          <w:szCs w:val="24"/>
        </w:rPr>
        <w:t>3</w:t>
      </w:r>
      <w:r w:rsidR="005A3CA8" w:rsidRPr="00BE2C95">
        <w:rPr>
          <w:rFonts w:ascii="Arial" w:eastAsia="Arial" w:hAnsi="Arial" w:cs="Arial"/>
          <w:color w:val="000000" w:themeColor="text1"/>
          <w:sz w:val="24"/>
          <w:szCs w:val="24"/>
        </w:rPr>
        <w:t xml:space="preserve">, располагаемой мощностью </w:t>
      </w:r>
      <w:r w:rsidRPr="00BE2C95">
        <w:rPr>
          <w:rFonts w:ascii="Arial" w:eastAsia="Arial" w:hAnsi="Arial" w:cs="Arial"/>
          <w:color w:val="000000" w:themeColor="text1"/>
          <w:sz w:val="24"/>
          <w:szCs w:val="24"/>
        </w:rPr>
        <w:t>по 32</w:t>
      </w:r>
      <w:r w:rsidR="005A3CA8" w:rsidRPr="00BE2C95">
        <w:rPr>
          <w:rFonts w:ascii="Arial" w:eastAsia="Arial" w:hAnsi="Arial" w:cs="Arial"/>
          <w:color w:val="000000" w:themeColor="text1"/>
          <w:sz w:val="24"/>
          <w:szCs w:val="24"/>
        </w:rPr>
        <w:t xml:space="preserve"> Гкал/час</w:t>
      </w:r>
      <w:r w:rsidR="001E266D" w:rsidRPr="00BE2C95">
        <w:rPr>
          <w:rFonts w:ascii="Arial" w:eastAsia="Arial" w:hAnsi="Arial" w:cs="Arial"/>
          <w:color w:val="000000" w:themeColor="text1"/>
          <w:sz w:val="24"/>
          <w:szCs w:val="24"/>
        </w:rPr>
        <w:t>;</w:t>
      </w:r>
    </w:p>
    <w:p w:rsidR="005A3CA8" w:rsidRPr="00BE2C95" w:rsidRDefault="00855C74" w:rsidP="00533207">
      <w:pPr>
        <w:pStyle w:val="a6"/>
        <w:numPr>
          <w:ilvl w:val="0"/>
          <w:numId w:val="1"/>
        </w:numPr>
        <w:spacing w:after="0" w:line="360" w:lineRule="auto"/>
        <w:ind w:left="426" w:firstLineChars="117" w:firstLine="281"/>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п</w:t>
      </w:r>
      <w:r w:rsidR="00054917" w:rsidRPr="00BE2C95">
        <w:rPr>
          <w:rFonts w:ascii="Arial" w:eastAsia="Arial" w:hAnsi="Arial" w:cs="Arial"/>
          <w:color w:val="000000" w:themeColor="text1"/>
          <w:sz w:val="24"/>
          <w:szCs w:val="24"/>
        </w:rPr>
        <w:t>одогреватель</w:t>
      </w:r>
      <w:r w:rsidRPr="00BE2C95">
        <w:rPr>
          <w:rFonts w:ascii="Arial" w:eastAsia="Arial" w:hAnsi="Arial" w:cs="Arial"/>
          <w:color w:val="000000" w:themeColor="text1"/>
          <w:sz w:val="24"/>
          <w:szCs w:val="24"/>
        </w:rPr>
        <w:t xml:space="preserve"> низкого давления</w:t>
      </w:r>
      <w:r w:rsidR="005A3CA8" w:rsidRPr="00BE2C95">
        <w:rPr>
          <w:rFonts w:ascii="Arial" w:eastAsia="Arial" w:hAnsi="Arial" w:cs="Arial"/>
          <w:color w:val="000000" w:themeColor="text1"/>
          <w:sz w:val="24"/>
          <w:szCs w:val="24"/>
        </w:rPr>
        <w:t xml:space="preserve"> П</w:t>
      </w:r>
      <w:r w:rsidRPr="00BE2C95">
        <w:rPr>
          <w:rFonts w:ascii="Arial" w:eastAsia="Arial" w:hAnsi="Arial" w:cs="Arial"/>
          <w:color w:val="000000" w:themeColor="text1"/>
          <w:sz w:val="24"/>
          <w:szCs w:val="24"/>
        </w:rPr>
        <w:t>Н</w:t>
      </w:r>
      <w:r w:rsidR="005A3CA8" w:rsidRPr="00BE2C95">
        <w:rPr>
          <w:rFonts w:ascii="Arial" w:eastAsia="Arial" w:hAnsi="Arial" w:cs="Arial"/>
          <w:color w:val="000000" w:themeColor="text1"/>
          <w:sz w:val="24"/>
          <w:szCs w:val="24"/>
        </w:rPr>
        <w:t>-1</w:t>
      </w:r>
      <w:r w:rsidRPr="00BE2C95">
        <w:rPr>
          <w:rFonts w:ascii="Arial" w:eastAsia="Arial" w:hAnsi="Arial" w:cs="Arial"/>
          <w:color w:val="000000" w:themeColor="text1"/>
          <w:sz w:val="24"/>
          <w:szCs w:val="24"/>
        </w:rPr>
        <w:t>8</w:t>
      </w:r>
      <w:r w:rsidR="005A3CA8" w:rsidRPr="00BE2C95">
        <w:rPr>
          <w:rFonts w:ascii="Arial" w:eastAsia="Arial" w:hAnsi="Arial" w:cs="Arial"/>
          <w:color w:val="000000" w:themeColor="text1"/>
          <w:sz w:val="24"/>
          <w:szCs w:val="24"/>
        </w:rPr>
        <w:t>, питающиеся паром от отбора турбоустановк</w:t>
      </w:r>
      <w:r w:rsidR="00054917" w:rsidRPr="00BE2C95">
        <w:rPr>
          <w:rFonts w:ascii="Arial" w:eastAsia="Arial" w:hAnsi="Arial" w:cs="Arial"/>
          <w:color w:val="000000" w:themeColor="text1"/>
          <w:sz w:val="24"/>
          <w:szCs w:val="24"/>
        </w:rPr>
        <w:t>и</w:t>
      </w:r>
      <w:r w:rsidR="005A3CA8" w:rsidRPr="00BE2C95">
        <w:rPr>
          <w:rFonts w:ascii="Arial" w:eastAsia="Arial" w:hAnsi="Arial" w:cs="Arial"/>
          <w:color w:val="000000" w:themeColor="text1"/>
          <w:sz w:val="24"/>
          <w:szCs w:val="24"/>
        </w:rPr>
        <w:t xml:space="preserve"> ст. N </w:t>
      </w:r>
      <w:r w:rsidR="00EF2E14" w:rsidRPr="00BE2C95">
        <w:rPr>
          <w:rFonts w:ascii="Arial" w:eastAsia="Arial" w:hAnsi="Arial" w:cs="Arial"/>
          <w:color w:val="000000" w:themeColor="text1"/>
          <w:sz w:val="24"/>
          <w:szCs w:val="24"/>
        </w:rPr>
        <w:t>2</w:t>
      </w:r>
      <w:r w:rsidRPr="00BE2C95">
        <w:rPr>
          <w:rFonts w:ascii="Arial" w:eastAsia="Arial" w:hAnsi="Arial" w:cs="Arial"/>
          <w:color w:val="000000" w:themeColor="text1"/>
          <w:sz w:val="24"/>
          <w:szCs w:val="24"/>
        </w:rPr>
        <w:t>.</w:t>
      </w:r>
    </w:p>
    <w:p w:rsidR="00EF2E14" w:rsidRPr="00BE2C95" w:rsidRDefault="00EF2E14" w:rsidP="00533207">
      <w:pPr>
        <w:pStyle w:val="a6"/>
        <w:numPr>
          <w:ilvl w:val="0"/>
          <w:numId w:val="1"/>
        </w:numPr>
        <w:spacing w:after="0" w:line="360" w:lineRule="auto"/>
        <w:ind w:left="426" w:firstLineChars="117" w:firstLine="281"/>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 xml:space="preserve">водо-водяной теплообменник </w:t>
      </w:r>
      <w:r w:rsidRPr="00BE2C95">
        <w:rPr>
          <w:rFonts w:ascii="Arial" w:eastAsia="Arial" w:hAnsi="Arial" w:cs="Arial"/>
          <w:color w:val="000000" w:themeColor="text1"/>
          <w:sz w:val="24"/>
          <w:szCs w:val="24"/>
          <w:lang w:val="en-US"/>
        </w:rPr>
        <w:t>T</w:t>
      </w:r>
      <w:r w:rsidRPr="00BE2C95">
        <w:rPr>
          <w:rFonts w:ascii="Arial" w:eastAsia="Arial" w:hAnsi="Arial" w:cs="Arial"/>
          <w:color w:val="000000" w:themeColor="text1"/>
          <w:sz w:val="24"/>
          <w:szCs w:val="24"/>
        </w:rPr>
        <w:t>-20-</w:t>
      </w:r>
      <w:r w:rsidRPr="00BE2C95">
        <w:rPr>
          <w:rFonts w:ascii="Arial" w:eastAsia="Arial" w:hAnsi="Arial" w:cs="Arial"/>
          <w:color w:val="000000" w:themeColor="text1"/>
          <w:sz w:val="24"/>
          <w:szCs w:val="24"/>
          <w:lang w:val="en-US"/>
        </w:rPr>
        <w:t>MFG</w:t>
      </w:r>
      <w:r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lang w:val="en-US"/>
        </w:rPr>
        <w:t>HH</w:t>
      </w:r>
      <w:r w:rsidRPr="00BE2C95">
        <w:rPr>
          <w:rFonts w:ascii="Arial" w:eastAsia="Arial" w:hAnsi="Arial" w:cs="Arial"/>
          <w:color w:val="000000" w:themeColor="text1"/>
          <w:sz w:val="24"/>
          <w:szCs w:val="24"/>
        </w:rPr>
        <w:t>, имеющий в качестве греющего теплоносителя подогретый в котле-утилизаторе конденсат от паровой турбины № 2.</w:t>
      </w:r>
    </w:p>
    <w:p w:rsidR="00C15EF3" w:rsidRPr="00BE2C95" w:rsidRDefault="00C15EF3" w:rsidP="00C15EF3">
      <w:pPr>
        <w:spacing w:after="0" w:line="360" w:lineRule="auto"/>
        <w:ind w:firstLineChars="236" w:firstLine="566"/>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 xml:space="preserve">Отпуск тепла внешним потребителям в горячей воде осуществляется от </w:t>
      </w:r>
      <w:r w:rsidR="00EF2E14" w:rsidRPr="00BE2C95">
        <w:rPr>
          <w:rFonts w:ascii="Arial" w:eastAsia="Arial" w:hAnsi="Arial" w:cs="Arial"/>
          <w:color w:val="000000" w:themeColor="text1"/>
          <w:sz w:val="24"/>
          <w:szCs w:val="24"/>
        </w:rPr>
        <w:t>теплообменных</w:t>
      </w:r>
      <w:r w:rsidR="00855C74" w:rsidRPr="00BE2C95">
        <w:rPr>
          <w:rFonts w:ascii="Arial" w:eastAsia="Arial" w:hAnsi="Arial" w:cs="Arial"/>
          <w:color w:val="000000" w:themeColor="text1"/>
          <w:sz w:val="24"/>
          <w:szCs w:val="24"/>
        </w:rPr>
        <w:t xml:space="preserve"> установок</w:t>
      </w:r>
      <w:r w:rsidRPr="00BE2C95">
        <w:rPr>
          <w:rFonts w:ascii="Arial" w:eastAsia="Arial" w:hAnsi="Arial" w:cs="Arial"/>
          <w:color w:val="000000" w:themeColor="text1"/>
          <w:sz w:val="24"/>
          <w:szCs w:val="24"/>
        </w:rPr>
        <w:t>.</w:t>
      </w:r>
      <w:r w:rsidR="00855C74" w:rsidRPr="00BE2C95">
        <w:rPr>
          <w:rFonts w:ascii="Arial" w:eastAsia="Arial" w:hAnsi="Arial" w:cs="Arial"/>
          <w:color w:val="000000" w:themeColor="text1"/>
          <w:sz w:val="24"/>
          <w:szCs w:val="24"/>
        </w:rPr>
        <w:t xml:space="preserve"> Мощности данных теплообменных аппаратов достаточно для покрытия пиковых нагрузок в период низких температур приближенных к </w:t>
      </w:r>
      <w:proofErr w:type="gramStart"/>
      <w:r w:rsidR="00EF2E14" w:rsidRPr="00BE2C95">
        <w:rPr>
          <w:rFonts w:ascii="Arial" w:eastAsia="Arial" w:hAnsi="Arial" w:cs="Arial"/>
          <w:color w:val="000000" w:themeColor="text1"/>
          <w:sz w:val="24"/>
          <w:szCs w:val="24"/>
        </w:rPr>
        <w:t>расчетным</w:t>
      </w:r>
      <w:proofErr w:type="gramEnd"/>
      <w:r w:rsidR="00855C74" w:rsidRPr="00BE2C95">
        <w:rPr>
          <w:rFonts w:ascii="Arial" w:eastAsia="Arial" w:hAnsi="Arial" w:cs="Arial"/>
          <w:color w:val="000000" w:themeColor="text1"/>
          <w:sz w:val="24"/>
          <w:szCs w:val="24"/>
        </w:rPr>
        <w:t xml:space="preserve">. Пиковых теплообменных аппаратов и </w:t>
      </w:r>
      <w:proofErr w:type="spellStart"/>
      <w:r w:rsidR="00855C74" w:rsidRPr="00BE2C95">
        <w:rPr>
          <w:rFonts w:ascii="Arial" w:eastAsia="Arial" w:hAnsi="Arial" w:cs="Arial"/>
          <w:color w:val="000000" w:themeColor="text1"/>
          <w:sz w:val="24"/>
          <w:szCs w:val="24"/>
        </w:rPr>
        <w:t>котлоагрегатов</w:t>
      </w:r>
      <w:proofErr w:type="spellEnd"/>
      <w:r w:rsidR="00855C74" w:rsidRPr="00BE2C95">
        <w:rPr>
          <w:rFonts w:ascii="Arial" w:eastAsia="Arial" w:hAnsi="Arial" w:cs="Arial"/>
          <w:color w:val="000000" w:themeColor="text1"/>
          <w:sz w:val="24"/>
          <w:szCs w:val="24"/>
        </w:rPr>
        <w:t xml:space="preserve"> на Калужской ТЭЦ нет.</w:t>
      </w:r>
    </w:p>
    <w:p w:rsidR="00054917" w:rsidRPr="00BE2C95" w:rsidRDefault="00C15EF3" w:rsidP="00054917">
      <w:pPr>
        <w:spacing w:after="0" w:line="360" w:lineRule="auto"/>
        <w:ind w:firstLineChars="236" w:firstLine="566"/>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lastRenderedPageBreak/>
        <w:t>Обратная сетевая вода подогревается в</w:t>
      </w:r>
      <w:r w:rsidR="00EF2E14" w:rsidRPr="00BE2C95">
        <w:rPr>
          <w:rFonts w:ascii="Arial" w:eastAsia="Arial" w:hAnsi="Arial" w:cs="Arial"/>
          <w:color w:val="000000" w:themeColor="text1"/>
          <w:sz w:val="24"/>
          <w:szCs w:val="24"/>
        </w:rPr>
        <w:t xml:space="preserve"> водо-водяном теплоо</w:t>
      </w:r>
      <w:r w:rsidR="00054917" w:rsidRPr="00BE2C95">
        <w:rPr>
          <w:rFonts w:ascii="Arial" w:eastAsia="Arial" w:hAnsi="Arial" w:cs="Arial"/>
          <w:color w:val="000000" w:themeColor="text1"/>
          <w:sz w:val="24"/>
          <w:szCs w:val="24"/>
        </w:rPr>
        <w:t>бменнике горячей водой от котла-</w:t>
      </w:r>
      <w:r w:rsidR="00EF2E14" w:rsidRPr="00BE2C95">
        <w:rPr>
          <w:rFonts w:ascii="Arial" w:eastAsia="Arial" w:hAnsi="Arial" w:cs="Arial"/>
          <w:color w:val="000000" w:themeColor="text1"/>
          <w:sz w:val="24"/>
          <w:szCs w:val="24"/>
        </w:rPr>
        <w:t>утилизатора К</w:t>
      </w:r>
      <w:r w:rsidR="00054917" w:rsidRPr="00BE2C95">
        <w:rPr>
          <w:rFonts w:ascii="Arial" w:eastAsia="Arial" w:hAnsi="Arial" w:cs="Arial"/>
          <w:color w:val="000000" w:themeColor="text1"/>
          <w:sz w:val="24"/>
          <w:szCs w:val="24"/>
        </w:rPr>
        <w:t>ТГ</w:t>
      </w:r>
      <w:r w:rsidR="00EF2E14" w:rsidRPr="00BE2C95">
        <w:rPr>
          <w:rFonts w:ascii="Arial" w:eastAsia="Arial" w:hAnsi="Arial" w:cs="Arial"/>
          <w:color w:val="000000" w:themeColor="text1"/>
          <w:sz w:val="24"/>
          <w:szCs w:val="24"/>
        </w:rPr>
        <w:t xml:space="preserve"> и </w:t>
      </w:r>
      <w:r w:rsidRPr="00BE2C95">
        <w:rPr>
          <w:rFonts w:ascii="Arial" w:eastAsia="Arial" w:hAnsi="Arial" w:cs="Arial"/>
          <w:color w:val="000000" w:themeColor="text1"/>
          <w:sz w:val="24"/>
          <w:szCs w:val="24"/>
        </w:rPr>
        <w:t>основн</w:t>
      </w:r>
      <w:r w:rsidR="00EF2E14" w:rsidRPr="00BE2C95">
        <w:rPr>
          <w:rFonts w:ascii="Arial" w:eastAsia="Arial" w:hAnsi="Arial" w:cs="Arial"/>
          <w:color w:val="000000" w:themeColor="text1"/>
          <w:sz w:val="24"/>
          <w:szCs w:val="24"/>
        </w:rPr>
        <w:t>ом</w:t>
      </w:r>
      <w:r w:rsidRPr="00BE2C95">
        <w:rPr>
          <w:rFonts w:ascii="Arial" w:eastAsia="Arial" w:hAnsi="Arial" w:cs="Arial"/>
          <w:color w:val="000000" w:themeColor="text1"/>
          <w:sz w:val="24"/>
          <w:szCs w:val="24"/>
        </w:rPr>
        <w:t xml:space="preserve"> бойлер</w:t>
      </w:r>
      <w:r w:rsidR="00EF2E14" w:rsidRPr="00BE2C95">
        <w:rPr>
          <w:rFonts w:ascii="Arial" w:eastAsia="Arial" w:hAnsi="Arial" w:cs="Arial"/>
          <w:color w:val="000000" w:themeColor="text1"/>
          <w:sz w:val="24"/>
          <w:szCs w:val="24"/>
        </w:rPr>
        <w:t>е</w:t>
      </w:r>
      <w:r w:rsidRPr="00BE2C95">
        <w:rPr>
          <w:rFonts w:ascii="Arial" w:eastAsia="Arial" w:hAnsi="Arial" w:cs="Arial"/>
          <w:color w:val="000000" w:themeColor="text1"/>
          <w:sz w:val="24"/>
          <w:szCs w:val="24"/>
        </w:rPr>
        <w:t xml:space="preserve"> паром теплофикационных параметров от</w:t>
      </w:r>
      <w:r w:rsidR="00EF2E14" w:rsidRPr="00BE2C95">
        <w:rPr>
          <w:rFonts w:ascii="Arial" w:eastAsia="Arial" w:hAnsi="Arial" w:cs="Arial"/>
          <w:color w:val="000000" w:themeColor="text1"/>
          <w:sz w:val="24"/>
          <w:szCs w:val="24"/>
        </w:rPr>
        <w:t xml:space="preserve"> паровых</w:t>
      </w:r>
      <w:r w:rsidRPr="00BE2C95">
        <w:rPr>
          <w:rFonts w:ascii="Arial" w:eastAsia="Arial" w:hAnsi="Arial" w:cs="Arial"/>
          <w:color w:val="000000" w:themeColor="text1"/>
          <w:sz w:val="24"/>
          <w:szCs w:val="24"/>
        </w:rPr>
        <w:t xml:space="preserve"> турбин ст. №№</w:t>
      </w:r>
      <w:r w:rsidR="00EF2E14" w:rsidRPr="00BE2C95">
        <w:rPr>
          <w:rFonts w:ascii="Arial" w:eastAsia="Arial" w:hAnsi="Arial" w:cs="Arial"/>
          <w:color w:val="000000" w:themeColor="text1"/>
          <w:sz w:val="24"/>
          <w:szCs w:val="24"/>
        </w:rPr>
        <w:t xml:space="preserve"> 2, 3</w:t>
      </w:r>
      <w:r w:rsidRPr="00BE2C95">
        <w:rPr>
          <w:rFonts w:ascii="Arial" w:eastAsia="Arial" w:hAnsi="Arial" w:cs="Arial"/>
          <w:color w:val="000000" w:themeColor="text1"/>
          <w:sz w:val="24"/>
          <w:szCs w:val="24"/>
        </w:rPr>
        <w:t>. При необходимости сете</w:t>
      </w:r>
      <w:r w:rsidR="00EF2E14" w:rsidRPr="00BE2C95">
        <w:rPr>
          <w:rFonts w:ascii="Arial" w:eastAsia="Arial" w:hAnsi="Arial" w:cs="Arial"/>
          <w:color w:val="000000" w:themeColor="text1"/>
          <w:sz w:val="24"/>
          <w:szCs w:val="24"/>
        </w:rPr>
        <w:t>вая вода</w:t>
      </w:r>
      <w:r w:rsidR="00054917" w:rsidRPr="00BE2C95">
        <w:rPr>
          <w:rFonts w:ascii="Arial" w:eastAsia="Arial" w:hAnsi="Arial" w:cs="Arial"/>
          <w:color w:val="000000" w:themeColor="text1"/>
          <w:sz w:val="24"/>
          <w:szCs w:val="24"/>
        </w:rPr>
        <w:t>,</w:t>
      </w:r>
      <w:r w:rsidR="00EF2E14" w:rsidRPr="00BE2C95">
        <w:rPr>
          <w:rFonts w:ascii="Arial" w:eastAsia="Arial" w:hAnsi="Arial" w:cs="Arial"/>
          <w:color w:val="000000" w:themeColor="text1"/>
          <w:sz w:val="24"/>
          <w:szCs w:val="24"/>
        </w:rPr>
        <w:t xml:space="preserve"> после первой ступени подогрева</w:t>
      </w:r>
      <w:r w:rsidR="00054917"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w:t>
      </w:r>
      <w:proofErr w:type="spellStart"/>
      <w:r w:rsidRPr="00BE2C95">
        <w:rPr>
          <w:rFonts w:ascii="Arial" w:eastAsia="Arial" w:hAnsi="Arial" w:cs="Arial"/>
          <w:color w:val="000000" w:themeColor="text1"/>
          <w:sz w:val="24"/>
          <w:szCs w:val="24"/>
        </w:rPr>
        <w:t>догревается</w:t>
      </w:r>
      <w:proofErr w:type="spellEnd"/>
      <w:r w:rsidRPr="00BE2C95">
        <w:rPr>
          <w:rFonts w:ascii="Arial" w:eastAsia="Arial" w:hAnsi="Arial" w:cs="Arial"/>
          <w:color w:val="000000" w:themeColor="text1"/>
          <w:sz w:val="24"/>
          <w:szCs w:val="24"/>
        </w:rPr>
        <w:t xml:space="preserve"> </w:t>
      </w:r>
      <w:r w:rsidR="00EF2E14" w:rsidRPr="00BE2C95">
        <w:rPr>
          <w:rFonts w:ascii="Arial" w:eastAsia="Arial" w:hAnsi="Arial" w:cs="Arial"/>
          <w:color w:val="000000" w:themeColor="text1"/>
          <w:sz w:val="24"/>
          <w:szCs w:val="24"/>
        </w:rPr>
        <w:t>в подогревателях сетевой воды, имеющих в качестве греющего теплоносителя пар от теплофикационных отборов паровых турбин ст. №№  2, 3. Схема соединения теплообменников имеет последовательно-параллельную компоновку.</w:t>
      </w:r>
      <w:r w:rsidR="00054917" w:rsidRPr="00BE2C95">
        <w:rPr>
          <w:rFonts w:ascii="Arial" w:eastAsia="Arial" w:hAnsi="Arial" w:cs="Arial"/>
          <w:color w:val="000000" w:themeColor="text1"/>
          <w:sz w:val="24"/>
          <w:szCs w:val="24"/>
        </w:rPr>
        <w:t xml:space="preserve"> Полная схема теплофикационной установки Калужской ТЭЦ приведена на рисунке 1.1.</w:t>
      </w:r>
    </w:p>
    <w:p w:rsidR="001E266D" w:rsidRPr="00BE2C95" w:rsidRDefault="001E266D" w:rsidP="003940E0">
      <w:pPr>
        <w:spacing w:after="0" w:line="360" w:lineRule="auto"/>
        <w:ind w:firstLineChars="236" w:firstLine="566"/>
        <w:jc w:val="both"/>
        <w:rPr>
          <w:rFonts w:ascii="Arial" w:eastAsia="Arial" w:hAnsi="Arial" w:cs="Arial"/>
          <w:color w:val="000000" w:themeColor="text1"/>
          <w:sz w:val="24"/>
          <w:szCs w:val="24"/>
        </w:rPr>
      </w:pPr>
      <w:r w:rsidRPr="00BE2C95">
        <w:rPr>
          <w:rFonts w:ascii="Arial" w:eastAsia="Arial" w:hAnsi="Arial" w:cs="Arial"/>
          <w:color w:val="000000" w:themeColor="text1"/>
          <w:sz w:val="24"/>
          <w:szCs w:val="24"/>
        </w:rPr>
        <w:t xml:space="preserve">Характеристики оборудования теплофикационной </w:t>
      </w:r>
      <w:r w:rsidR="000043AB" w:rsidRPr="00BE2C95">
        <w:rPr>
          <w:rFonts w:ascii="Arial" w:eastAsia="Arial" w:hAnsi="Arial" w:cs="Arial"/>
          <w:color w:val="000000" w:themeColor="text1"/>
          <w:sz w:val="24"/>
          <w:szCs w:val="24"/>
        </w:rPr>
        <w:t xml:space="preserve">установки </w:t>
      </w:r>
      <w:r w:rsidR="00FE44D7" w:rsidRPr="00BE2C95">
        <w:rPr>
          <w:rFonts w:ascii="Arial" w:eastAsia="Arial" w:hAnsi="Arial" w:cs="Arial"/>
          <w:color w:val="000000" w:themeColor="text1"/>
          <w:sz w:val="24"/>
          <w:szCs w:val="24"/>
        </w:rPr>
        <w:t>представлены</w:t>
      </w:r>
      <w:r w:rsidR="00450C2E" w:rsidRPr="00BE2C95">
        <w:rPr>
          <w:rFonts w:ascii="Arial" w:eastAsia="Arial" w:hAnsi="Arial" w:cs="Arial"/>
          <w:color w:val="000000" w:themeColor="text1"/>
          <w:sz w:val="24"/>
          <w:szCs w:val="24"/>
        </w:rPr>
        <w:t xml:space="preserve"> </w:t>
      </w:r>
      <w:r w:rsidR="00FE44D7" w:rsidRPr="00BE2C95">
        <w:rPr>
          <w:rFonts w:ascii="Arial" w:eastAsia="Arial" w:hAnsi="Arial" w:cs="Arial"/>
          <w:color w:val="000000" w:themeColor="text1"/>
          <w:sz w:val="24"/>
          <w:szCs w:val="24"/>
        </w:rPr>
        <w:t xml:space="preserve">в таблицах </w:t>
      </w:r>
      <w:r w:rsidRPr="00BE2C95">
        <w:rPr>
          <w:rFonts w:ascii="Arial" w:eastAsia="Arial" w:hAnsi="Arial" w:cs="Arial"/>
          <w:color w:val="000000" w:themeColor="text1"/>
          <w:sz w:val="24"/>
          <w:szCs w:val="24"/>
        </w:rPr>
        <w:t>1.</w:t>
      </w:r>
      <w:r w:rsidR="00EF2E14" w:rsidRPr="00BE2C95">
        <w:rPr>
          <w:rFonts w:ascii="Arial" w:eastAsia="Arial" w:hAnsi="Arial" w:cs="Arial"/>
          <w:color w:val="000000" w:themeColor="text1"/>
          <w:sz w:val="24"/>
          <w:szCs w:val="24"/>
        </w:rPr>
        <w:t>5</w:t>
      </w:r>
      <w:r w:rsidR="00FE44D7" w:rsidRPr="00BE2C95">
        <w:rPr>
          <w:rFonts w:ascii="Arial" w:eastAsia="Arial" w:hAnsi="Arial" w:cs="Arial"/>
          <w:color w:val="000000" w:themeColor="text1"/>
          <w:sz w:val="24"/>
          <w:szCs w:val="24"/>
        </w:rPr>
        <w:t>, 1.</w:t>
      </w:r>
      <w:r w:rsidR="00EF2E14" w:rsidRPr="00BE2C95">
        <w:rPr>
          <w:rFonts w:ascii="Arial" w:eastAsia="Arial" w:hAnsi="Arial" w:cs="Arial"/>
          <w:color w:val="000000" w:themeColor="text1"/>
          <w:sz w:val="24"/>
          <w:szCs w:val="24"/>
        </w:rPr>
        <w:t>6</w:t>
      </w:r>
      <w:r w:rsidR="00FE44D7" w:rsidRPr="00BE2C95">
        <w:rPr>
          <w:rFonts w:ascii="Arial" w:eastAsia="Arial" w:hAnsi="Arial" w:cs="Arial"/>
          <w:color w:val="000000" w:themeColor="text1"/>
          <w:sz w:val="24"/>
          <w:szCs w:val="24"/>
        </w:rPr>
        <w:t>.</w:t>
      </w:r>
      <w:r w:rsidRPr="00BE2C95">
        <w:rPr>
          <w:rFonts w:ascii="Arial" w:eastAsia="Arial" w:hAnsi="Arial" w:cs="Arial"/>
          <w:color w:val="000000" w:themeColor="text1"/>
          <w:sz w:val="24"/>
          <w:szCs w:val="24"/>
        </w:rPr>
        <w:t xml:space="preserve"> </w:t>
      </w:r>
    </w:p>
    <w:p w:rsidR="00F6342C" w:rsidRPr="00BE2C95" w:rsidRDefault="00F6342C" w:rsidP="00F6342C">
      <w:pPr>
        <w:spacing w:after="0" w:line="360" w:lineRule="auto"/>
        <w:ind w:firstLineChars="236" w:firstLine="566"/>
        <w:jc w:val="both"/>
        <w:rPr>
          <w:rFonts w:ascii="Arial" w:eastAsia="Arial" w:hAnsi="Arial" w:cs="Arial"/>
          <w:color w:val="000000" w:themeColor="text1"/>
          <w:sz w:val="24"/>
          <w:szCs w:val="24"/>
        </w:rPr>
      </w:pPr>
    </w:p>
    <w:p w:rsidR="00F6342C" w:rsidRPr="00BE2C95" w:rsidRDefault="00F6342C" w:rsidP="00F6342C">
      <w:pPr>
        <w:widowControl w:val="0"/>
        <w:spacing w:after="0" w:line="360" w:lineRule="auto"/>
        <w:rPr>
          <w:rFonts w:ascii="Arial" w:hAnsi="Arial" w:cs="Arial"/>
          <w:b/>
          <w:bCs/>
          <w:sz w:val="18"/>
          <w:szCs w:val="18"/>
        </w:rPr>
      </w:pPr>
      <w:bookmarkStart w:id="19" w:name="_Toc368065639"/>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4</w:t>
      </w:r>
      <w:r w:rsidR="001D0B99" w:rsidRPr="00BE2C95">
        <w:rPr>
          <w:rFonts w:ascii="Arial" w:hAnsi="Arial" w:cs="Arial"/>
          <w:b/>
          <w:bCs/>
          <w:sz w:val="18"/>
          <w:szCs w:val="18"/>
        </w:rPr>
        <w:fldChar w:fldCharType="end"/>
      </w:r>
      <w:r w:rsidRPr="00BE2C95">
        <w:rPr>
          <w:rFonts w:ascii="Arial" w:hAnsi="Arial" w:cs="Arial"/>
          <w:b/>
          <w:bCs/>
          <w:sz w:val="18"/>
          <w:szCs w:val="18"/>
        </w:rPr>
        <w:t xml:space="preserve"> – Температурный график отпуска тепловой энергии Калужской ТЭЦ</w:t>
      </w:r>
      <w:bookmarkEnd w:id="19"/>
    </w:p>
    <w:tbl>
      <w:tblPr>
        <w:tblW w:w="8881" w:type="dxa"/>
        <w:jc w:val="center"/>
        <w:tblInd w:w="91" w:type="dxa"/>
        <w:tblLook w:val="04A0" w:firstRow="1" w:lastRow="0" w:firstColumn="1" w:lastColumn="0" w:noHBand="0" w:noVBand="1"/>
      </w:tblPr>
      <w:tblGrid>
        <w:gridCol w:w="851"/>
        <w:gridCol w:w="1025"/>
        <w:gridCol w:w="936"/>
        <w:gridCol w:w="222"/>
        <w:gridCol w:w="851"/>
        <w:gridCol w:w="1025"/>
        <w:gridCol w:w="937"/>
        <w:gridCol w:w="222"/>
        <w:gridCol w:w="851"/>
        <w:gridCol w:w="1025"/>
        <w:gridCol w:w="936"/>
      </w:tblGrid>
      <w:tr w:rsidR="00F6342C" w:rsidRPr="00BE2C95" w:rsidTr="00F6342C">
        <w:trPr>
          <w:trHeight w:val="255"/>
          <w:jc w:val="center"/>
        </w:trPr>
        <w:tc>
          <w:tcPr>
            <w:tcW w:w="2812" w:type="dxa"/>
            <w:gridSpan w:val="3"/>
            <w:tcBorders>
              <w:top w:val="nil"/>
              <w:left w:val="nil"/>
              <w:bottom w:val="nil"/>
              <w:right w:val="nil"/>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Температурный график 95/70</w:t>
            </w:r>
          </w:p>
        </w:tc>
        <w:tc>
          <w:tcPr>
            <w:tcW w:w="222" w:type="dxa"/>
            <w:tcBorders>
              <w:top w:val="nil"/>
              <w:left w:val="nil"/>
              <w:bottom w:val="nil"/>
              <w:right w:val="nil"/>
            </w:tcBorders>
            <w:shd w:val="clear" w:color="auto" w:fill="auto"/>
            <w:noWrap/>
            <w:vAlign w:val="bottom"/>
            <w:hideMark/>
          </w:tcPr>
          <w:p w:rsidR="00F6342C" w:rsidRPr="00BE2C95" w:rsidRDefault="00F6342C" w:rsidP="00F6342C">
            <w:pPr>
              <w:spacing w:after="0" w:line="240" w:lineRule="auto"/>
              <w:rPr>
                <w:rFonts w:ascii="Arial" w:eastAsia="Times New Roman" w:hAnsi="Arial" w:cs="Arial"/>
                <w:sz w:val="16"/>
                <w:szCs w:val="16"/>
                <w:lang w:eastAsia="ru-RU"/>
              </w:rPr>
            </w:pPr>
          </w:p>
        </w:tc>
        <w:tc>
          <w:tcPr>
            <w:tcW w:w="2813" w:type="dxa"/>
            <w:gridSpan w:val="3"/>
            <w:tcBorders>
              <w:top w:val="nil"/>
              <w:left w:val="nil"/>
              <w:bottom w:val="nil"/>
              <w:right w:val="nil"/>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Температурный график 130/70 </w:t>
            </w:r>
          </w:p>
        </w:tc>
        <w:tc>
          <w:tcPr>
            <w:tcW w:w="222" w:type="dxa"/>
            <w:tcBorders>
              <w:top w:val="nil"/>
              <w:left w:val="nil"/>
              <w:bottom w:val="nil"/>
              <w:right w:val="nil"/>
            </w:tcBorders>
            <w:shd w:val="clear" w:color="auto" w:fill="auto"/>
            <w:noWrap/>
            <w:vAlign w:val="bottom"/>
            <w:hideMark/>
          </w:tcPr>
          <w:p w:rsidR="00F6342C" w:rsidRPr="00BE2C95" w:rsidRDefault="00F6342C" w:rsidP="00F6342C">
            <w:pPr>
              <w:spacing w:after="0" w:line="240" w:lineRule="auto"/>
              <w:rPr>
                <w:rFonts w:ascii="Arial CYR" w:eastAsia="Times New Roman" w:hAnsi="Arial CYR" w:cs="Times New Roman"/>
                <w:sz w:val="16"/>
                <w:szCs w:val="16"/>
                <w:lang w:eastAsia="ru-RU"/>
              </w:rPr>
            </w:pPr>
          </w:p>
        </w:tc>
        <w:tc>
          <w:tcPr>
            <w:tcW w:w="2812" w:type="dxa"/>
            <w:gridSpan w:val="3"/>
            <w:tcBorders>
              <w:top w:val="nil"/>
              <w:left w:val="nil"/>
              <w:bottom w:val="nil"/>
              <w:right w:val="nil"/>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Температурный график 150/70</w:t>
            </w:r>
          </w:p>
        </w:tc>
      </w:tr>
      <w:tr w:rsidR="00F6342C" w:rsidRPr="00BE2C95" w:rsidTr="00F6342C">
        <w:trPr>
          <w:trHeight w:val="1125"/>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w:t>
            </w:r>
            <w:proofErr w:type="spellStart"/>
            <w:r w:rsidRPr="00BE2C95">
              <w:rPr>
                <w:rFonts w:ascii="Arial" w:eastAsia="Times New Roman" w:hAnsi="Arial" w:cs="Arial"/>
                <w:sz w:val="16"/>
                <w:szCs w:val="16"/>
                <w:lang w:eastAsia="ru-RU"/>
              </w:rPr>
              <w:t>ра</w:t>
            </w:r>
            <w:proofErr w:type="spellEnd"/>
            <w:r w:rsidRPr="00BE2C95">
              <w:rPr>
                <w:rFonts w:ascii="Arial" w:eastAsia="Times New Roman" w:hAnsi="Arial" w:cs="Arial"/>
                <w:sz w:val="16"/>
                <w:szCs w:val="16"/>
                <w:lang w:eastAsia="ru-RU"/>
              </w:rPr>
              <w:t xml:space="preserve"> </w:t>
            </w:r>
            <w:proofErr w:type="spellStart"/>
            <w:r w:rsidRPr="00BE2C95">
              <w:rPr>
                <w:rFonts w:ascii="Arial" w:eastAsia="Times New Roman" w:hAnsi="Arial" w:cs="Arial"/>
                <w:sz w:val="16"/>
                <w:szCs w:val="16"/>
                <w:lang w:eastAsia="ru-RU"/>
              </w:rPr>
              <w:t>наружн</w:t>
            </w:r>
            <w:proofErr w:type="spellEnd"/>
            <w:r w:rsidRPr="00BE2C95">
              <w:rPr>
                <w:rFonts w:ascii="Arial" w:eastAsia="Times New Roman" w:hAnsi="Arial" w:cs="Arial"/>
                <w:sz w:val="16"/>
                <w:szCs w:val="16"/>
                <w:lang w:eastAsia="ru-RU"/>
              </w:rPr>
              <w:t xml:space="preserve">. воздуха, </w:t>
            </w:r>
            <w:proofErr w:type="spellStart"/>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roofErr w:type="spellEnd"/>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w:t>
            </w:r>
            <w:proofErr w:type="spellStart"/>
            <w:r w:rsidRPr="00BE2C95">
              <w:rPr>
                <w:rFonts w:ascii="Arial" w:eastAsia="Times New Roman" w:hAnsi="Arial" w:cs="Arial"/>
                <w:sz w:val="16"/>
                <w:szCs w:val="16"/>
                <w:lang w:eastAsia="ru-RU"/>
              </w:rPr>
              <w:t>ра</w:t>
            </w:r>
            <w:proofErr w:type="spellEnd"/>
            <w:r w:rsidRPr="00BE2C95">
              <w:rPr>
                <w:rFonts w:ascii="Arial" w:eastAsia="Times New Roman" w:hAnsi="Arial" w:cs="Arial"/>
                <w:sz w:val="16"/>
                <w:szCs w:val="16"/>
                <w:lang w:eastAsia="ru-RU"/>
              </w:rPr>
              <w:t xml:space="preserve"> воды в </w:t>
            </w:r>
            <w:proofErr w:type="gramStart"/>
            <w:r w:rsidRPr="00BE2C95">
              <w:rPr>
                <w:rFonts w:ascii="Arial" w:eastAsia="Times New Roman" w:hAnsi="Arial" w:cs="Arial"/>
                <w:sz w:val="16"/>
                <w:szCs w:val="16"/>
                <w:lang w:eastAsia="ru-RU"/>
              </w:rPr>
              <w:t>подающем</w:t>
            </w:r>
            <w:proofErr w:type="gramEnd"/>
            <w:r w:rsidRPr="00BE2C95">
              <w:rPr>
                <w:rFonts w:ascii="Arial" w:eastAsia="Times New Roman" w:hAnsi="Arial" w:cs="Arial"/>
                <w:sz w:val="16"/>
                <w:szCs w:val="16"/>
                <w:lang w:eastAsia="ru-RU"/>
              </w:rPr>
              <w:t xml:space="preserve"> труб-де, </w:t>
            </w:r>
            <w:proofErr w:type="spellStart"/>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roofErr w:type="spellEnd"/>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w:t>
            </w:r>
            <w:proofErr w:type="spellStart"/>
            <w:r w:rsidRPr="00BE2C95">
              <w:rPr>
                <w:rFonts w:ascii="Arial" w:eastAsia="Times New Roman" w:hAnsi="Arial" w:cs="Arial"/>
                <w:sz w:val="16"/>
                <w:szCs w:val="16"/>
                <w:lang w:eastAsia="ru-RU"/>
              </w:rPr>
              <w:t>ра</w:t>
            </w:r>
            <w:proofErr w:type="spellEnd"/>
            <w:r w:rsidRPr="00BE2C95">
              <w:rPr>
                <w:rFonts w:ascii="Arial" w:eastAsia="Times New Roman" w:hAnsi="Arial" w:cs="Arial"/>
                <w:sz w:val="16"/>
                <w:szCs w:val="16"/>
                <w:lang w:eastAsia="ru-RU"/>
              </w:rPr>
              <w:t xml:space="preserve"> воды в </w:t>
            </w:r>
            <w:proofErr w:type="gramStart"/>
            <w:r w:rsidRPr="00BE2C95">
              <w:rPr>
                <w:rFonts w:ascii="Arial" w:eastAsia="Times New Roman" w:hAnsi="Arial" w:cs="Arial"/>
                <w:sz w:val="16"/>
                <w:szCs w:val="16"/>
                <w:lang w:eastAsia="ru-RU"/>
              </w:rPr>
              <w:t>обратном</w:t>
            </w:r>
            <w:proofErr w:type="gramEnd"/>
            <w:r w:rsidRPr="00BE2C95">
              <w:rPr>
                <w:rFonts w:ascii="Arial" w:eastAsia="Times New Roman" w:hAnsi="Arial" w:cs="Arial"/>
                <w:sz w:val="16"/>
                <w:szCs w:val="16"/>
                <w:lang w:eastAsia="ru-RU"/>
              </w:rPr>
              <w:t xml:space="preserve"> труб-де, </w:t>
            </w:r>
            <w:proofErr w:type="spellStart"/>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roofErr w:type="spellEnd"/>
          </w:p>
        </w:tc>
        <w:tc>
          <w:tcPr>
            <w:tcW w:w="222" w:type="dxa"/>
            <w:tcBorders>
              <w:top w:val="nil"/>
              <w:left w:val="nil"/>
              <w:bottom w:val="nil"/>
              <w:right w:val="nil"/>
            </w:tcBorders>
            <w:shd w:val="clear" w:color="auto" w:fill="auto"/>
            <w:noWrap/>
            <w:vAlign w:val="bottom"/>
            <w:hideMark/>
          </w:tcPr>
          <w:p w:rsidR="00F6342C" w:rsidRPr="00BE2C95" w:rsidRDefault="00F6342C" w:rsidP="00F6342C">
            <w:pPr>
              <w:spacing w:after="0" w:line="240" w:lineRule="auto"/>
              <w:rPr>
                <w:rFonts w:ascii="Arial" w:eastAsia="Times New Roman" w:hAnsi="Arial" w:cs="Arial"/>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w:t>
            </w:r>
            <w:proofErr w:type="spellStart"/>
            <w:r w:rsidRPr="00BE2C95">
              <w:rPr>
                <w:rFonts w:ascii="Arial" w:eastAsia="Times New Roman" w:hAnsi="Arial" w:cs="Arial"/>
                <w:sz w:val="16"/>
                <w:szCs w:val="16"/>
                <w:lang w:eastAsia="ru-RU"/>
              </w:rPr>
              <w:t>ра</w:t>
            </w:r>
            <w:proofErr w:type="spellEnd"/>
            <w:r w:rsidRPr="00BE2C95">
              <w:rPr>
                <w:rFonts w:ascii="Arial" w:eastAsia="Times New Roman" w:hAnsi="Arial" w:cs="Arial"/>
                <w:sz w:val="16"/>
                <w:szCs w:val="16"/>
                <w:lang w:eastAsia="ru-RU"/>
              </w:rPr>
              <w:t xml:space="preserve"> </w:t>
            </w:r>
            <w:proofErr w:type="spellStart"/>
            <w:r w:rsidRPr="00BE2C95">
              <w:rPr>
                <w:rFonts w:ascii="Arial" w:eastAsia="Times New Roman" w:hAnsi="Arial" w:cs="Arial"/>
                <w:sz w:val="16"/>
                <w:szCs w:val="16"/>
                <w:lang w:eastAsia="ru-RU"/>
              </w:rPr>
              <w:t>наружн</w:t>
            </w:r>
            <w:proofErr w:type="spellEnd"/>
            <w:r w:rsidRPr="00BE2C95">
              <w:rPr>
                <w:rFonts w:ascii="Arial" w:eastAsia="Times New Roman" w:hAnsi="Arial" w:cs="Arial"/>
                <w:sz w:val="16"/>
                <w:szCs w:val="16"/>
                <w:lang w:eastAsia="ru-RU"/>
              </w:rPr>
              <w:t xml:space="preserve">. воздуха, </w:t>
            </w:r>
            <w:proofErr w:type="spellStart"/>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roofErr w:type="spellEnd"/>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w:t>
            </w:r>
            <w:proofErr w:type="spellStart"/>
            <w:r w:rsidRPr="00BE2C95">
              <w:rPr>
                <w:rFonts w:ascii="Arial" w:eastAsia="Times New Roman" w:hAnsi="Arial" w:cs="Arial"/>
                <w:sz w:val="16"/>
                <w:szCs w:val="16"/>
                <w:lang w:eastAsia="ru-RU"/>
              </w:rPr>
              <w:t>ра</w:t>
            </w:r>
            <w:proofErr w:type="spellEnd"/>
            <w:r w:rsidRPr="00BE2C95">
              <w:rPr>
                <w:rFonts w:ascii="Arial" w:eastAsia="Times New Roman" w:hAnsi="Arial" w:cs="Arial"/>
                <w:sz w:val="16"/>
                <w:szCs w:val="16"/>
                <w:lang w:eastAsia="ru-RU"/>
              </w:rPr>
              <w:t xml:space="preserve"> воды в </w:t>
            </w:r>
            <w:proofErr w:type="gramStart"/>
            <w:r w:rsidRPr="00BE2C95">
              <w:rPr>
                <w:rFonts w:ascii="Arial" w:eastAsia="Times New Roman" w:hAnsi="Arial" w:cs="Arial"/>
                <w:sz w:val="16"/>
                <w:szCs w:val="16"/>
                <w:lang w:eastAsia="ru-RU"/>
              </w:rPr>
              <w:t>подающем</w:t>
            </w:r>
            <w:proofErr w:type="gramEnd"/>
            <w:r w:rsidRPr="00BE2C95">
              <w:rPr>
                <w:rFonts w:ascii="Arial" w:eastAsia="Times New Roman" w:hAnsi="Arial" w:cs="Arial"/>
                <w:sz w:val="16"/>
                <w:szCs w:val="16"/>
                <w:lang w:eastAsia="ru-RU"/>
              </w:rPr>
              <w:t xml:space="preserve"> труб-де, </w:t>
            </w:r>
            <w:proofErr w:type="spellStart"/>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roofErr w:type="spellEnd"/>
          </w:p>
        </w:tc>
        <w:tc>
          <w:tcPr>
            <w:tcW w:w="937"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w:t>
            </w:r>
            <w:proofErr w:type="spellStart"/>
            <w:r w:rsidRPr="00BE2C95">
              <w:rPr>
                <w:rFonts w:ascii="Arial" w:eastAsia="Times New Roman" w:hAnsi="Arial" w:cs="Arial"/>
                <w:sz w:val="16"/>
                <w:szCs w:val="16"/>
                <w:lang w:eastAsia="ru-RU"/>
              </w:rPr>
              <w:t>ра</w:t>
            </w:r>
            <w:proofErr w:type="spellEnd"/>
            <w:r w:rsidRPr="00BE2C95">
              <w:rPr>
                <w:rFonts w:ascii="Arial" w:eastAsia="Times New Roman" w:hAnsi="Arial" w:cs="Arial"/>
                <w:sz w:val="16"/>
                <w:szCs w:val="16"/>
                <w:lang w:eastAsia="ru-RU"/>
              </w:rPr>
              <w:t xml:space="preserve"> воды в </w:t>
            </w:r>
            <w:proofErr w:type="gramStart"/>
            <w:r w:rsidRPr="00BE2C95">
              <w:rPr>
                <w:rFonts w:ascii="Arial" w:eastAsia="Times New Roman" w:hAnsi="Arial" w:cs="Arial"/>
                <w:sz w:val="16"/>
                <w:szCs w:val="16"/>
                <w:lang w:eastAsia="ru-RU"/>
              </w:rPr>
              <w:t>обратном</w:t>
            </w:r>
            <w:proofErr w:type="gramEnd"/>
            <w:r w:rsidRPr="00BE2C95">
              <w:rPr>
                <w:rFonts w:ascii="Arial" w:eastAsia="Times New Roman" w:hAnsi="Arial" w:cs="Arial"/>
                <w:sz w:val="16"/>
                <w:szCs w:val="16"/>
                <w:lang w:eastAsia="ru-RU"/>
              </w:rPr>
              <w:t xml:space="preserve"> труб-де, </w:t>
            </w:r>
            <w:proofErr w:type="spellStart"/>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roofErr w:type="spellEnd"/>
          </w:p>
        </w:tc>
        <w:tc>
          <w:tcPr>
            <w:tcW w:w="222" w:type="dxa"/>
            <w:tcBorders>
              <w:top w:val="nil"/>
              <w:left w:val="nil"/>
              <w:bottom w:val="nil"/>
              <w:right w:val="nil"/>
            </w:tcBorders>
            <w:shd w:val="clear" w:color="auto" w:fill="auto"/>
            <w:noWrap/>
            <w:vAlign w:val="bottom"/>
            <w:hideMark/>
          </w:tcPr>
          <w:p w:rsidR="00F6342C" w:rsidRPr="00BE2C95" w:rsidRDefault="00F6342C" w:rsidP="00F6342C">
            <w:pPr>
              <w:spacing w:after="0" w:line="240" w:lineRule="auto"/>
              <w:rPr>
                <w:rFonts w:ascii="Arial CYR" w:eastAsia="Times New Roman" w:hAnsi="Arial CYR" w:cs="Times New Roman"/>
                <w:sz w:val="20"/>
                <w:szCs w:val="20"/>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w:t>
            </w:r>
            <w:proofErr w:type="spellStart"/>
            <w:r w:rsidRPr="00BE2C95">
              <w:rPr>
                <w:rFonts w:ascii="Arial" w:eastAsia="Times New Roman" w:hAnsi="Arial" w:cs="Arial"/>
                <w:sz w:val="16"/>
                <w:szCs w:val="16"/>
                <w:lang w:eastAsia="ru-RU"/>
              </w:rPr>
              <w:t>ра</w:t>
            </w:r>
            <w:proofErr w:type="spellEnd"/>
            <w:r w:rsidRPr="00BE2C95">
              <w:rPr>
                <w:rFonts w:ascii="Arial" w:eastAsia="Times New Roman" w:hAnsi="Arial" w:cs="Arial"/>
                <w:sz w:val="16"/>
                <w:szCs w:val="16"/>
                <w:lang w:eastAsia="ru-RU"/>
              </w:rPr>
              <w:t xml:space="preserve"> </w:t>
            </w:r>
            <w:proofErr w:type="spellStart"/>
            <w:r w:rsidRPr="00BE2C95">
              <w:rPr>
                <w:rFonts w:ascii="Arial" w:eastAsia="Times New Roman" w:hAnsi="Arial" w:cs="Arial"/>
                <w:sz w:val="16"/>
                <w:szCs w:val="16"/>
                <w:lang w:eastAsia="ru-RU"/>
              </w:rPr>
              <w:t>наружн</w:t>
            </w:r>
            <w:proofErr w:type="spellEnd"/>
            <w:r w:rsidRPr="00BE2C95">
              <w:rPr>
                <w:rFonts w:ascii="Arial" w:eastAsia="Times New Roman" w:hAnsi="Arial" w:cs="Arial"/>
                <w:sz w:val="16"/>
                <w:szCs w:val="16"/>
                <w:lang w:eastAsia="ru-RU"/>
              </w:rPr>
              <w:t xml:space="preserve">. воздуха, </w:t>
            </w:r>
            <w:proofErr w:type="spellStart"/>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roofErr w:type="spellEnd"/>
          </w:p>
        </w:tc>
        <w:tc>
          <w:tcPr>
            <w:tcW w:w="1025"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w:t>
            </w:r>
            <w:proofErr w:type="spellStart"/>
            <w:r w:rsidRPr="00BE2C95">
              <w:rPr>
                <w:rFonts w:ascii="Arial" w:eastAsia="Times New Roman" w:hAnsi="Arial" w:cs="Arial"/>
                <w:sz w:val="16"/>
                <w:szCs w:val="16"/>
                <w:lang w:eastAsia="ru-RU"/>
              </w:rPr>
              <w:t>ра</w:t>
            </w:r>
            <w:proofErr w:type="spellEnd"/>
            <w:r w:rsidRPr="00BE2C95">
              <w:rPr>
                <w:rFonts w:ascii="Arial" w:eastAsia="Times New Roman" w:hAnsi="Arial" w:cs="Arial"/>
                <w:sz w:val="16"/>
                <w:szCs w:val="16"/>
                <w:lang w:eastAsia="ru-RU"/>
              </w:rPr>
              <w:t xml:space="preserve"> воды в </w:t>
            </w:r>
            <w:proofErr w:type="gramStart"/>
            <w:r w:rsidRPr="00BE2C95">
              <w:rPr>
                <w:rFonts w:ascii="Arial" w:eastAsia="Times New Roman" w:hAnsi="Arial" w:cs="Arial"/>
                <w:sz w:val="16"/>
                <w:szCs w:val="16"/>
                <w:lang w:eastAsia="ru-RU"/>
              </w:rPr>
              <w:t>подающем</w:t>
            </w:r>
            <w:proofErr w:type="gramEnd"/>
            <w:r w:rsidRPr="00BE2C95">
              <w:rPr>
                <w:rFonts w:ascii="Arial" w:eastAsia="Times New Roman" w:hAnsi="Arial" w:cs="Arial"/>
                <w:sz w:val="16"/>
                <w:szCs w:val="16"/>
                <w:lang w:eastAsia="ru-RU"/>
              </w:rPr>
              <w:t xml:space="preserve"> труб-де, </w:t>
            </w:r>
            <w:proofErr w:type="spellStart"/>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roofErr w:type="spellEnd"/>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Тем-</w:t>
            </w:r>
            <w:proofErr w:type="spellStart"/>
            <w:r w:rsidRPr="00BE2C95">
              <w:rPr>
                <w:rFonts w:ascii="Arial" w:eastAsia="Times New Roman" w:hAnsi="Arial" w:cs="Arial"/>
                <w:sz w:val="16"/>
                <w:szCs w:val="16"/>
                <w:lang w:eastAsia="ru-RU"/>
              </w:rPr>
              <w:t>ра</w:t>
            </w:r>
            <w:proofErr w:type="spellEnd"/>
            <w:r w:rsidRPr="00BE2C95">
              <w:rPr>
                <w:rFonts w:ascii="Arial" w:eastAsia="Times New Roman" w:hAnsi="Arial" w:cs="Arial"/>
                <w:sz w:val="16"/>
                <w:szCs w:val="16"/>
                <w:lang w:eastAsia="ru-RU"/>
              </w:rPr>
              <w:t xml:space="preserve"> воды в </w:t>
            </w:r>
            <w:proofErr w:type="gramStart"/>
            <w:r w:rsidRPr="00BE2C95">
              <w:rPr>
                <w:rFonts w:ascii="Arial" w:eastAsia="Times New Roman" w:hAnsi="Arial" w:cs="Arial"/>
                <w:sz w:val="16"/>
                <w:szCs w:val="16"/>
                <w:lang w:eastAsia="ru-RU"/>
              </w:rPr>
              <w:t>обратном</w:t>
            </w:r>
            <w:proofErr w:type="gramEnd"/>
            <w:r w:rsidRPr="00BE2C95">
              <w:rPr>
                <w:rFonts w:ascii="Arial" w:eastAsia="Times New Roman" w:hAnsi="Arial" w:cs="Arial"/>
                <w:sz w:val="16"/>
                <w:szCs w:val="16"/>
                <w:lang w:eastAsia="ru-RU"/>
              </w:rPr>
              <w:t xml:space="preserve"> труб-де, </w:t>
            </w:r>
            <w:proofErr w:type="spellStart"/>
            <w:r w:rsidRPr="00BE2C95">
              <w:rPr>
                <w:rFonts w:ascii="Arial" w:eastAsia="Times New Roman" w:hAnsi="Arial" w:cs="Arial"/>
                <w:sz w:val="16"/>
                <w:szCs w:val="16"/>
                <w:vertAlign w:val="superscript"/>
                <w:lang w:eastAsia="ru-RU"/>
              </w:rPr>
              <w:t>о</w:t>
            </w:r>
            <w:r w:rsidRPr="00BE2C95">
              <w:rPr>
                <w:rFonts w:ascii="Arial" w:eastAsia="Times New Roman" w:hAnsi="Arial" w:cs="Arial"/>
                <w:sz w:val="16"/>
                <w:szCs w:val="16"/>
                <w:lang w:eastAsia="ru-RU"/>
              </w:rPr>
              <w:t>С</w:t>
            </w:r>
            <w:proofErr w:type="spellEnd"/>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936" w:type="dxa"/>
            <w:tcBorders>
              <w:top w:val="nil"/>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937" w:type="dxa"/>
            <w:tcBorders>
              <w:top w:val="nil"/>
              <w:left w:val="nil"/>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CYR" w:eastAsia="Times New Roman" w:hAnsi="Arial CYR"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F6342C" w:rsidRPr="00BE2C95" w:rsidRDefault="00F6342C" w:rsidP="00F6342C">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35,0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35,0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36,0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36,0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37,0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37,0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38,0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39,0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58,9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39,8</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39,0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41,0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40,0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41,0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42,1</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41,0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42,0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66,5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43,3</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42,0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43,0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69,0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44,5</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43,0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44,0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71,4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45,6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44,0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45,0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73,9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46,6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45,0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46,0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76,3</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47,7</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46,0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47,0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78,8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48,7</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47,0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48,0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81,2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49,8</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48,0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49,0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83,6</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50,8</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49,0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86,0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51,9</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50,0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51,0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88,4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52,9</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51,0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52,0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90,8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54,0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52,0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53,0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93,2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55,0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53,0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54,0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95,5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55,8</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54,0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73,0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55,0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97,9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55,0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100,2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57,4</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56,0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57,0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102,6</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58,2</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57,0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58,0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104,9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59,0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58,0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59,0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107,2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60,2</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59,0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109,5</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61,4</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60,0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lastRenderedPageBreak/>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111,8</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62,5</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-18</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61,0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62,0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114,1</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63,7</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-19</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62,0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63,0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116,4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64,9</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-20</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63,0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86,0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118,7</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65,7</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-21</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64,0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88,0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65,0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120,9</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66,6</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-22</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65,0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89,0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66,0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123,2</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67,4</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-23</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66,0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91,0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67,0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125,4</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68,3</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-24</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67,0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92,0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68,0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127,7</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69,1</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-25</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68,0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94,0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69,0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130,0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-26</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147,0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69,0</w:t>
            </w:r>
          </w:p>
        </w:tc>
      </w:tr>
      <w:tr w:rsidR="00F6342C" w:rsidRPr="00BE2C95" w:rsidTr="00F6342C">
        <w:trPr>
          <w:trHeight w:val="255"/>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95,0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130,0</w:t>
            </w:r>
          </w:p>
        </w:tc>
        <w:tc>
          <w:tcPr>
            <w:tcW w:w="937"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c>
          <w:tcPr>
            <w:tcW w:w="222" w:type="dxa"/>
            <w:tcBorders>
              <w:top w:val="nil"/>
              <w:left w:val="nil"/>
              <w:bottom w:val="nil"/>
              <w:right w:val="nil"/>
            </w:tcBorders>
            <w:shd w:val="clear" w:color="auto" w:fill="auto"/>
            <w:noWrap/>
            <w:vAlign w:val="center"/>
            <w:hideMark/>
          </w:tcPr>
          <w:p w:rsidR="00F6342C" w:rsidRPr="00BE2C95" w:rsidRDefault="00F6342C" w:rsidP="00F6342C">
            <w:pPr>
              <w:spacing w:after="0" w:line="240" w:lineRule="auto"/>
              <w:jc w:val="center"/>
              <w:rPr>
                <w:rFonts w:ascii="Times New Roman" w:eastAsia="Times New Roman" w:hAnsi="Times New Roman" w:cs="Times New Roman"/>
                <w:sz w:val="20"/>
                <w:szCs w:val="20"/>
                <w:lang w:eastAsia="ru-RU"/>
              </w:rPr>
            </w:pP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-27</w:t>
            </w:r>
          </w:p>
        </w:tc>
        <w:tc>
          <w:tcPr>
            <w:tcW w:w="1025"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150,0</w:t>
            </w:r>
          </w:p>
        </w:tc>
        <w:tc>
          <w:tcPr>
            <w:tcW w:w="936" w:type="dxa"/>
            <w:tcBorders>
              <w:top w:val="nil"/>
              <w:left w:val="nil"/>
              <w:bottom w:val="single" w:sz="4" w:space="0" w:color="auto"/>
              <w:right w:val="single" w:sz="4" w:space="0" w:color="auto"/>
            </w:tcBorders>
            <w:shd w:val="clear" w:color="auto" w:fill="auto"/>
            <w:noWrap/>
            <w:vAlign w:val="center"/>
            <w:hideMark/>
          </w:tcPr>
          <w:p w:rsidR="00F6342C" w:rsidRPr="00BE2C95" w:rsidRDefault="00F6342C" w:rsidP="00F6342C">
            <w:pPr>
              <w:spacing w:after="0" w:line="240" w:lineRule="auto"/>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70,0</w:t>
            </w:r>
          </w:p>
        </w:tc>
      </w:tr>
    </w:tbl>
    <w:p w:rsidR="00F6342C" w:rsidRPr="00BE2C95" w:rsidRDefault="00F6342C" w:rsidP="003940E0">
      <w:pPr>
        <w:spacing w:after="0" w:line="360" w:lineRule="auto"/>
        <w:ind w:firstLineChars="236" w:firstLine="566"/>
        <w:jc w:val="both"/>
        <w:rPr>
          <w:rFonts w:ascii="Arial" w:eastAsia="Arial" w:hAnsi="Arial" w:cs="Arial"/>
          <w:color w:val="000000" w:themeColor="text1"/>
          <w:sz w:val="24"/>
          <w:szCs w:val="24"/>
        </w:rPr>
      </w:pPr>
    </w:p>
    <w:p w:rsidR="00FE44D7" w:rsidRPr="00BE2C95" w:rsidRDefault="00FE44D7" w:rsidP="00F6342C">
      <w:pPr>
        <w:spacing w:after="0" w:line="360" w:lineRule="auto"/>
        <w:ind w:firstLineChars="236" w:firstLine="566"/>
        <w:jc w:val="center"/>
        <w:rPr>
          <w:rFonts w:ascii="Arial" w:eastAsia="Arial" w:hAnsi="Arial" w:cs="Arial"/>
          <w:color w:val="000000" w:themeColor="text1"/>
          <w:sz w:val="24"/>
          <w:szCs w:val="24"/>
        </w:rPr>
        <w:sectPr w:rsidR="00FE44D7" w:rsidRPr="00BE2C95" w:rsidSect="00BE2C95">
          <w:footerReference w:type="default" r:id="rId15"/>
          <w:pgSz w:w="11906" w:h="16838"/>
          <w:pgMar w:top="851" w:right="1134" w:bottom="1134" w:left="1701" w:header="709" w:footer="709" w:gutter="0"/>
          <w:cols w:space="708"/>
          <w:docGrid w:linePitch="360"/>
        </w:sectPr>
      </w:pPr>
    </w:p>
    <w:p w:rsidR="00853882" w:rsidRPr="00BE2C95" w:rsidRDefault="00853882" w:rsidP="00853882">
      <w:pPr>
        <w:spacing w:after="0" w:line="240" w:lineRule="auto"/>
        <w:ind w:firstLine="720"/>
        <w:jc w:val="both"/>
        <w:rPr>
          <w:rFonts w:ascii="Arial" w:eastAsia="Arial" w:hAnsi="Arial" w:cs="Arial"/>
          <w:sz w:val="21"/>
          <w:szCs w:val="21"/>
        </w:rPr>
      </w:pPr>
    </w:p>
    <w:p w:rsidR="002F6E26" w:rsidRPr="00BE2C95" w:rsidRDefault="000E1B55" w:rsidP="000E1B55">
      <w:pPr>
        <w:widowControl w:val="0"/>
        <w:spacing w:after="0" w:line="360" w:lineRule="auto"/>
        <w:rPr>
          <w:rFonts w:ascii="Arial" w:hAnsi="Arial" w:cs="Arial"/>
          <w:b/>
          <w:bCs/>
          <w:sz w:val="18"/>
          <w:szCs w:val="18"/>
        </w:rPr>
      </w:pPr>
      <w:bookmarkStart w:id="20" w:name="_Toc368065640"/>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89319F"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F6342C" w:rsidRPr="00BE2C95">
        <w:rPr>
          <w:rFonts w:ascii="Arial" w:hAnsi="Arial" w:cs="Arial"/>
          <w:b/>
          <w:bCs/>
          <w:noProof/>
          <w:sz w:val="18"/>
          <w:szCs w:val="18"/>
        </w:rPr>
        <w:t>5</w:t>
      </w:r>
      <w:r w:rsidR="001D0B99" w:rsidRPr="00BE2C95">
        <w:rPr>
          <w:rFonts w:ascii="Arial" w:hAnsi="Arial" w:cs="Arial"/>
          <w:b/>
          <w:bCs/>
          <w:sz w:val="18"/>
          <w:szCs w:val="18"/>
        </w:rPr>
        <w:fldChar w:fldCharType="end"/>
      </w:r>
      <w:r w:rsidRPr="00BE2C95">
        <w:rPr>
          <w:rFonts w:ascii="Arial" w:hAnsi="Arial" w:cs="Arial"/>
          <w:b/>
          <w:bCs/>
          <w:sz w:val="18"/>
          <w:szCs w:val="18"/>
        </w:rPr>
        <w:t xml:space="preserve"> – </w:t>
      </w:r>
      <w:r w:rsidR="002F6E26" w:rsidRPr="00BE2C95">
        <w:rPr>
          <w:rFonts w:ascii="Arial" w:hAnsi="Arial" w:cs="Arial"/>
          <w:b/>
          <w:bCs/>
          <w:sz w:val="18"/>
          <w:szCs w:val="18"/>
        </w:rPr>
        <w:t>Оборудование теплофикационной установки</w:t>
      </w:r>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
        <w:gridCol w:w="4017"/>
        <w:gridCol w:w="1836"/>
        <w:gridCol w:w="1821"/>
        <w:gridCol w:w="1969"/>
        <w:gridCol w:w="2541"/>
        <w:gridCol w:w="1827"/>
      </w:tblGrid>
      <w:tr w:rsidR="00683835" w:rsidRPr="00BE2C95" w:rsidTr="00743BBD">
        <w:trPr>
          <w:trHeight w:val="724"/>
        </w:trPr>
        <w:tc>
          <w:tcPr>
            <w:tcW w:w="169"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 </w:t>
            </w:r>
            <w:proofErr w:type="gramStart"/>
            <w:r w:rsidRPr="00BE2C95">
              <w:rPr>
                <w:rFonts w:ascii="Arial" w:eastAsia="Times New Roman" w:hAnsi="Arial" w:cs="Arial"/>
                <w:b/>
                <w:bCs/>
                <w:sz w:val="18"/>
                <w:szCs w:val="18"/>
                <w:lang w:eastAsia="ru-RU"/>
              </w:rPr>
              <w:t>п</w:t>
            </w:r>
            <w:proofErr w:type="gramEnd"/>
            <w:r w:rsidRPr="00BE2C95">
              <w:rPr>
                <w:rFonts w:ascii="Arial" w:eastAsia="Times New Roman" w:hAnsi="Arial" w:cs="Arial"/>
                <w:b/>
                <w:bCs/>
                <w:sz w:val="18"/>
                <w:szCs w:val="18"/>
                <w:lang w:eastAsia="ru-RU"/>
              </w:rPr>
              <w:t>/п</w:t>
            </w:r>
          </w:p>
        </w:tc>
        <w:tc>
          <w:tcPr>
            <w:tcW w:w="1385"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Наименование установки, </w:t>
            </w:r>
          </w:p>
          <w:p w:rsidR="00683835"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оборудования</w:t>
            </w:r>
          </w:p>
        </w:tc>
        <w:tc>
          <w:tcPr>
            <w:tcW w:w="633" w:type="pct"/>
            <w:shd w:val="clear" w:color="auto" w:fill="auto"/>
            <w:vAlign w:val="center"/>
            <w:hideMark/>
          </w:tcPr>
          <w:p w:rsidR="00683835" w:rsidRPr="00BE2C95" w:rsidRDefault="00683835" w:rsidP="00743BBD">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w:t>
            </w:r>
          </w:p>
        </w:tc>
        <w:tc>
          <w:tcPr>
            <w:tcW w:w="628"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Расход воды максимальный, м</w:t>
            </w:r>
            <w:r w:rsidRPr="00BE2C95">
              <w:rPr>
                <w:rFonts w:ascii="Arial" w:eastAsia="Times New Roman" w:hAnsi="Arial" w:cs="Arial"/>
                <w:b/>
                <w:bCs/>
                <w:sz w:val="18"/>
                <w:szCs w:val="18"/>
                <w:vertAlign w:val="superscript"/>
                <w:lang w:eastAsia="ru-RU"/>
              </w:rPr>
              <w:t>3</w:t>
            </w:r>
            <w:r w:rsidRPr="00BE2C95">
              <w:rPr>
                <w:rFonts w:ascii="Arial" w:eastAsia="Times New Roman" w:hAnsi="Arial" w:cs="Arial"/>
                <w:b/>
                <w:bCs/>
                <w:sz w:val="18"/>
                <w:szCs w:val="18"/>
                <w:lang w:eastAsia="ru-RU"/>
              </w:rPr>
              <w:t>/час</w:t>
            </w:r>
          </w:p>
        </w:tc>
        <w:tc>
          <w:tcPr>
            <w:tcW w:w="679" w:type="pct"/>
            <w:shd w:val="clear" w:color="auto" w:fill="auto"/>
            <w:vAlign w:val="center"/>
            <w:hideMark/>
          </w:tcPr>
          <w:p w:rsidR="00683835" w:rsidRPr="00BE2C95" w:rsidRDefault="00683835" w:rsidP="00683835">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Максимальная температура пара, С</w:t>
            </w:r>
            <w:proofErr w:type="gramStart"/>
            <w:r w:rsidRPr="00BE2C95">
              <w:rPr>
                <w:rFonts w:ascii="Arial" w:eastAsia="Times New Roman" w:hAnsi="Arial" w:cs="Arial"/>
                <w:b/>
                <w:bCs/>
                <w:sz w:val="18"/>
                <w:szCs w:val="18"/>
                <w:vertAlign w:val="superscript"/>
                <w:lang w:eastAsia="ru-RU"/>
              </w:rPr>
              <w:t>0</w:t>
            </w:r>
            <w:proofErr w:type="gramEnd"/>
          </w:p>
        </w:tc>
        <w:tc>
          <w:tcPr>
            <w:tcW w:w="876" w:type="pct"/>
            <w:shd w:val="clear" w:color="auto" w:fill="auto"/>
            <w:vAlign w:val="center"/>
            <w:hideMark/>
          </w:tcPr>
          <w:p w:rsidR="00683835" w:rsidRPr="00BE2C95" w:rsidRDefault="00683835" w:rsidP="00683835">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Максимальная</w:t>
            </w:r>
          </w:p>
          <w:p w:rsidR="00683835" w:rsidRPr="00BE2C95" w:rsidRDefault="00683835" w:rsidP="00683835">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 температура воды, С</w:t>
            </w:r>
            <w:proofErr w:type="gramStart"/>
            <w:r w:rsidRPr="00BE2C95">
              <w:rPr>
                <w:rFonts w:ascii="Arial" w:eastAsia="Times New Roman" w:hAnsi="Arial" w:cs="Arial"/>
                <w:b/>
                <w:bCs/>
                <w:sz w:val="18"/>
                <w:szCs w:val="18"/>
                <w:vertAlign w:val="superscript"/>
                <w:lang w:eastAsia="ru-RU"/>
              </w:rPr>
              <w:t>0</w:t>
            </w:r>
            <w:proofErr w:type="gramEnd"/>
          </w:p>
        </w:tc>
        <w:tc>
          <w:tcPr>
            <w:tcW w:w="630" w:type="pct"/>
            <w:shd w:val="clear" w:color="auto" w:fill="auto"/>
            <w:vAlign w:val="center"/>
            <w:hideMark/>
          </w:tcPr>
          <w:p w:rsidR="00743BBD"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Поверхность</w:t>
            </w:r>
          </w:p>
          <w:p w:rsidR="00683835" w:rsidRPr="00BE2C95" w:rsidRDefault="00683835" w:rsidP="00EF1AA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 нагрева, м</w:t>
            </w:r>
            <w:proofErr w:type="gramStart"/>
            <w:r w:rsidRPr="00BE2C95">
              <w:rPr>
                <w:rFonts w:ascii="Arial" w:eastAsia="Times New Roman" w:hAnsi="Arial" w:cs="Arial"/>
                <w:b/>
                <w:bCs/>
                <w:sz w:val="18"/>
                <w:szCs w:val="18"/>
                <w:vertAlign w:val="superscript"/>
                <w:lang w:eastAsia="ru-RU"/>
              </w:rPr>
              <w:t>2</w:t>
            </w:r>
            <w:proofErr w:type="gramEnd"/>
          </w:p>
        </w:tc>
      </w:tr>
      <w:tr w:rsidR="00683835" w:rsidRPr="00BE2C95" w:rsidTr="00683835">
        <w:trPr>
          <w:trHeight w:val="615"/>
        </w:trPr>
        <w:tc>
          <w:tcPr>
            <w:tcW w:w="169" w:type="pct"/>
            <w:shd w:val="clear" w:color="auto" w:fill="auto"/>
            <w:noWrap/>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385" w:type="pct"/>
            <w:shd w:val="clear" w:color="auto" w:fill="auto"/>
            <w:noWrap/>
            <w:vAlign w:val="center"/>
            <w:hideMark/>
          </w:tcPr>
          <w:p w:rsidR="00683835" w:rsidRPr="00BE2C95" w:rsidRDefault="00683835" w:rsidP="0068383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Бойлерная установка №1</w:t>
            </w:r>
          </w:p>
        </w:tc>
        <w:tc>
          <w:tcPr>
            <w:tcW w:w="633" w:type="pct"/>
            <w:shd w:val="clear" w:color="auto" w:fill="auto"/>
            <w:vAlign w:val="center"/>
            <w:hideMark/>
          </w:tcPr>
          <w:p w:rsidR="00683835" w:rsidRPr="00BE2C95" w:rsidRDefault="00683835" w:rsidP="0068383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ПСГ-200-7-15</w:t>
            </w:r>
          </w:p>
        </w:tc>
        <w:tc>
          <w:tcPr>
            <w:tcW w:w="628" w:type="pct"/>
            <w:shd w:val="clear" w:color="auto" w:fill="auto"/>
            <w:noWrap/>
            <w:vAlign w:val="center"/>
            <w:hideMark/>
          </w:tcPr>
          <w:p w:rsidR="00683835" w:rsidRPr="00BE2C95" w:rsidRDefault="0068383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400</w:t>
            </w:r>
          </w:p>
        </w:tc>
        <w:tc>
          <w:tcPr>
            <w:tcW w:w="679"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876"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150</w:t>
            </w:r>
          </w:p>
        </w:tc>
        <w:tc>
          <w:tcPr>
            <w:tcW w:w="630"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200</w:t>
            </w:r>
          </w:p>
        </w:tc>
      </w:tr>
      <w:tr w:rsidR="00683835" w:rsidRPr="00BE2C95" w:rsidTr="00683835">
        <w:trPr>
          <w:trHeight w:val="480"/>
        </w:trPr>
        <w:tc>
          <w:tcPr>
            <w:tcW w:w="169" w:type="pct"/>
            <w:shd w:val="clear" w:color="auto" w:fill="auto"/>
            <w:noWrap/>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385" w:type="pct"/>
            <w:shd w:val="clear" w:color="auto" w:fill="auto"/>
            <w:noWrap/>
            <w:vAlign w:val="center"/>
            <w:hideMark/>
          </w:tcPr>
          <w:p w:rsidR="00683835" w:rsidRPr="00BE2C95" w:rsidRDefault="00683835" w:rsidP="0068383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Бойлерная установка №2</w:t>
            </w:r>
          </w:p>
        </w:tc>
        <w:tc>
          <w:tcPr>
            <w:tcW w:w="633" w:type="pct"/>
            <w:shd w:val="clear" w:color="auto" w:fill="auto"/>
            <w:vAlign w:val="center"/>
            <w:hideMark/>
          </w:tcPr>
          <w:p w:rsidR="00683835" w:rsidRPr="00BE2C95" w:rsidRDefault="00683835" w:rsidP="0068383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ПСГ-200-7-15</w:t>
            </w:r>
          </w:p>
        </w:tc>
        <w:tc>
          <w:tcPr>
            <w:tcW w:w="628" w:type="pct"/>
            <w:shd w:val="clear" w:color="auto" w:fill="auto"/>
            <w:noWrap/>
            <w:vAlign w:val="center"/>
            <w:hideMark/>
          </w:tcPr>
          <w:p w:rsidR="00683835" w:rsidRPr="00BE2C95" w:rsidRDefault="0068383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800</w:t>
            </w:r>
          </w:p>
        </w:tc>
        <w:tc>
          <w:tcPr>
            <w:tcW w:w="679"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876"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150</w:t>
            </w:r>
          </w:p>
        </w:tc>
        <w:tc>
          <w:tcPr>
            <w:tcW w:w="630"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200</w:t>
            </w:r>
          </w:p>
        </w:tc>
      </w:tr>
      <w:tr w:rsidR="00683835" w:rsidRPr="00BE2C95" w:rsidTr="00683835">
        <w:trPr>
          <w:trHeight w:val="480"/>
        </w:trPr>
        <w:tc>
          <w:tcPr>
            <w:tcW w:w="169" w:type="pct"/>
            <w:shd w:val="clear" w:color="auto" w:fill="auto"/>
            <w:noWrap/>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1385" w:type="pct"/>
            <w:shd w:val="clear" w:color="auto" w:fill="auto"/>
            <w:noWrap/>
            <w:vAlign w:val="center"/>
            <w:hideMark/>
          </w:tcPr>
          <w:p w:rsidR="00683835" w:rsidRPr="00BE2C95" w:rsidRDefault="00683835" w:rsidP="0068383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Конденсатор т/а (ТГ №2)</w:t>
            </w:r>
          </w:p>
        </w:tc>
        <w:tc>
          <w:tcPr>
            <w:tcW w:w="633"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КП-540/2)</w:t>
            </w:r>
          </w:p>
        </w:tc>
        <w:tc>
          <w:tcPr>
            <w:tcW w:w="628" w:type="pct"/>
            <w:shd w:val="clear" w:color="auto" w:fill="auto"/>
            <w:noWrap/>
            <w:vAlign w:val="center"/>
            <w:hideMark/>
          </w:tcPr>
          <w:p w:rsidR="00683835" w:rsidRPr="00BE2C95" w:rsidRDefault="0068383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1800</w:t>
            </w:r>
          </w:p>
        </w:tc>
        <w:tc>
          <w:tcPr>
            <w:tcW w:w="679"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170</w:t>
            </w:r>
          </w:p>
        </w:tc>
        <w:tc>
          <w:tcPr>
            <w:tcW w:w="876"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33</w:t>
            </w:r>
          </w:p>
        </w:tc>
        <w:tc>
          <w:tcPr>
            <w:tcW w:w="630"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540</w:t>
            </w:r>
          </w:p>
        </w:tc>
      </w:tr>
      <w:tr w:rsidR="00683835" w:rsidRPr="00BE2C95" w:rsidTr="00683835">
        <w:trPr>
          <w:trHeight w:val="300"/>
        </w:trPr>
        <w:tc>
          <w:tcPr>
            <w:tcW w:w="169" w:type="pct"/>
            <w:shd w:val="clear" w:color="auto" w:fill="auto"/>
            <w:noWrap/>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1385" w:type="pct"/>
            <w:shd w:val="clear" w:color="auto" w:fill="auto"/>
            <w:noWrap/>
            <w:vAlign w:val="center"/>
            <w:hideMark/>
          </w:tcPr>
          <w:p w:rsidR="00683835" w:rsidRPr="00BE2C95" w:rsidRDefault="00683835" w:rsidP="0068383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Подогреватель низкого давления</w:t>
            </w:r>
            <w:r w:rsidR="00EF2E14" w:rsidRPr="00BE2C95">
              <w:rPr>
                <w:rFonts w:ascii="Arial" w:eastAsia="Times New Roman" w:hAnsi="Arial" w:cs="Arial"/>
                <w:sz w:val="18"/>
                <w:szCs w:val="18"/>
                <w:lang w:eastAsia="ru-RU"/>
              </w:rPr>
              <w:t xml:space="preserve"> (ТГ №2)</w:t>
            </w:r>
          </w:p>
        </w:tc>
        <w:tc>
          <w:tcPr>
            <w:tcW w:w="633"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ПН-18</w:t>
            </w:r>
          </w:p>
        </w:tc>
        <w:tc>
          <w:tcPr>
            <w:tcW w:w="628" w:type="pct"/>
            <w:shd w:val="clear" w:color="auto" w:fill="auto"/>
            <w:noWrap/>
            <w:vAlign w:val="center"/>
            <w:hideMark/>
          </w:tcPr>
          <w:p w:rsidR="00683835" w:rsidRPr="00BE2C95" w:rsidRDefault="00683835"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22,96</w:t>
            </w:r>
          </w:p>
        </w:tc>
        <w:tc>
          <w:tcPr>
            <w:tcW w:w="679" w:type="pct"/>
            <w:shd w:val="clear" w:color="auto" w:fill="auto"/>
            <w:vAlign w:val="center"/>
            <w:hideMark/>
          </w:tcPr>
          <w:p w:rsidR="00683835" w:rsidRPr="00BE2C95" w:rsidRDefault="00683835"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240</w:t>
            </w:r>
          </w:p>
        </w:tc>
        <w:tc>
          <w:tcPr>
            <w:tcW w:w="876"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94</w:t>
            </w:r>
          </w:p>
        </w:tc>
        <w:tc>
          <w:tcPr>
            <w:tcW w:w="630" w:type="pct"/>
            <w:shd w:val="clear" w:color="auto" w:fill="auto"/>
            <w:noWrap/>
            <w:vAlign w:val="center"/>
            <w:hideMark/>
          </w:tcPr>
          <w:p w:rsidR="00683835" w:rsidRPr="00BE2C95" w:rsidRDefault="00683835"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12</w:t>
            </w:r>
          </w:p>
        </w:tc>
      </w:tr>
      <w:tr w:rsidR="00EF2E14" w:rsidRPr="00BE2C95" w:rsidTr="00683835">
        <w:trPr>
          <w:trHeight w:val="300"/>
        </w:trPr>
        <w:tc>
          <w:tcPr>
            <w:tcW w:w="169" w:type="pct"/>
            <w:shd w:val="clear" w:color="auto" w:fill="auto"/>
            <w:noWrap/>
            <w:vAlign w:val="center"/>
            <w:hideMark/>
          </w:tcPr>
          <w:p w:rsidR="00EF2E14" w:rsidRPr="00BE2C95" w:rsidRDefault="00EF2E14"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w:t>
            </w:r>
          </w:p>
        </w:tc>
        <w:tc>
          <w:tcPr>
            <w:tcW w:w="1385" w:type="pct"/>
            <w:shd w:val="clear" w:color="auto" w:fill="auto"/>
            <w:noWrap/>
            <w:vAlign w:val="center"/>
            <w:hideMark/>
          </w:tcPr>
          <w:p w:rsidR="00EF2E14" w:rsidRPr="00BE2C95" w:rsidRDefault="00EF2E14" w:rsidP="0068383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Водо-водяной теплообменник</w:t>
            </w:r>
          </w:p>
        </w:tc>
        <w:tc>
          <w:tcPr>
            <w:tcW w:w="633" w:type="pct"/>
            <w:shd w:val="clear" w:color="auto" w:fill="auto"/>
            <w:vAlign w:val="center"/>
            <w:hideMark/>
          </w:tcPr>
          <w:p w:rsidR="00EF2E14" w:rsidRPr="00BE2C95" w:rsidRDefault="00EF2E14"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Т-20-</w:t>
            </w:r>
            <w:r w:rsidRPr="00BE2C95">
              <w:rPr>
                <w:rFonts w:ascii="Arial" w:eastAsia="Times New Roman" w:hAnsi="Arial" w:cs="Arial"/>
                <w:sz w:val="18"/>
                <w:szCs w:val="18"/>
                <w:lang w:val="en-US" w:eastAsia="ru-RU"/>
              </w:rPr>
              <w:t>MFG/HH</w:t>
            </w:r>
          </w:p>
        </w:tc>
        <w:tc>
          <w:tcPr>
            <w:tcW w:w="628" w:type="pct"/>
            <w:shd w:val="clear" w:color="auto" w:fill="auto"/>
            <w:noWrap/>
            <w:vAlign w:val="center"/>
            <w:hideMark/>
          </w:tcPr>
          <w:p w:rsidR="00EF2E14" w:rsidRPr="00BE2C95" w:rsidRDefault="00EF2E1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180</w:t>
            </w:r>
          </w:p>
        </w:tc>
        <w:tc>
          <w:tcPr>
            <w:tcW w:w="679" w:type="pct"/>
            <w:shd w:val="clear" w:color="auto" w:fill="auto"/>
            <w:vAlign w:val="center"/>
            <w:hideMark/>
          </w:tcPr>
          <w:p w:rsidR="00EF2E14" w:rsidRPr="00BE2C95" w:rsidRDefault="00EF2E14" w:rsidP="00EF1AA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876" w:type="pct"/>
            <w:shd w:val="clear" w:color="auto" w:fill="auto"/>
            <w:noWrap/>
            <w:vAlign w:val="center"/>
            <w:hideMark/>
          </w:tcPr>
          <w:p w:rsidR="00EF2E14" w:rsidRPr="00BE2C95" w:rsidRDefault="00EF2E14"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150</w:t>
            </w:r>
          </w:p>
        </w:tc>
        <w:tc>
          <w:tcPr>
            <w:tcW w:w="630" w:type="pct"/>
            <w:shd w:val="clear" w:color="auto" w:fill="auto"/>
            <w:noWrap/>
            <w:vAlign w:val="center"/>
            <w:hideMark/>
          </w:tcPr>
          <w:p w:rsidR="00EF2E14" w:rsidRPr="00BE2C95" w:rsidRDefault="00EF2E14" w:rsidP="00EF1AA4">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630</w:t>
            </w:r>
          </w:p>
        </w:tc>
      </w:tr>
    </w:tbl>
    <w:p w:rsidR="00DA5138" w:rsidRPr="00BE2C95" w:rsidRDefault="00DA5138" w:rsidP="00DA5138">
      <w:pPr>
        <w:spacing w:after="0" w:line="357" w:lineRule="auto"/>
        <w:ind w:left="162" w:right="58" w:hanging="20"/>
        <w:jc w:val="both"/>
        <w:rPr>
          <w:rFonts w:ascii="Arial" w:eastAsia="Arial" w:hAnsi="Arial" w:cs="Arial"/>
          <w:b/>
          <w:sz w:val="18"/>
          <w:szCs w:val="18"/>
        </w:rPr>
      </w:pPr>
    </w:p>
    <w:p w:rsidR="00056C94" w:rsidRPr="00BE2C95" w:rsidRDefault="00056C94" w:rsidP="00056C94">
      <w:pPr>
        <w:widowControl w:val="0"/>
        <w:spacing w:after="0" w:line="360" w:lineRule="auto"/>
        <w:rPr>
          <w:rFonts w:ascii="Arial" w:hAnsi="Arial" w:cs="Arial"/>
          <w:b/>
          <w:bCs/>
          <w:sz w:val="18"/>
          <w:szCs w:val="18"/>
        </w:rPr>
      </w:pPr>
      <w:bookmarkStart w:id="21" w:name="_Toc368065641"/>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EF2E14" w:rsidRPr="00BE2C95">
        <w:rPr>
          <w:rFonts w:ascii="Arial" w:hAnsi="Arial" w:cs="Arial"/>
          <w:b/>
          <w:bCs/>
          <w:noProof/>
          <w:sz w:val="18"/>
          <w:szCs w:val="18"/>
        </w:rPr>
        <w:t>6</w:t>
      </w:r>
      <w:r w:rsidR="001D0B99" w:rsidRPr="00BE2C95">
        <w:rPr>
          <w:rFonts w:ascii="Arial" w:hAnsi="Arial" w:cs="Arial"/>
          <w:b/>
          <w:bCs/>
          <w:sz w:val="18"/>
          <w:szCs w:val="18"/>
        </w:rPr>
        <w:fldChar w:fldCharType="end"/>
      </w:r>
      <w:r w:rsidRPr="00BE2C95">
        <w:rPr>
          <w:rFonts w:ascii="Arial" w:hAnsi="Arial" w:cs="Arial"/>
          <w:b/>
          <w:bCs/>
          <w:sz w:val="18"/>
          <w:szCs w:val="18"/>
        </w:rPr>
        <w:t xml:space="preserve"> – Деаэраторы</w:t>
      </w:r>
      <w:bookmarkEnd w:id="21"/>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4439"/>
        <w:gridCol w:w="2018"/>
        <w:gridCol w:w="2496"/>
        <w:gridCol w:w="2172"/>
        <w:gridCol w:w="2821"/>
      </w:tblGrid>
      <w:tr w:rsidR="00056C94" w:rsidRPr="00BE2C95" w:rsidTr="00EF2E14">
        <w:trPr>
          <w:trHeight w:val="547"/>
        </w:trPr>
        <w:tc>
          <w:tcPr>
            <w:tcW w:w="190"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 </w:t>
            </w:r>
            <w:proofErr w:type="gramStart"/>
            <w:r w:rsidRPr="00BE2C95">
              <w:rPr>
                <w:rFonts w:ascii="Arial" w:eastAsia="Times New Roman" w:hAnsi="Arial" w:cs="Arial"/>
                <w:b/>
                <w:bCs/>
                <w:sz w:val="18"/>
                <w:szCs w:val="18"/>
                <w:lang w:eastAsia="ru-RU"/>
              </w:rPr>
              <w:t>п</w:t>
            </w:r>
            <w:proofErr w:type="gramEnd"/>
            <w:r w:rsidRPr="00BE2C95">
              <w:rPr>
                <w:rFonts w:ascii="Arial" w:eastAsia="Times New Roman" w:hAnsi="Arial" w:cs="Arial"/>
                <w:b/>
                <w:bCs/>
                <w:sz w:val="18"/>
                <w:szCs w:val="18"/>
                <w:lang w:eastAsia="ru-RU"/>
              </w:rPr>
              <w:t>/п</w:t>
            </w:r>
          </w:p>
        </w:tc>
        <w:tc>
          <w:tcPr>
            <w:tcW w:w="1531"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Назначение</w:t>
            </w:r>
          </w:p>
        </w:tc>
        <w:tc>
          <w:tcPr>
            <w:tcW w:w="696" w:type="pct"/>
            <w:shd w:val="clear" w:color="auto" w:fill="auto"/>
            <w:vAlign w:val="center"/>
            <w:hideMark/>
          </w:tcPr>
          <w:p w:rsidR="00056C94" w:rsidRPr="00BE2C95" w:rsidRDefault="00056C94" w:rsidP="00056C9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w:t>
            </w:r>
          </w:p>
        </w:tc>
        <w:tc>
          <w:tcPr>
            <w:tcW w:w="861"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Производительность, м</w:t>
            </w:r>
            <w:r w:rsidRPr="00BE2C95">
              <w:rPr>
                <w:rFonts w:ascii="Arial" w:eastAsia="Times New Roman" w:hAnsi="Arial" w:cs="Arial"/>
                <w:b/>
                <w:bCs/>
                <w:sz w:val="18"/>
                <w:szCs w:val="18"/>
                <w:vertAlign w:val="superscript"/>
                <w:lang w:eastAsia="ru-RU"/>
              </w:rPr>
              <w:t>3</w:t>
            </w:r>
            <w:r w:rsidRPr="00BE2C95">
              <w:rPr>
                <w:rFonts w:ascii="Arial" w:eastAsia="Times New Roman" w:hAnsi="Arial" w:cs="Arial"/>
                <w:b/>
                <w:bCs/>
                <w:sz w:val="18"/>
                <w:szCs w:val="18"/>
                <w:lang w:eastAsia="ru-RU"/>
              </w:rPr>
              <w:t>/час</w:t>
            </w:r>
          </w:p>
        </w:tc>
        <w:tc>
          <w:tcPr>
            <w:tcW w:w="749" w:type="pct"/>
            <w:shd w:val="clear" w:color="auto" w:fill="auto"/>
            <w:vAlign w:val="center"/>
            <w:hideMark/>
          </w:tcPr>
          <w:p w:rsidR="00056C94" w:rsidRPr="00BE2C95" w:rsidRDefault="00056C94" w:rsidP="00056C9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Рабочее </w:t>
            </w:r>
          </w:p>
          <w:p w:rsidR="00056C94" w:rsidRPr="00BE2C95" w:rsidRDefault="00056C94" w:rsidP="00056C9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давление, МПа</w:t>
            </w:r>
          </w:p>
        </w:tc>
        <w:tc>
          <w:tcPr>
            <w:tcW w:w="973" w:type="pct"/>
            <w:shd w:val="clear" w:color="auto" w:fill="auto"/>
            <w:vAlign w:val="center"/>
            <w:hideMark/>
          </w:tcPr>
          <w:p w:rsidR="00056C94" w:rsidRPr="00BE2C95" w:rsidRDefault="00056C94" w:rsidP="00056C94">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Объём, м</w:t>
            </w:r>
            <w:r w:rsidRPr="00BE2C95">
              <w:rPr>
                <w:rFonts w:ascii="Arial" w:eastAsia="Times New Roman" w:hAnsi="Arial" w:cs="Arial"/>
                <w:b/>
                <w:bCs/>
                <w:sz w:val="18"/>
                <w:szCs w:val="18"/>
                <w:vertAlign w:val="superscript"/>
                <w:lang w:eastAsia="ru-RU"/>
              </w:rPr>
              <w:t>3</w:t>
            </w:r>
          </w:p>
        </w:tc>
      </w:tr>
      <w:tr w:rsidR="00056C94" w:rsidRPr="00BE2C95" w:rsidTr="00056C94">
        <w:trPr>
          <w:trHeight w:val="615"/>
        </w:trPr>
        <w:tc>
          <w:tcPr>
            <w:tcW w:w="190" w:type="pct"/>
            <w:shd w:val="clear" w:color="auto" w:fill="auto"/>
            <w:noWrap/>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531" w:type="pct"/>
            <w:shd w:val="clear" w:color="auto" w:fill="auto"/>
            <w:noWrap/>
            <w:vAlign w:val="center"/>
            <w:hideMark/>
          </w:tcPr>
          <w:p w:rsidR="00056C94" w:rsidRPr="00BE2C95" w:rsidRDefault="00056C94" w:rsidP="004B7ADA">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Для питания паровых котлов</w:t>
            </w:r>
          </w:p>
        </w:tc>
        <w:tc>
          <w:tcPr>
            <w:tcW w:w="696"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roofErr w:type="spellStart"/>
            <w:r w:rsidRPr="00BE2C95">
              <w:rPr>
                <w:rFonts w:ascii="Arial" w:eastAsia="Times New Roman" w:hAnsi="Arial" w:cs="Arial"/>
                <w:sz w:val="18"/>
                <w:szCs w:val="18"/>
                <w:lang w:eastAsia="ru-RU"/>
              </w:rPr>
              <w:t>Эллиот</w:t>
            </w:r>
            <w:proofErr w:type="spellEnd"/>
            <w:r w:rsidRPr="00BE2C95">
              <w:rPr>
                <w:rFonts w:ascii="Arial" w:eastAsia="Times New Roman" w:hAnsi="Arial" w:cs="Arial"/>
                <w:sz w:val="18"/>
                <w:szCs w:val="18"/>
                <w:lang w:eastAsia="ru-RU"/>
              </w:rPr>
              <w:t>»</w:t>
            </w:r>
          </w:p>
        </w:tc>
        <w:tc>
          <w:tcPr>
            <w:tcW w:w="861" w:type="pct"/>
            <w:shd w:val="clear" w:color="auto" w:fill="auto"/>
            <w:noWrap/>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131</w:t>
            </w:r>
          </w:p>
        </w:tc>
        <w:tc>
          <w:tcPr>
            <w:tcW w:w="749"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w:t>
            </w:r>
          </w:p>
        </w:tc>
        <w:tc>
          <w:tcPr>
            <w:tcW w:w="973" w:type="pct"/>
            <w:shd w:val="clear" w:color="auto" w:fill="auto"/>
            <w:noWrap/>
            <w:vAlign w:val="center"/>
            <w:hideMark/>
          </w:tcPr>
          <w:p w:rsidR="00056C94" w:rsidRPr="00BE2C95" w:rsidRDefault="00056C94" w:rsidP="004B7ADA">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150</w:t>
            </w:r>
          </w:p>
        </w:tc>
      </w:tr>
      <w:tr w:rsidR="00056C94" w:rsidRPr="00BE2C95" w:rsidTr="00056C94">
        <w:trPr>
          <w:trHeight w:val="480"/>
        </w:trPr>
        <w:tc>
          <w:tcPr>
            <w:tcW w:w="190" w:type="pct"/>
            <w:shd w:val="clear" w:color="auto" w:fill="auto"/>
            <w:noWrap/>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531" w:type="pct"/>
            <w:shd w:val="clear" w:color="auto" w:fill="auto"/>
            <w:noWrap/>
            <w:vAlign w:val="center"/>
            <w:hideMark/>
          </w:tcPr>
          <w:p w:rsidR="00056C94" w:rsidRPr="00BE2C95" w:rsidRDefault="00056C94" w:rsidP="004B7ADA">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Для питания паровых котлов</w:t>
            </w:r>
          </w:p>
        </w:tc>
        <w:tc>
          <w:tcPr>
            <w:tcW w:w="696" w:type="pct"/>
            <w:shd w:val="clear" w:color="auto" w:fill="auto"/>
            <w:vAlign w:val="center"/>
            <w:hideMark/>
          </w:tcPr>
          <w:p w:rsidR="00056C94" w:rsidRPr="00BE2C95" w:rsidRDefault="00EF2E1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ДСА-150/50</w:t>
            </w:r>
          </w:p>
        </w:tc>
        <w:tc>
          <w:tcPr>
            <w:tcW w:w="861" w:type="pct"/>
            <w:shd w:val="clear" w:color="auto" w:fill="auto"/>
            <w:noWrap/>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150</w:t>
            </w:r>
          </w:p>
        </w:tc>
        <w:tc>
          <w:tcPr>
            <w:tcW w:w="749" w:type="pct"/>
            <w:shd w:val="clear" w:color="auto" w:fill="auto"/>
            <w:vAlign w:val="center"/>
            <w:hideMark/>
          </w:tcPr>
          <w:p w:rsidR="00056C94" w:rsidRPr="00BE2C95" w:rsidRDefault="00056C94"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w:t>
            </w:r>
          </w:p>
        </w:tc>
        <w:tc>
          <w:tcPr>
            <w:tcW w:w="973" w:type="pct"/>
            <w:shd w:val="clear" w:color="auto" w:fill="auto"/>
            <w:noWrap/>
            <w:vAlign w:val="center"/>
            <w:hideMark/>
          </w:tcPr>
          <w:p w:rsidR="00056C94" w:rsidRPr="00BE2C95" w:rsidRDefault="00056C94" w:rsidP="004B7ADA">
            <w:pPr>
              <w:spacing w:after="0" w:line="240" w:lineRule="auto"/>
              <w:jc w:val="center"/>
              <w:rPr>
                <w:rFonts w:ascii="Calibri" w:eastAsia="Times New Roman" w:hAnsi="Calibri" w:cs="Calibri"/>
                <w:lang w:eastAsia="ru-RU"/>
              </w:rPr>
            </w:pPr>
            <w:r w:rsidRPr="00BE2C95">
              <w:rPr>
                <w:rFonts w:ascii="Calibri" w:eastAsia="Times New Roman" w:hAnsi="Calibri" w:cs="Calibri"/>
                <w:lang w:eastAsia="ru-RU"/>
              </w:rPr>
              <w:t>150</w:t>
            </w:r>
          </w:p>
        </w:tc>
      </w:tr>
    </w:tbl>
    <w:p w:rsidR="00056C94" w:rsidRPr="00BE2C95" w:rsidRDefault="00056C94" w:rsidP="00DA5138">
      <w:pPr>
        <w:spacing w:after="0" w:line="357" w:lineRule="auto"/>
        <w:ind w:left="162" w:right="58" w:hanging="20"/>
        <w:jc w:val="both"/>
        <w:rPr>
          <w:rFonts w:ascii="Arial" w:eastAsia="Arial" w:hAnsi="Arial" w:cs="Arial"/>
          <w:b/>
          <w:color w:val="FF0000"/>
          <w:sz w:val="18"/>
          <w:szCs w:val="18"/>
        </w:rPr>
      </w:pPr>
    </w:p>
    <w:p w:rsidR="00FE44D7" w:rsidRPr="00BE2C95" w:rsidRDefault="00FE44D7" w:rsidP="00FE44D7">
      <w:pPr>
        <w:widowControl w:val="0"/>
        <w:spacing w:after="0" w:line="360" w:lineRule="auto"/>
        <w:rPr>
          <w:rFonts w:ascii="Arial" w:hAnsi="Arial" w:cs="Arial"/>
          <w:b/>
          <w:bCs/>
          <w:color w:val="000000" w:themeColor="text1"/>
          <w:sz w:val="18"/>
          <w:szCs w:val="18"/>
        </w:rPr>
      </w:pPr>
      <w:bookmarkStart w:id="22" w:name="_Toc368065642"/>
      <w:r w:rsidRPr="00BE2C95">
        <w:rPr>
          <w:rFonts w:ascii="Arial" w:hAnsi="Arial" w:cs="Arial"/>
          <w:b/>
          <w:bCs/>
          <w:color w:val="000000" w:themeColor="text1"/>
          <w:sz w:val="18"/>
          <w:szCs w:val="18"/>
        </w:rPr>
        <w:t xml:space="preserve">Таблица </w:t>
      </w:r>
      <w:r w:rsidR="001D0B99" w:rsidRPr="00BE2C95">
        <w:rPr>
          <w:rFonts w:ascii="Arial" w:hAnsi="Arial" w:cs="Arial"/>
          <w:b/>
          <w:bCs/>
          <w:color w:val="000000" w:themeColor="text1"/>
          <w:sz w:val="18"/>
          <w:szCs w:val="18"/>
        </w:rPr>
        <w:fldChar w:fldCharType="begin"/>
      </w:r>
      <w:r w:rsidRPr="00BE2C95">
        <w:rPr>
          <w:rFonts w:ascii="Arial" w:hAnsi="Arial" w:cs="Arial"/>
          <w:b/>
          <w:bCs/>
          <w:color w:val="000000" w:themeColor="text1"/>
          <w:sz w:val="18"/>
          <w:szCs w:val="18"/>
        </w:rPr>
        <w:instrText xml:space="preserve"> STYLEREF 1 \s </w:instrText>
      </w:r>
      <w:r w:rsidR="001D0B99" w:rsidRPr="00BE2C95">
        <w:rPr>
          <w:rFonts w:ascii="Arial" w:hAnsi="Arial" w:cs="Arial"/>
          <w:b/>
          <w:bCs/>
          <w:color w:val="000000" w:themeColor="text1"/>
          <w:sz w:val="18"/>
          <w:szCs w:val="18"/>
        </w:rPr>
        <w:fldChar w:fldCharType="separate"/>
      </w:r>
      <w:r w:rsidRPr="00BE2C95">
        <w:rPr>
          <w:rFonts w:ascii="Arial" w:hAnsi="Arial" w:cs="Arial"/>
          <w:b/>
          <w:bCs/>
          <w:noProof/>
          <w:color w:val="000000" w:themeColor="text1"/>
          <w:sz w:val="18"/>
          <w:szCs w:val="18"/>
        </w:rPr>
        <w:t>1</w:t>
      </w:r>
      <w:r w:rsidR="001D0B99" w:rsidRPr="00BE2C95">
        <w:rPr>
          <w:rFonts w:ascii="Arial" w:hAnsi="Arial" w:cs="Arial"/>
          <w:b/>
          <w:bCs/>
          <w:color w:val="000000" w:themeColor="text1"/>
          <w:sz w:val="18"/>
          <w:szCs w:val="18"/>
        </w:rPr>
        <w:fldChar w:fldCharType="end"/>
      </w:r>
      <w:r w:rsidRPr="00BE2C95">
        <w:rPr>
          <w:rFonts w:ascii="Arial" w:hAnsi="Arial" w:cs="Arial"/>
          <w:b/>
          <w:bCs/>
          <w:color w:val="000000" w:themeColor="text1"/>
          <w:sz w:val="18"/>
          <w:szCs w:val="18"/>
        </w:rPr>
        <w:t>.</w:t>
      </w:r>
      <w:r w:rsidR="001D0B99" w:rsidRPr="00BE2C95">
        <w:rPr>
          <w:rFonts w:ascii="Arial" w:hAnsi="Arial" w:cs="Arial"/>
          <w:b/>
          <w:bCs/>
          <w:color w:val="000000" w:themeColor="text1"/>
          <w:sz w:val="18"/>
          <w:szCs w:val="18"/>
        </w:rPr>
        <w:fldChar w:fldCharType="begin"/>
      </w:r>
      <w:r w:rsidRPr="00BE2C95">
        <w:rPr>
          <w:rFonts w:ascii="Arial" w:hAnsi="Arial" w:cs="Arial"/>
          <w:b/>
          <w:bCs/>
          <w:color w:val="000000" w:themeColor="text1"/>
          <w:sz w:val="18"/>
          <w:szCs w:val="18"/>
        </w:rPr>
        <w:instrText xml:space="preserve"> SEQ Таблица \* ARABIC \s 1 </w:instrText>
      </w:r>
      <w:r w:rsidR="001D0B99" w:rsidRPr="00BE2C95">
        <w:rPr>
          <w:rFonts w:ascii="Arial" w:hAnsi="Arial" w:cs="Arial"/>
          <w:b/>
          <w:bCs/>
          <w:color w:val="000000" w:themeColor="text1"/>
          <w:sz w:val="18"/>
          <w:szCs w:val="18"/>
        </w:rPr>
        <w:fldChar w:fldCharType="separate"/>
      </w:r>
      <w:r w:rsidR="00056C94" w:rsidRPr="00BE2C95">
        <w:rPr>
          <w:rFonts w:ascii="Arial" w:hAnsi="Arial" w:cs="Arial"/>
          <w:b/>
          <w:bCs/>
          <w:noProof/>
          <w:color w:val="000000" w:themeColor="text1"/>
          <w:sz w:val="18"/>
          <w:szCs w:val="18"/>
        </w:rPr>
        <w:t>6</w:t>
      </w:r>
      <w:r w:rsidR="001D0B99" w:rsidRPr="00BE2C95">
        <w:rPr>
          <w:rFonts w:ascii="Arial" w:hAnsi="Arial" w:cs="Arial"/>
          <w:b/>
          <w:bCs/>
          <w:color w:val="000000" w:themeColor="text1"/>
          <w:sz w:val="18"/>
          <w:szCs w:val="18"/>
        </w:rPr>
        <w:fldChar w:fldCharType="end"/>
      </w:r>
      <w:r w:rsidRPr="00BE2C95">
        <w:rPr>
          <w:rFonts w:ascii="Arial" w:hAnsi="Arial" w:cs="Arial"/>
          <w:b/>
          <w:bCs/>
          <w:color w:val="000000" w:themeColor="text1"/>
          <w:sz w:val="18"/>
          <w:szCs w:val="18"/>
        </w:rPr>
        <w:t xml:space="preserve"> – Насосное оборудование теплофикационной установки</w:t>
      </w:r>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2871"/>
        <w:gridCol w:w="2199"/>
        <w:gridCol w:w="2352"/>
        <w:gridCol w:w="2181"/>
        <w:gridCol w:w="2042"/>
        <w:gridCol w:w="1961"/>
      </w:tblGrid>
      <w:tr w:rsidR="00384AF0" w:rsidRPr="00BE2C95" w:rsidTr="00384AF0">
        <w:trPr>
          <w:trHeight w:val="930"/>
        </w:trPr>
        <w:tc>
          <w:tcPr>
            <w:tcW w:w="309"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 xml:space="preserve">№ </w:t>
            </w:r>
            <w:proofErr w:type="gramStart"/>
            <w:r w:rsidRPr="00BE2C95">
              <w:rPr>
                <w:rFonts w:ascii="Arial" w:eastAsia="Times New Roman" w:hAnsi="Arial" w:cs="Arial"/>
                <w:b/>
                <w:bCs/>
                <w:color w:val="000000" w:themeColor="text1"/>
                <w:sz w:val="18"/>
                <w:szCs w:val="18"/>
                <w:lang w:eastAsia="ru-RU"/>
              </w:rPr>
              <w:t>п</w:t>
            </w:r>
            <w:proofErr w:type="gramEnd"/>
            <w:r w:rsidRPr="00BE2C95">
              <w:rPr>
                <w:rFonts w:ascii="Arial" w:eastAsia="Times New Roman" w:hAnsi="Arial" w:cs="Arial"/>
                <w:b/>
                <w:bCs/>
                <w:color w:val="000000" w:themeColor="text1"/>
                <w:sz w:val="18"/>
                <w:szCs w:val="18"/>
                <w:lang w:eastAsia="ru-RU"/>
              </w:rPr>
              <w:t>/п</w:t>
            </w:r>
          </w:p>
        </w:tc>
        <w:tc>
          <w:tcPr>
            <w:tcW w:w="990"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Наименование</w:t>
            </w:r>
          </w:p>
        </w:tc>
        <w:tc>
          <w:tcPr>
            <w:tcW w:w="758"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Тип насосного агрегата</w:t>
            </w:r>
          </w:p>
        </w:tc>
        <w:tc>
          <w:tcPr>
            <w:tcW w:w="811"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Производительность, м</w:t>
            </w:r>
            <w:r w:rsidRPr="00BE2C95">
              <w:rPr>
                <w:rFonts w:ascii="Arial" w:eastAsia="Times New Roman" w:hAnsi="Arial" w:cs="Arial"/>
                <w:b/>
                <w:bCs/>
                <w:color w:val="000000" w:themeColor="text1"/>
                <w:sz w:val="18"/>
                <w:szCs w:val="18"/>
                <w:vertAlign w:val="superscript"/>
                <w:lang w:eastAsia="ru-RU"/>
              </w:rPr>
              <w:t>3</w:t>
            </w:r>
            <w:r w:rsidRPr="00BE2C95">
              <w:rPr>
                <w:rFonts w:ascii="Arial" w:eastAsia="Times New Roman" w:hAnsi="Arial" w:cs="Arial"/>
                <w:b/>
                <w:bCs/>
                <w:color w:val="000000" w:themeColor="text1"/>
                <w:sz w:val="18"/>
                <w:szCs w:val="18"/>
                <w:lang w:eastAsia="ru-RU"/>
              </w:rPr>
              <w:t>/час</w:t>
            </w:r>
          </w:p>
        </w:tc>
        <w:tc>
          <w:tcPr>
            <w:tcW w:w="752"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Давление нагнетания, кгс/см</w:t>
            </w:r>
            <w:proofErr w:type="gramStart"/>
            <w:r w:rsidRPr="00BE2C95">
              <w:rPr>
                <w:rFonts w:ascii="Arial" w:eastAsia="Times New Roman" w:hAnsi="Arial" w:cs="Arial"/>
                <w:b/>
                <w:bCs/>
                <w:color w:val="000000" w:themeColor="text1"/>
                <w:sz w:val="18"/>
                <w:szCs w:val="18"/>
                <w:vertAlign w:val="superscript"/>
                <w:lang w:eastAsia="ru-RU"/>
              </w:rPr>
              <w:t>2</w:t>
            </w:r>
            <w:proofErr w:type="gramEnd"/>
          </w:p>
        </w:tc>
        <w:tc>
          <w:tcPr>
            <w:tcW w:w="704"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 xml:space="preserve">Число оборотов электродвигателя, </w:t>
            </w:r>
            <w:proofErr w:type="gramStart"/>
            <w:r w:rsidRPr="00BE2C95">
              <w:rPr>
                <w:rFonts w:ascii="Arial" w:eastAsia="Times New Roman" w:hAnsi="Arial" w:cs="Arial"/>
                <w:b/>
                <w:bCs/>
                <w:color w:val="000000" w:themeColor="text1"/>
                <w:sz w:val="18"/>
                <w:szCs w:val="18"/>
                <w:lang w:eastAsia="ru-RU"/>
              </w:rPr>
              <w:t>об</w:t>
            </w:r>
            <w:proofErr w:type="gramEnd"/>
            <w:r w:rsidRPr="00BE2C95">
              <w:rPr>
                <w:rFonts w:ascii="Arial" w:eastAsia="Times New Roman" w:hAnsi="Arial" w:cs="Arial"/>
                <w:b/>
                <w:bCs/>
                <w:color w:val="000000" w:themeColor="text1"/>
                <w:sz w:val="18"/>
                <w:szCs w:val="18"/>
                <w:lang w:eastAsia="ru-RU"/>
              </w:rPr>
              <w:t>/мин</w:t>
            </w:r>
          </w:p>
        </w:tc>
        <w:tc>
          <w:tcPr>
            <w:tcW w:w="676"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b/>
                <w:bCs/>
                <w:color w:val="000000" w:themeColor="text1"/>
                <w:sz w:val="18"/>
                <w:szCs w:val="18"/>
                <w:lang w:eastAsia="ru-RU"/>
              </w:rPr>
            </w:pPr>
            <w:r w:rsidRPr="00BE2C95">
              <w:rPr>
                <w:rFonts w:ascii="Arial" w:eastAsia="Times New Roman" w:hAnsi="Arial" w:cs="Arial"/>
                <w:b/>
                <w:bCs/>
                <w:color w:val="000000" w:themeColor="text1"/>
                <w:sz w:val="18"/>
                <w:szCs w:val="18"/>
                <w:lang w:eastAsia="ru-RU"/>
              </w:rPr>
              <w:t>Мощность электродвигателя, кВт</w:t>
            </w:r>
          </w:p>
        </w:tc>
      </w:tr>
      <w:tr w:rsidR="00384AF0" w:rsidRPr="00BE2C95" w:rsidTr="00384AF0">
        <w:trPr>
          <w:trHeight w:val="300"/>
        </w:trPr>
        <w:tc>
          <w:tcPr>
            <w:tcW w:w="309"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w:t>
            </w:r>
          </w:p>
        </w:tc>
        <w:tc>
          <w:tcPr>
            <w:tcW w:w="990" w:type="pct"/>
            <w:shd w:val="clear" w:color="auto" w:fill="auto"/>
            <w:vAlign w:val="center"/>
            <w:hideMark/>
          </w:tcPr>
          <w:p w:rsidR="00384AF0" w:rsidRPr="00BE2C95" w:rsidRDefault="00384AF0"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384AF0" w:rsidRPr="00BE2C95" w:rsidRDefault="00FD3CA6" w:rsidP="00FD3CA6">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75</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75</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6НДС</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216</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75</w:t>
            </w:r>
          </w:p>
        </w:tc>
      </w:tr>
      <w:tr w:rsidR="00384AF0" w:rsidRPr="00BE2C95" w:rsidTr="00384AF0">
        <w:trPr>
          <w:trHeight w:val="300"/>
        </w:trPr>
        <w:tc>
          <w:tcPr>
            <w:tcW w:w="309"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w:t>
            </w:r>
          </w:p>
        </w:tc>
        <w:tc>
          <w:tcPr>
            <w:tcW w:w="990"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Н</w:t>
            </w:r>
            <w:r w:rsidR="00384AF0" w:rsidRPr="00BE2C95">
              <w:rPr>
                <w:rFonts w:ascii="Arial" w:eastAsia="Times New Roman" w:hAnsi="Arial" w:cs="Arial"/>
                <w:color w:val="000000" w:themeColor="text1"/>
                <w:sz w:val="18"/>
                <w:szCs w:val="18"/>
                <w:lang w:eastAsia="ru-RU"/>
              </w:rPr>
              <w:t>асос</w:t>
            </w:r>
            <w:r w:rsidRPr="00BE2C95">
              <w:rPr>
                <w:rFonts w:ascii="Arial" w:eastAsia="Times New Roman" w:hAnsi="Arial" w:cs="Arial"/>
                <w:color w:val="000000" w:themeColor="text1"/>
                <w:sz w:val="18"/>
                <w:szCs w:val="18"/>
                <w:lang w:eastAsia="ru-RU"/>
              </w:rPr>
              <w:t xml:space="preserve"> сырой воды</w:t>
            </w:r>
          </w:p>
        </w:tc>
        <w:tc>
          <w:tcPr>
            <w:tcW w:w="758"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КМ-8а</w:t>
            </w:r>
          </w:p>
        </w:tc>
        <w:tc>
          <w:tcPr>
            <w:tcW w:w="811"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190</w:t>
            </w:r>
          </w:p>
        </w:tc>
        <w:tc>
          <w:tcPr>
            <w:tcW w:w="752"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w:t>
            </w:r>
          </w:p>
        </w:tc>
        <w:tc>
          <w:tcPr>
            <w:tcW w:w="704"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3000</w:t>
            </w:r>
          </w:p>
        </w:tc>
        <w:tc>
          <w:tcPr>
            <w:tcW w:w="676"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41</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5</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Насос сырой воды</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КМ-8а</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190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3000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41</w:t>
            </w:r>
          </w:p>
        </w:tc>
      </w:tr>
      <w:tr w:rsidR="00FD3CA6" w:rsidRPr="00BE2C95" w:rsidTr="004B7ADA">
        <w:trPr>
          <w:trHeight w:val="300"/>
        </w:trPr>
        <w:tc>
          <w:tcPr>
            <w:tcW w:w="309" w:type="pct"/>
            <w:shd w:val="clear" w:color="auto" w:fill="auto"/>
            <w:vAlign w:val="center"/>
            <w:hideMark/>
          </w:tcPr>
          <w:p w:rsidR="00FD3CA6" w:rsidRPr="00BE2C95" w:rsidRDefault="00FD3CA6" w:rsidP="00FD3CA6">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Насос подпитки т/</w:t>
            </w:r>
            <w:proofErr w:type="gramStart"/>
            <w:r w:rsidRPr="00BE2C95">
              <w:rPr>
                <w:rFonts w:ascii="Arial" w:eastAsia="Times New Roman" w:hAnsi="Arial" w:cs="Arial"/>
                <w:color w:val="000000" w:themeColor="text1"/>
                <w:sz w:val="18"/>
                <w:szCs w:val="18"/>
                <w:lang w:eastAsia="ru-RU"/>
              </w:rPr>
              <w:t>с</w:t>
            </w:r>
            <w:proofErr w:type="gramEnd"/>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3К-9а</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45</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2,4</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w:t>
            </w:r>
          </w:p>
        </w:tc>
      </w:tr>
      <w:tr w:rsidR="00384AF0" w:rsidRPr="00BE2C95" w:rsidTr="00384AF0">
        <w:trPr>
          <w:trHeight w:val="300"/>
        </w:trPr>
        <w:tc>
          <w:tcPr>
            <w:tcW w:w="309"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lastRenderedPageBreak/>
              <w:t>7</w:t>
            </w:r>
          </w:p>
        </w:tc>
        <w:tc>
          <w:tcPr>
            <w:tcW w:w="990"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Насос подпитки т/</w:t>
            </w:r>
            <w:proofErr w:type="gramStart"/>
            <w:r w:rsidRPr="00BE2C95">
              <w:rPr>
                <w:rFonts w:ascii="Arial" w:eastAsia="Times New Roman" w:hAnsi="Arial" w:cs="Arial"/>
                <w:color w:val="000000" w:themeColor="text1"/>
                <w:sz w:val="18"/>
                <w:szCs w:val="18"/>
                <w:lang w:eastAsia="ru-RU"/>
              </w:rPr>
              <w:t>с</w:t>
            </w:r>
            <w:proofErr w:type="gramEnd"/>
          </w:p>
        </w:tc>
        <w:tc>
          <w:tcPr>
            <w:tcW w:w="758"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3К-9а</w:t>
            </w:r>
          </w:p>
        </w:tc>
        <w:tc>
          <w:tcPr>
            <w:tcW w:w="811"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45</w:t>
            </w:r>
          </w:p>
        </w:tc>
        <w:tc>
          <w:tcPr>
            <w:tcW w:w="752"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2,4</w:t>
            </w:r>
          </w:p>
        </w:tc>
        <w:tc>
          <w:tcPr>
            <w:tcW w:w="704"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2880</w:t>
            </w:r>
          </w:p>
        </w:tc>
        <w:tc>
          <w:tcPr>
            <w:tcW w:w="676" w:type="pct"/>
            <w:shd w:val="clear" w:color="auto" w:fill="auto"/>
            <w:vAlign w:val="center"/>
            <w:hideMark/>
          </w:tcPr>
          <w:p w:rsidR="00384AF0" w:rsidRPr="00BE2C95" w:rsidRDefault="00FD3CA6" w:rsidP="00384AF0">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8</w:t>
            </w:r>
          </w:p>
        </w:tc>
        <w:tc>
          <w:tcPr>
            <w:tcW w:w="990" w:type="pct"/>
            <w:shd w:val="clear" w:color="auto" w:fill="auto"/>
            <w:vAlign w:val="center"/>
            <w:hideMark/>
          </w:tcPr>
          <w:p w:rsidR="00FD3CA6" w:rsidRPr="00BE2C95" w:rsidRDefault="00FD3CA6" w:rsidP="00FD3CA6">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Питательный насос 2-й оч.</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ПТ-35-100у</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5100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Турбонасос</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9</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Питательный насос 2-й оч.</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ПЭ 100х56</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5,7</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320</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10</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val="en-US" w:eastAsia="ru-RU"/>
              </w:rPr>
            </w:pPr>
            <w:r w:rsidRPr="00BE2C95">
              <w:rPr>
                <w:rFonts w:ascii="Arial" w:eastAsia="Times New Roman" w:hAnsi="Arial" w:cs="Arial"/>
                <w:color w:val="000000" w:themeColor="text1"/>
                <w:sz w:val="18"/>
                <w:szCs w:val="18"/>
                <w:lang w:eastAsia="ru-RU"/>
              </w:rPr>
              <w:t>ПТ-35-100у</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3240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Турбонасос</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11</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val="en-US" w:eastAsia="ru-RU"/>
              </w:rPr>
            </w:pPr>
            <w:r w:rsidRPr="00BE2C95">
              <w:rPr>
                <w:rFonts w:ascii="Arial" w:eastAsia="Times New Roman" w:hAnsi="Arial" w:cs="Arial"/>
                <w:color w:val="000000" w:themeColor="text1"/>
                <w:sz w:val="18"/>
                <w:szCs w:val="18"/>
                <w:lang w:eastAsia="ru-RU"/>
              </w:rPr>
              <w:t>ПЭ 100х56</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100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6,4</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320</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12</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Питательный насос 1-й оч.</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w:t>
            </w:r>
            <w:proofErr w:type="spellStart"/>
            <w:r w:rsidRPr="00BE2C95">
              <w:rPr>
                <w:rFonts w:ascii="Arial" w:eastAsia="Times New Roman" w:hAnsi="Arial" w:cs="Arial"/>
                <w:color w:val="000000" w:themeColor="text1"/>
                <w:sz w:val="18"/>
                <w:szCs w:val="18"/>
                <w:lang w:eastAsia="ru-RU"/>
              </w:rPr>
              <w:t>Ингерссол</w:t>
            </w:r>
            <w:proofErr w:type="spellEnd"/>
            <w:r w:rsidRPr="00BE2C95">
              <w:rPr>
                <w:rFonts w:ascii="Arial" w:eastAsia="Times New Roman" w:hAnsi="Arial" w:cs="Arial"/>
                <w:color w:val="000000" w:themeColor="text1"/>
                <w:sz w:val="18"/>
                <w:szCs w:val="18"/>
                <w:lang w:eastAsia="ru-RU"/>
              </w:rPr>
              <w:t xml:space="preserve"> Рэнд»</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90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4,9</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2940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185</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13</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val="en-US" w:eastAsia="ru-RU"/>
              </w:rPr>
              <w:t>IL 200/310-37/4</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900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16,0</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2850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37</w:t>
            </w:r>
          </w:p>
        </w:tc>
      </w:tr>
      <w:tr w:rsidR="00FD3CA6" w:rsidRPr="00BE2C95" w:rsidTr="004B7ADA">
        <w:trPr>
          <w:trHeight w:val="300"/>
        </w:trPr>
        <w:tc>
          <w:tcPr>
            <w:tcW w:w="309"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14</w:t>
            </w:r>
          </w:p>
        </w:tc>
        <w:tc>
          <w:tcPr>
            <w:tcW w:w="990"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Сетевой насос</w:t>
            </w:r>
          </w:p>
        </w:tc>
        <w:tc>
          <w:tcPr>
            <w:tcW w:w="758"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Д-320-50</w:t>
            </w:r>
          </w:p>
        </w:tc>
        <w:tc>
          <w:tcPr>
            <w:tcW w:w="811"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320</w:t>
            </w:r>
          </w:p>
        </w:tc>
        <w:tc>
          <w:tcPr>
            <w:tcW w:w="752"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7,0</w:t>
            </w:r>
          </w:p>
        </w:tc>
        <w:tc>
          <w:tcPr>
            <w:tcW w:w="704"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1450</w:t>
            </w:r>
          </w:p>
        </w:tc>
        <w:tc>
          <w:tcPr>
            <w:tcW w:w="676" w:type="pct"/>
            <w:shd w:val="clear" w:color="auto" w:fill="auto"/>
            <w:vAlign w:val="center"/>
            <w:hideMark/>
          </w:tcPr>
          <w:p w:rsidR="00FD3CA6" w:rsidRPr="00BE2C95" w:rsidRDefault="00FD3CA6" w:rsidP="004B7ADA">
            <w:pPr>
              <w:spacing w:after="0" w:line="240" w:lineRule="auto"/>
              <w:jc w:val="center"/>
              <w:rPr>
                <w:rFonts w:ascii="Arial" w:eastAsia="Times New Roman" w:hAnsi="Arial" w:cs="Arial"/>
                <w:color w:val="000000" w:themeColor="text1"/>
                <w:sz w:val="18"/>
                <w:szCs w:val="18"/>
                <w:lang w:eastAsia="ru-RU"/>
              </w:rPr>
            </w:pPr>
            <w:r w:rsidRPr="00BE2C95">
              <w:rPr>
                <w:rFonts w:ascii="Arial" w:eastAsia="Times New Roman" w:hAnsi="Arial" w:cs="Arial"/>
                <w:color w:val="000000" w:themeColor="text1"/>
                <w:sz w:val="18"/>
                <w:szCs w:val="18"/>
                <w:lang w:eastAsia="ru-RU"/>
              </w:rPr>
              <w:t>72</w:t>
            </w:r>
          </w:p>
        </w:tc>
      </w:tr>
    </w:tbl>
    <w:p w:rsidR="00D005B7" w:rsidRPr="00BE2C95" w:rsidRDefault="00D005B7" w:rsidP="002F6E26">
      <w:pPr>
        <w:widowControl w:val="0"/>
      </w:pPr>
    </w:p>
    <w:p w:rsidR="00232AEF" w:rsidRPr="00BE2C95" w:rsidRDefault="00232AEF" w:rsidP="00FE44D7">
      <w:pPr>
        <w:widowControl w:val="0"/>
        <w:spacing w:after="0" w:line="360" w:lineRule="auto"/>
        <w:rPr>
          <w:rFonts w:ascii="Arial" w:hAnsi="Arial" w:cs="Arial"/>
          <w:b/>
          <w:bCs/>
          <w:sz w:val="18"/>
          <w:szCs w:val="18"/>
        </w:rPr>
        <w:sectPr w:rsidR="00232AEF" w:rsidRPr="00BE2C95" w:rsidSect="00BE2C95">
          <w:footerReference w:type="default" r:id="rId16"/>
          <w:pgSz w:w="16838" w:h="11906" w:orient="landscape"/>
          <w:pgMar w:top="1134" w:right="851" w:bottom="1134" w:left="1701" w:header="709" w:footer="709" w:gutter="0"/>
          <w:cols w:space="708"/>
          <w:docGrid w:linePitch="360"/>
        </w:sectPr>
      </w:pPr>
    </w:p>
    <w:p w:rsidR="002F6E26" w:rsidRPr="00BE2C95" w:rsidRDefault="00CA0977" w:rsidP="00503382">
      <w:pPr>
        <w:widowControl w:val="0"/>
        <w:jc w:val="center"/>
        <w:rPr>
          <w:color w:val="FF0000"/>
        </w:rPr>
      </w:pPr>
      <w:r w:rsidRPr="00BE2C95">
        <w:rPr>
          <w:noProof/>
          <w:color w:val="FF0000"/>
          <w:lang w:eastAsia="ru-RU"/>
        </w:rPr>
        <w:lastRenderedPageBreak/>
        <w:drawing>
          <wp:inline distT="0" distB="0" distL="0" distR="0">
            <wp:extent cx="13393565" cy="8601739"/>
            <wp:effectExtent l="19050" t="0" r="0" b="0"/>
            <wp:docPr id="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l="16135" t="14722" r="14923" b="9156"/>
                    <a:stretch>
                      <a:fillRect/>
                    </a:stretch>
                  </pic:blipFill>
                  <pic:spPr bwMode="auto">
                    <a:xfrm>
                      <a:off x="0" y="0"/>
                      <a:ext cx="13396700" cy="8603752"/>
                    </a:xfrm>
                    <a:prstGeom prst="rect">
                      <a:avLst/>
                    </a:prstGeom>
                    <a:noFill/>
                    <a:ln w="9525">
                      <a:noFill/>
                      <a:miter lim="800000"/>
                      <a:headEnd/>
                      <a:tailEnd/>
                    </a:ln>
                  </pic:spPr>
                </pic:pic>
              </a:graphicData>
            </a:graphic>
          </wp:inline>
        </w:drawing>
      </w:r>
    </w:p>
    <w:p w:rsidR="001E2823" w:rsidRPr="00BE2C95" w:rsidRDefault="00AF463F" w:rsidP="00E8511C">
      <w:pPr>
        <w:widowControl w:val="0"/>
        <w:jc w:val="center"/>
        <w:rPr>
          <w:rFonts w:ascii="Arial" w:hAnsi="Arial" w:cs="Arial"/>
          <w:b/>
          <w:sz w:val="18"/>
          <w:szCs w:val="18"/>
        </w:rPr>
      </w:pPr>
      <w:bookmarkStart w:id="23" w:name="_Toc368065666"/>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6D558C" w:rsidRPr="00BE2C95">
        <w:rPr>
          <w:rFonts w:ascii="Arial" w:hAnsi="Arial" w:cs="Arial"/>
          <w:b/>
          <w:noProof/>
          <w:sz w:val="18"/>
          <w:szCs w:val="18"/>
        </w:rPr>
        <w:t>1</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054917" w:rsidRPr="00BE2C95">
        <w:rPr>
          <w:rFonts w:ascii="Arial" w:hAnsi="Arial" w:cs="Arial"/>
          <w:b/>
          <w:noProof/>
          <w:sz w:val="18"/>
          <w:szCs w:val="18"/>
        </w:rPr>
        <w:t>1</w:t>
      </w:r>
      <w:r w:rsidR="001D0B99" w:rsidRPr="00BE2C95">
        <w:rPr>
          <w:rFonts w:ascii="Arial" w:hAnsi="Arial" w:cs="Arial"/>
          <w:b/>
          <w:sz w:val="18"/>
          <w:szCs w:val="18"/>
        </w:rPr>
        <w:fldChar w:fldCharType="end"/>
      </w:r>
      <w:r w:rsidRPr="00BE2C95">
        <w:rPr>
          <w:rFonts w:ascii="Arial" w:hAnsi="Arial" w:cs="Arial"/>
          <w:b/>
          <w:sz w:val="18"/>
          <w:szCs w:val="18"/>
        </w:rPr>
        <w:t xml:space="preserve"> –</w:t>
      </w:r>
      <w:r w:rsidR="003E4816" w:rsidRPr="00BE2C95">
        <w:rPr>
          <w:rFonts w:ascii="Arial" w:hAnsi="Arial" w:cs="Arial"/>
          <w:b/>
          <w:sz w:val="18"/>
          <w:szCs w:val="18"/>
        </w:rPr>
        <w:t>С</w:t>
      </w:r>
      <w:r w:rsidR="003561A1" w:rsidRPr="00BE2C95">
        <w:rPr>
          <w:rFonts w:ascii="Arial" w:hAnsi="Arial" w:cs="Arial"/>
          <w:b/>
          <w:sz w:val="18"/>
          <w:szCs w:val="18"/>
        </w:rPr>
        <w:t>хема теплофикационной установки</w:t>
      </w:r>
      <w:r w:rsidR="00CA0977" w:rsidRPr="00BE2C95">
        <w:rPr>
          <w:rFonts w:ascii="Arial" w:hAnsi="Arial" w:cs="Arial"/>
          <w:b/>
          <w:sz w:val="18"/>
          <w:szCs w:val="18"/>
        </w:rPr>
        <w:t xml:space="preserve"> Калужская </w:t>
      </w:r>
      <w:r w:rsidR="003561A1" w:rsidRPr="00BE2C95">
        <w:rPr>
          <w:rFonts w:ascii="Arial" w:hAnsi="Arial" w:cs="Arial"/>
          <w:b/>
          <w:sz w:val="18"/>
          <w:szCs w:val="18"/>
        </w:rPr>
        <w:t>ТЭЦ</w:t>
      </w:r>
      <w:bookmarkEnd w:id="23"/>
    </w:p>
    <w:p w:rsidR="003561A1" w:rsidRPr="00BE2C95" w:rsidRDefault="003561A1" w:rsidP="002F6E26">
      <w:pPr>
        <w:widowControl w:val="0"/>
        <w:sectPr w:rsidR="003561A1" w:rsidRPr="00BE2C95" w:rsidSect="00BE2C95">
          <w:footerReference w:type="default" r:id="rId18"/>
          <w:pgSz w:w="23814" w:h="16839" w:orient="landscape" w:code="8"/>
          <w:pgMar w:top="1134" w:right="851" w:bottom="1134" w:left="1701" w:header="709" w:footer="709" w:gutter="0"/>
          <w:cols w:space="708"/>
          <w:docGrid w:linePitch="360"/>
        </w:sectPr>
      </w:pPr>
    </w:p>
    <w:p w:rsidR="002F6E26" w:rsidRPr="00BE2C95" w:rsidRDefault="002F6E26" w:rsidP="00533207">
      <w:pPr>
        <w:pStyle w:val="20"/>
        <w:numPr>
          <w:ilvl w:val="1"/>
          <w:numId w:val="10"/>
        </w:numPr>
        <w:ind w:left="1560" w:hanging="567"/>
      </w:pPr>
      <w:bookmarkStart w:id="24" w:name="_Toc333215604"/>
      <w:bookmarkStart w:id="25" w:name="_Toc334169107"/>
      <w:bookmarkStart w:id="26" w:name="_Toc389646645"/>
      <w:r w:rsidRPr="00BE2C95">
        <w:lastRenderedPageBreak/>
        <w:t>Режим работы оборудования</w:t>
      </w:r>
      <w:bookmarkEnd w:id="24"/>
      <w:bookmarkEnd w:id="25"/>
      <w:bookmarkEnd w:id="26"/>
    </w:p>
    <w:p w:rsidR="006745D7" w:rsidRPr="00BE2C95" w:rsidRDefault="006745D7" w:rsidP="00186877">
      <w:pPr>
        <w:spacing w:after="0" w:line="360" w:lineRule="auto"/>
        <w:ind w:firstLineChars="236" w:firstLine="566"/>
        <w:jc w:val="both"/>
        <w:rPr>
          <w:rFonts w:ascii="Arial" w:eastAsia="Arial" w:hAnsi="Arial" w:cs="Arial"/>
          <w:sz w:val="24"/>
          <w:szCs w:val="24"/>
        </w:rPr>
      </w:pPr>
    </w:p>
    <w:p w:rsidR="00186877" w:rsidRPr="00BE2C95" w:rsidRDefault="002F6E26" w:rsidP="00186877">
      <w:pPr>
        <w:spacing w:after="0" w:line="360" w:lineRule="auto"/>
        <w:ind w:firstLineChars="236" w:firstLine="566"/>
        <w:jc w:val="both"/>
        <w:rPr>
          <w:rFonts w:ascii="Arial" w:eastAsia="Arial" w:hAnsi="Arial" w:cs="Arial"/>
          <w:sz w:val="24"/>
          <w:szCs w:val="24"/>
        </w:rPr>
      </w:pPr>
      <w:r w:rsidRPr="00BE2C95">
        <w:rPr>
          <w:rFonts w:ascii="Arial" w:eastAsia="Arial" w:hAnsi="Arial" w:cs="Arial"/>
          <w:sz w:val="24"/>
          <w:szCs w:val="24"/>
        </w:rPr>
        <w:t xml:space="preserve">Выработка </w:t>
      </w:r>
      <w:r w:rsidR="00FD47DE" w:rsidRPr="00BE2C95">
        <w:rPr>
          <w:rFonts w:ascii="Arial" w:eastAsia="Arial" w:hAnsi="Arial" w:cs="Arial"/>
          <w:sz w:val="24"/>
          <w:szCs w:val="24"/>
        </w:rPr>
        <w:t>электри</w:t>
      </w:r>
      <w:r w:rsidRPr="00BE2C95">
        <w:rPr>
          <w:rFonts w:ascii="Arial" w:eastAsia="Arial" w:hAnsi="Arial" w:cs="Arial"/>
          <w:sz w:val="24"/>
          <w:szCs w:val="24"/>
        </w:rPr>
        <w:t xml:space="preserve">ческой энергии осуществляется </w:t>
      </w:r>
      <w:r w:rsidR="008E372D" w:rsidRPr="00BE2C95">
        <w:rPr>
          <w:rFonts w:ascii="Arial" w:eastAsia="Arial" w:hAnsi="Arial" w:cs="Arial"/>
          <w:sz w:val="24"/>
          <w:szCs w:val="24"/>
        </w:rPr>
        <w:t>в соответствии с графиком задаваемым диспетчером</w:t>
      </w:r>
      <w:r w:rsidRPr="00BE2C95">
        <w:rPr>
          <w:rFonts w:ascii="Arial" w:eastAsia="Arial" w:hAnsi="Arial" w:cs="Arial"/>
          <w:sz w:val="24"/>
          <w:szCs w:val="24"/>
        </w:rPr>
        <w:t>.</w:t>
      </w:r>
      <w:r w:rsidR="008E372D" w:rsidRPr="00BE2C95">
        <w:rPr>
          <w:rFonts w:ascii="Arial" w:eastAsia="Arial" w:hAnsi="Arial" w:cs="Arial"/>
          <w:sz w:val="24"/>
          <w:szCs w:val="24"/>
        </w:rPr>
        <w:t xml:space="preserve"> За счет существующего температурного графика отпуск тепла внешни</w:t>
      </w:r>
      <w:r w:rsidR="00CA0977" w:rsidRPr="00BE2C95">
        <w:rPr>
          <w:rFonts w:ascii="Arial" w:eastAsia="Arial" w:hAnsi="Arial" w:cs="Arial"/>
          <w:sz w:val="24"/>
          <w:szCs w:val="24"/>
        </w:rPr>
        <w:t>м потребителям осуществляется</w:t>
      </w:r>
      <w:r w:rsidR="001273E5" w:rsidRPr="00BE2C95">
        <w:rPr>
          <w:rFonts w:ascii="Arial" w:eastAsia="Arial" w:hAnsi="Arial" w:cs="Arial"/>
          <w:sz w:val="24"/>
          <w:szCs w:val="24"/>
        </w:rPr>
        <w:t xml:space="preserve"> </w:t>
      </w:r>
      <w:r w:rsidR="008E372D" w:rsidRPr="00BE2C95">
        <w:rPr>
          <w:rFonts w:ascii="Arial" w:eastAsia="Arial" w:hAnsi="Arial" w:cs="Arial"/>
          <w:sz w:val="24"/>
          <w:szCs w:val="24"/>
        </w:rPr>
        <w:t>за счет отборов турбоагрегатов.</w:t>
      </w:r>
      <w:r w:rsidRPr="00BE2C95">
        <w:rPr>
          <w:rFonts w:ascii="Arial" w:eastAsia="Arial" w:hAnsi="Arial" w:cs="Arial"/>
          <w:sz w:val="24"/>
          <w:szCs w:val="24"/>
        </w:rPr>
        <w:t xml:space="preserve"> </w:t>
      </w:r>
    </w:p>
    <w:p w:rsidR="002F6E26" w:rsidRPr="00BE2C95" w:rsidRDefault="002F6E26" w:rsidP="00186877">
      <w:pPr>
        <w:spacing w:after="0" w:line="360" w:lineRule="auto"/>
        <w:jc w:val="both"/>
        <w:rPr>
          <w:rFonts w:ascii="Arial" w:eastAsia="Arial" w:hAnsi="Arial" w:cs="Arial"/>
          <w:sz w:val="24"/>
          <w:szCs w:val="24"/>
        </w:rPr>
      </w:pPr>
    </w:p>
    <w:p w:rsidR="00FD47DE" w:rsidRPr="00BE2C95" w:rsidRDefault="00FD47DE" w:rsidP="00533207">
      <w:pPr>
        <w:pStyle w:val="20"/>
        <w:numPr>
          <w:ilvl w:val="1"/>
          <w:numId w:val="10"/>
        </w:numPr>
        <w:ind w:left="1560" w:hanging="567"/>
      </w:pPr>
      <w:bookmarkStart w:id="27" w:name="_Toc333215606"/>
      <w:bookmarkStart w:id="28" w:name="_Toc334169109"/>
      <w:bookmarkStart w:id="29" w:name="_Toc389646646"/>
      <w:r w:rsidRPr="00BE2C95">
        <w:t xml:space="preserve">Технико-экономические показатели работы </w:t>
      </w:r>
      <w:bookmarkEnd w:id="27"/>
      <w:bookmarkEnd w:id="28"/>
      <w:r w:rsidR="0068317B">
        <w:t>Калужской ТЭЦ</w:t>
      </w:r>
      <w:bookmarkEnd w:id="29"/>
    </w:p>
    <w:p w:rsidR="006745D7" w:rsidRPr="00BE2C95" w:rsidRDefault="006745D7" w:rsidP="003940E0">
      <w:pPr>
        <w:spacing w:after="0" w:line="357" w:lineRule="auto"/>
        <w:ind w:left="162" w:right="58" w:firstLine="590"/>
        <w:jc w:val="both"/>
        <w:rPr>
          <w:rFonts w:ascii="Arial" w:eastAsia="Arial" w:hAnsi="Arial" w:cs="Arial"/>
          <w:sz w:val="24"/>
          <w:szCs w:val="24"/>
        </w:rPr>
      </w:pPr>
    </w:p>
    <w:p w:rsidR="006745D7" w:rsidRPr="00BE2C95" w:rsidRDefault="00FD47DE" w:rsidP="003940E0">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Основные технико-экономические показатели </w:t>
      </w:r>
      <w:r w:rsidR="00826A68" w:rsidRPr="00BE2C95">
        <w:rPr>
          <w:rFonts w:ascii="Arial" w:eastAsia="Arial" w:hAnsi="Arial" w:cs="Arial"/>
          <w:sz w:val="24"/>
          <w:szCs w:val="24"/>
        </w:rPr>
        <w:t>У</w:t>
      </w:r>
      <w:r w:rsidRPr="00BE2C95">
        <w:rPr>
          <w:rFonts w:ascii="Arial" w:eastAsia="Arial" w:hAnsi="Arial" w:cs="Arial"/>
          <w:sz w:val="24"/>
          <w:szCs w:val="24"/>
        </w:rPr>
        <w:t>ТЭЦ-</w:t>
      </w:r>
      <w:r w:rsidR="00826A68" w:rsidRPr="00BE2C95">
        <w:rPr>
          <w:rFonts w:ascii="Arial" w:eastAsia="Arial" w:hAnsi="Arial" w:cs="Arial"/>
          <w:sz w:val="24"/>
          <w:szCs w:val="24"/>
        </w:rPr>
        <w:t>1</w:t>
      </w:r>
      <w:r w:rsidRPr="00BE2C95">
        <w:rPr>
          <w:rFonts w:ascii="Arial" w:eastAsia="Arial" w:hAnsi="Arial" w:cs="Arial"/>
          <w:sz w:val="24"/>
          <w:szCs w:val="24"/>
        </w:rPr>
        <w:t xml:space="preserve"> представлены ниже </w:t>
      </w:r>
      <w:r w:rsidR="00A3099E" w:rsidRPr="00BE2C95">
        <w:rPr>
          <w:rFonts w:ascii="Arial" w:eastAsia="Arial" w:hAnsi="Arial" w:cs="Arial"/>
          <w:sz w:val="24"/>
          <w:szCs w:val="24"/>
        </w:rPr>
        <w:t xml:space="preserve">в </w:t>
      </w:r>
      <w:r w:rsidR="00566FDE" w:rsidRPr="00BE2C95">
        <w:rPr>
          <w:rFonts w:ascii="Arial" w:eastAsia="Arial" w:hAnsi="Arial" w:cs="Arial"/>
          <w:sz w:val="24"/>
          <w:szCs w:val="24"/>
        </w:rPr>
        <w:t>т</w:t>
      </w:r>
      <w:r w:rsidR="00450C2E" w:rsidRPr="00BE2C95">
        <w:rPr>
          <w:rFonts w:ascii="Arial" w:eastAsia="Arial" w:hAnsi="Arial" w:cs="Arial"/>
          <w:sz w:val="24"/>
          <w:szCs w:val="24"/>
        </w:rPr>
        <w:t>аблиц</w:t>
      </w:r>
      <w:r w:rsidR="00826A68" w:rsidRPr="00BE2C95">
        <w:rPr>
          <w:rFonts w:ascii="Arial" w:eastAsia="Arial" w:hAnsi="Arial" w:cs="Arial"/>
          <w:sz w:val="24"/>
          <w:szCs w:val="24"/>
        </w:rPr>
        <w:t>ах</w:t>
      </w:r>
      <w:r w:rsidR="0042379D" w:rsidRPr="00BE2C95">
        <w:rPr>
          <w:rFonts w:ascii="Arial" w:eastAsia="Arial" w:hAnsi="Arial" w:cs="Arial"/>
          <w:sz w:val="24"/>
          <w:szCs w:val="24"/>
        </w:rPr>
        <w:t xml:space="preserve"> </w:t>
      </w:r>
      <w:r w:rsidRPr="00BE2C95">
        <w:rPr>
          <w:rFonts w:ascii="Arial" w:eastAsia="Arial" w:hAnsi="Arial" w:cs="Arial"/>
          <w:sz w:val="24"/>
          <w:szCs w:val="24"/>
        </w:rPr>
        <w:t>1.</w:t>
      </w:r>
      <w:r w:rsidR="007A4611" w:rsidRPr="00BE2C95">
        <w:rPr>
          <w:rFonts w:ascii="Arial" w:eastAsia="Arial" w:hAnsi="Arial" w:cs="Arial"/>
          <w:sz w:val="24"/>
          <w:szCs w:val="24"/>
        </w:rPr>
        <w:t>7</w:t>
      </w:r>
      <w:r w:rsidR="00826A68" w:rsidRPr="00BE2C95">
        <w:rPr>
          <w:rFonts w:ascii="Arial" w:eastAsia="Arial" w:hAnsi="Arial" w:cs="Arial"/>
          <w:sz w:val="24"/>
          <w:szCs w:val="24"/>
        </w:rPr>
        <w:t>-1.</w:t>
      </w:r>
      <w:r w:rsidR="007A4611" w:rsidRPr="00BE2C95">
        <w:rPr>
          <w:rFonts w:ascii="Arial" w:eastAsia="Arial" w:hAnsi="Arial" w:cs="Arial"/>
          <w:sz w:val="24"/>
          <w:szCs w:val="24"/>
        </w:rPr>
        <w:t>11</w:t>
      </w:r>
      <w:r w:rsidR="00826A68" w:rsidRPr="00BE2C95">
        <w:rPr>
          <w:rFonts w:ascii="Arial" w:eastAsia="Arial" w:hAnsi="Arial" w:cs="Arial"/>
          <w:sz w:val="24"/>
          <w:szCs w:val="24"/>
        </w:rPr>
        <w:t xml:space="preserve"> за отчетный период 2007-2011 гг. соответственно</w:t>
      </w:r>
      <w:r w:rsidR="00A3099E" w:rsidRPr="00BE2C95">
        <w:rPr>
          <w:rFonts w:ascii="Arial" w:eastAsia="Arial" w:hAnsi="Arial" w:cs="Arial"/>
          <w:sz w:val="24"/>
          <w:szCs w:val="24"/>
        </w:rPr>
        <w:t>.</w:t>
      </w:r>
    </w:p>
    <w:p w:rsidR="00047D87" w:rsidRPr="00BE2C95" w:rsidRDefault="00047D87" w:rsidP="003940E0">
      <w:pPr>
        <w:spacing w:after="0" w:line="357" w:lineRule="auto"/>
        <w:ind w:left="162" w:right="58" w:firstLine="590"/>
        <w:jc w:val="both"/>
        <w:rPr>
          <w:rFonts w:ascii="Arial" w:eastAsia="Arial" w:hAnsi="Arial" w:cs="Arial"/>
          <w:sz w:val="24"/>
          <w:szCs w:val="24"/>
        </w:rPr>
      </w:pPr>
    </w:p>
    <w:p w:rsidR="00047D87" w:rsidRPr="00BE2C95" w:rsidRDefault="00047D87" w:rsidP="00047D87">
      <w:pPr>
        <w:spacing w:after="0" w:line="357" w:lineRule="auto"/>
        <w:ind w:left="162" w:right="58" w:hanging="20"/>
        <w:jc w:val="both"/>
        <w:rPr>
          <w:rFonts w:ascii="Arial" w:eastAsia="Arial" w:hAnsi="Arial" w:cs="Arial"/>
          <w:sz w:val="24"/>
          <w:szCs w:val="24"/>
        </w:rPr>
      </w:pPr>
      <w:bookmarkStart w:id="30" w:name="_Toc368065643"/>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7</w:t>
      </w:r>
      <w:r w:rsidR="001D0B99" w:rsidRPr="00BE2C95">
        <w:rPr>
          <w:rFonts w:ascii="Arial" w:hAnsi="Arial" w:cs="Arial"/>
          <w:b/>
          <w:bCs/>
          <w:sz w:val="18"/>
          <w:szCs w:val="18"/>
        </w:rPr>
        <w:fldChar w:fldCharType="end"/>
      </w:r>
      <w:r w:rsidRPr="00BE2C95">
        <w:rPr>
          <w:rFonts w:ascii="Arial" w:hAnsi="Arial" w:cs="Arial"/>
          <w:b/>
          <w:bCs/>
          <w:sz w:val="18"/>
          <w:szCs w:val="18"/>
        </w:rPr>
        <w:t xml:space="preserve"> – Технико-экономические показатели работы Калужской ТЭЦ в период 2009-2012г.</w:t>
      </w:r>
      <w:bookmarkEnd w:id="30"/>
    </w:p>
    <w:tbl>
      <w:tblPr>
        <w:tblW w:w="9082" w:type="dxa"/>
        <w:tblInd w:w="98" w:type="dxa"/>
        <w:tblLook w:val="04A0" w:firstRow="1" w:lastRow="0" w:firstColumn="1" w:lastColumn="0" w:noHBand="0" w:noVBand="1"/>
      </w:tblPr>
      <w:tblGrid>
        <w:gridCol w:w="4293"/>
        <w:gridCol w:w="1120"/>
        <w:gridCol w:w="960"/>
        <w:gridCol w:w="867"/>
        <w:gridCol w:w="867"/>
        <w:gridCol w:w="975"/>
      </w:tblGrid>
      <w:tr w:rsidR="00047D87" w:rsidRPr="00BE2C95" w:rsidTr="00047D87">
        <w:trPr>
          <w:trHeight w:val="300"/>
        </w:trPr>
        <w:tc>
          <w:tcPr>
            <w:tcW w:w="4293"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Показатель</w:t>
            </w:r>
          </w:p>
        </w:tc>
        <w:tc>
          <w:tcPr>
            <w:tcW w:w="1120" w:type="dxa"/>
            <w:tcBorders>
              <w:top w:val="single" w:sz="8" w:space="0" w:color="auto"/>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Ед. изм.</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2009</w:t>
            </w:r>
          </w:p>
        </w:tc>
        <w:tc>
          <w:tcPr>
            <w:tcW w:w="867" w:type="dxa"/>
            <w:tcBorders>
              <w:top w:val="single" w:sz="8" w:space="0" w:color="auto"/>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2010</w:t>
            </w:r>
          </w:p>
        </w:tc>
        <w:tc>
          <w:tcPr>
            <w:tcW w:w="867" w:type="dxa"/>
            <w:tcBorders>
              <w:top w:val="single" w:sz="8" w:space="0" w:color="auto"/>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2011</w:t>
            </w:r>
          </w:p>
        </w:tc>
        <w:tc>
          <w:tcPr>
            <w:tcW w:w="975" w:type="dxa"/>
            <w:tcBorders>
              <w:top w:val="single" w:sz="8" w:space="0" w:color="auto"/>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2012</w:t>
            </w:r>
          </w:p>
        </w:tc>
      </w:tr>
      <w:tr w:rsidR="00047D87" w:rsidRPr="00BE2C95" w:rsidTr="00047D87">
        <w:trPr>
          <w:trHeight w:val="30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Электрическая установленная мощность турбин</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41,80</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41,80</w:t>
            </w:r>
          </w:p>
        </w:tc>
      </w:tr>
      <w:tr w:rsidR="00047D87" w:rsidRPr="00BE2C95" w:rsidTr="00047D87">
        <w:trPr>
          <w:trHeight w:val="30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Электрическая располагаемая мощность турбин</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35,80</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35,80</w:t>
            </w:r>
          </w:p>
        </w:tc>
      </w:tr>
      <w:tr w:rsidR="00047D87" w:rsidRPr="00BE2C95" w:rsidTr="00047D87">
        <w:trPr>
          <w:trHeight w:val="30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Средняя рабочая мощность</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6,67</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3,91</w:t>
            </w:r>
          </w:p>
        </w:tc>
      </w:tr>
      <w:tr w:rsidR="00047D87" w:rsidRPr="00BE2C95" w:rsidTr="00047D87">
        <w:trPr>
          <w:trHeight w:val="30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Максимальная электрическая нагрузка</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35,92</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35,80</w:t>
            </w:r>
          </w:p>
        </w:tc>
      </w:tr>
      <w:tr w:rsidR="00047D87" w:rsidRPr="00BE2C95" w:rsidTr="00047D87">
        <w:trPr>
          <w:trHeight w:val="30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Тепловая установленная мощность</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110,10</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110,10</w:t>
            </w:r>
          </w:p>
        </w:tc>
      </w:tr>
      <w:tr w:rsidR="00047D87" w:rsidRPr="00BE2C95" w:rsidTr="00047D87">
        <w:trPr>
          <w:trHeight w:val="30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 </w:t>
            </w:r>
            <w:proofErr w:type="spellStart"/>
            <w:r w:rsidRPr="00BE2C95">
              <w:rPr>
                <w:rFonts w:ascii="Arial" w:eastAsia="Times New Roman" w:hAnsi="Arial" w:cs="Arial"/>
                <w:sz w:val="18"/>
                <w:szCs w:val="18"/>
                <w:lang w:eastAsia="ru-RU"/>
              </w:rPr>
              <w:t>т.ч</w:t>
            </w:r>
            <w:proofErr w:type="spellEnd"/>
            <w:r w:rsidRPr="00BE2C95">
              <w:rPr>
                <w:rFonts w:ascii="Arial" w:eastAsia="Times New Roman" w:hAnsi="Arial" w:cs="Arial"/>
                <w:sz w:val="18"/>
                <w:szCs w:val="18"/>
                <w:lang w:eastAsia="ru-RU"/>
              </w:rPr>
              <w:t>. турбоагрегатов</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70,00</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70,00</w:t>
            </w:r>
          </w:p>
        </w:tc>
      </w:tr>
      <w:tr w:rsidR="00047D87" w:rsidRPr="00BE2C95" w:rsidTr="00047D87">
        <w:trPr>
          <w:trHeight w:val="30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Максимум тепловой нагрузки</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23,00</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16,50</w:t>
            </w:r>
          </w:p>
        </w:tc>
      </w:tr>
      <w:tr w:rsidR="00047D87" w:rsidRPr="00BE2C95" w:rsidTr="00047D87">
        <w:trPr>
          <w:trHeight w:val="48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Коэффициент использования электрической установленной мощности</w:t>
            </w:r>
          </w:p>
        </w:tc>
        <w:tc>
          <w:tcPr>
            <w:tcW w:w="112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32,50</w:t>
            </w:r>
          </w:p>
        </w:tc>
        <w:tc>
          <w:tcPr>
            <w:tcW w:w="867"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58,33</w:t>
            </w:r>
          </w:p>
        </w:tc>
        <w:tc>
          <w:tcPr>
            <w:tcW w:w="867"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15,96</w:t>
            </w:r>
          </w:p>
        </w:tc>
        <w:tc>
          <w:tcPr>
            <w:tcW w:w="975" w:type="dxa"/>
            <w:tcBorders>
              <w:top w:val="nil"/>
              <w:left w:val="nil"/>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9,35</w:t>
            </w:r>
          </w:p>
        </w:tc>
      </w:tr>
      <w:tr w:rsidR="00047D87" w:rsidRPr="00BE2C95" w:rsidTr="00047D87">
        <w:trPr>
          <w:trHeight w:val="30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Выработка электроэнергии всего</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10,53</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13,45</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36,79</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34,47</w:t>
            </w:r>
          </w:p>
        </w:tc>
      </w:tr>
      <w:tr w:rsidR="00047D87" w:rsidRPr="00BE2C95" w:rsidTr="00047D87">
        <w:trPr>
          <w:trHeight w:val="48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Количество электроэнергии выработанной в конденсационном режиме</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4,70</w:t>
            </w:r>
          </w:p>
        </w:tc>
        <w:tc>
          <w:tcPr>
            <w:tcW w:w="867"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6,97</w:t>
            </w:r>
          </w:p>
        </w:tc>
        <w:tc>
          <w:tcPr>
            <w:tcW w:w="867"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31,36</w:t>
            </w:r>
          </w:p>
        </w:tc>
        <w:tc>
          <w:tcPr>
            <w:tcW w:w="975" w:type="dxa"/>
            <w:tcBorders>
              <w:top w:val="nil"/>
              <w:left w:val="nil"/>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29,60</w:t>
            </w:r>
          </w:p>
        </w:tc>
      </w:tr>
      <w:tr w:rsidR="00047D87" w:rsidRPr="00BE2C95" w:rsidTr="00047D87">
        <w:trPr>
          <w:trHeight w:val="48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Количество электроэнергии выработанной в теплофикационном режиме</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5,83</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6,48</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5,43</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4,88</w:t>
            </w:r>
          </w:p>
        </w:tc>
      </w:tr>
      <w:tr w:rsidR="00047D87" w:rsidRPr="00BE2C95" w:rsidTr="00047D87">
        <w:trPr>
          <w:trHeight w:val="48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Количество тепловой энергии, отпущенной из теплофикационных отборов турбоагрегатов</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47,44</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52,94</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49,21</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54,31</w:t>
            </w:r>
          </w:p>
        </w:tc>
      </w:tr>
      <w:tr w:rsidR="00047D87" w:rsidRPr="00BE2C95" w:rsidTr="00047D87">
        <w:trPr>
          <w:trHeight w:val="30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тут-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16427,0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18572,0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23305,0</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23392,0</w:t>
            </w:r>
          </w:p>
        </w:tc>
      </w:tr>
      <w:tr w:rsidR="00047D87" w:rsidRPr="00BE2C95" w:rsidTr="00047D87">
        <w:trPr>
          <w:trHeight w:val="48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 на производство электрической энергии</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тут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5979,0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7165,0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12087,0</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12675,0</w:t>
            </w:r>
          </w:p>
        </w:tc>
      </w:tr>
      <w:tr w:rsidR="00047D87" w:rsidRPr="00BE2C95" w:rsidTr="00047D87">
        <w:trPr>
          <w:trHeight w:val="48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 на производство тепловой энергии</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тут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10448,0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11407,0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11218,0</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10717,0</w:t>
            </w:r>
          </w:p>
        </w:tc>
      </w:tr>
      <w:tr w:rsidR="00047D87" w:rsidRPr="00BE2C95" w:rsidTr="00047D87">
        <w:trPr>
          <w:trHeight w:val="48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Среднегодовое значение  УРУТ на выработку электрической энергии, в </w:t>
            </w:r>
            <w:proofErr w:type="spellStart"/>
            <w:r w:rsidRPr="00BE2C95">
              <w:rPr>
                <w:rFonts w:ascii="Arial" w:eastAsia="Times New Roman" w:hAnsi="Arial" w:cs="Arial"/>
                <w:sz w:val="18"/>
                <w:szCs w:val="18"/>
                <w:lang w:eastAsia="ru-RU"/>
              </w:rPr>
              <w:t>т.ч</w:t>
            </w:r>
            <w:proofErr w:type="spellEnd"/>
            <w:r w:rsidRPr="00BE2C95">
              <w:rPr>
                <w:rFonts w:ascii="Arial" w:eastAsia="Times New Roman" w:hAnsi="Arial" w:cs="Arial"/>
                <w:sz w:val="18"/>
                <w:szCs w:val="18"/>
                <w:lang w:eastAsia="ru-RU"/>
              </w:rPr>
              <w:t>.</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г</w:t>
            </w:r>
            <w:proofErr w:type="gramEnd"/>
            <w:r w:rsidRPr="00BE2C95">
              <w:rPr>
                <w:rFonts w:ascii="Arial" w:eastAsia="Times New Roman" w:hAnsi="Arial" w:cs="Arial"/>
                <w:sz w:val="18"/>
                <w:szCs w:val="18"/>
                <w:lang w:eastAsia="ru-RU"/>
              </w:rPr>
              <w:t>/кВт*ч</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690,3</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632,3</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360,6</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398,3</w:t>
            </w:r>
          </w:p>
        </w:tc>
      </w:tr>
      <w:tr w:rsidR="00047D87" w:rsidRPr="00BE2C95" w:rsidTr="00047D87">
        <w:trPr>
          <w:trHeight w:val="72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Среднегодовое значение УРУТ на выработку тепловой энергии в теплофикационном режиме, в </w:t>
            </w:r>
            <w:proofErr w:type="spellStart"/>
            <w:r w:rsidRPr="00BE2C95">
              <w:rPr>
                <w:rFonts w:ascii="Arial" w:eastAsia="Times New Roman" w:hAnsi="Arial" w:cs="Arial"/>
                <w:sz w:val="18"/>
                <w:szCs w:val="18"/>
                <w:lang w:eastAsia="ru-RU"/>
              </w:rPr>
              <w:t>т.ч</w:t>
            </w:r>
            <w:proofErr w:type="spellEnd"/>
            <w:r w:rsidRPr="00BE2C95">
              <w:rPr>
                <w:rFonts w:ascii="Arial" w:eastAsia="Times New Roman" w:hAnsi="Arial" w:cs="Arial"/>
                <w:sz w:val="18"/>
                <w:szCs w:val="18"/>
                <w:lang w:eastAsia="ru-RU"/>
              </w:rPr>
              <w:t>.</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кг</w:t>
            </w:r>
            <w:proofErr w:type="gramEnd"/>
            <w:r w:rsidRPr="00BE2C95">
              <w:rPr>
                <w:rFonts w:ascii="Arial" w:eastAsia="Times New Roman" w:hAnsi="Arial" w:cs="Arial"/>
                <w:sz w:val="18"/>
                <w:szCs w:val="18"/>
                <w:lang w:eastAsia="ru-RU"/>
              </w:rPr>
              <w:t>/Гкал</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220,22</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215,48</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227,98</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197,33</w:t>
            </w:r>
          </w:p>
        </w:tc>
      </w:tr>
      <w:tr w:rsidR="00047D87" w:rsidRPr="00BE2C95" w:rsidTr="00047D87">
        <w:trPr>
          <w:trHeight w:val="48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электроэнергии на собственные нужды на выработку электрической энергии</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0,67</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0,80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2,04</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1,77</w:t>
            </w:r>
          </w:p>
        </w:tc>
      </w:tr>
      <w:tr w:rsidR="00047D87" w:rsidRPr="00BE2C95" w:rsidTr="00047D87">
        <w:trPr>
          <w:trHeight w:val="48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lastRenderedPageBreak/>
              <w:t>Расходы электроэнергии на собственные нужды на выработку тепловой энергии</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1,32</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1,23</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0,89</w:t>
            </w:r>
          </w:p>
        </w:tc>
      </w:tr>
      <w:tr w:rsidR="00047D87" w:rsidRPr="00BE2C95" w:rsidTr="00047D87">
        <w:trPr>
          <w:trHeight w:val="300"/>
        </w:trPr>
        <w:tc>
          <w:tcPr>
            <w:tcW w:w="429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Отпуск электроэнергии в сеть</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8,66</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11,33</w:t>
            </w:r>
          </w:p>
        </w:tc>
        <w:tc>
          <w:tcPr>
            <w:tcW w:w="867"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33,52</w:t>
            </w:r>
          </w:p>
        </w:tc>
        <w:tc>
          <w:tcPr>
            <w:tcW w:w="975"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31,82</w:t>
            </w:r>
          </w:p>
        </w:tc>
      </w:tr>
    </w:tbl>
    <w:p w:rsidR="00047D87" w:rsidRPr="00BE2C95" w:rsidRDefault="00047D87" w:rsidP="003940E0">
      <w:pPr>
        <w:spacing w:after="0" w:line="357" w:lineRule="auto"/>
        <w:ind w:left="162" w:right="58" w:firstLine="590"/>
        <w:jc w:val="both"/>
        <w:rPr>
          <w:rFonts w:ascii="Arial" w:eastAsia="Arial" w:hAnsi="Arial" w:cs="Arial"/>
          <w:color w:val="FF0000"/>
          <w:sz w:val="24"/>
          <w:szCs w:val="24"/>
        </w:rPr>
        <w:sectPr w:rsidR="00047D87" w:rsidRPr="00BE2C95" w:rsidSect="00BE2C95">
          <w:footerReference w:type="default" r:id="rId19"/>
          <w:pgSz w:w="11906" w:h="16838"/>
          <w:pgMar w:top="851" w:right="1134" w:bottom="1134" w:left="1701" w:header="709" w:footer="709" w:gutter="0"/>
          <w:cols w:space="708"/>
          <w:docGrid w:linePitch="360"/>
        </w:sectPr>
      </w:pPr>
    </w:p>
    <w:p w:rsidR="00A3099E" w:rsidRPr="00BE2C95" w:rsidRDefault="00A3099E" w:rsidP="00533207">
      <w:pPr>
        <w:pStyle w:val="10"/>
        <w:numPr>
          <w:ilvl w:val="0"/>
          <w:numId w:val="9"/>
        </w:numPr>
        <w:ind w:left="1276" w:hanging="425"/>
        <w:rPr>
          <w:rFonts w:ascii="Arial Black" w:hAnsi="Arial Black"/>
          <w:color w:val="auto"/>
          <w:sz w:val="22"/>
          <w:szCs w:val="22"/>
        </w:rPr>
      </w:pPr>
      <w:bookmarkStart w:id="31" w:name="_Toc333215607"/>
      <w:bookmarkStart w:id="32" w:name="_Toc334169110"/>
      <w:bookmarkStart w:id="33" w:name="_Toc389646647"/>
      <w:r w:rsidRPr="00BE2C95">
        <w:rPr>
          <w:rFonts w:ascii="Arial Black" w:hAnsi="Arial Black"/>
          <w:color w:val="auto"/>
          <w:sz w:val="22"/>
          <w:szCs w:val="22"/>
        </w:rPr>
        <w:lastRenderedPageBreak/>
        <w:t>ТЭЦ</w:t>
      </w:r>
      <w:r w:rsidR="00CA0977" w:rsidRPr="00BE2C95">
        <w:rPr>
          <w:rFonts w:ascii="Arial Black" w:hAnsi="Arial Black"/>
          <w:color w:val="auto"/>
          <w:sz w:val="22"/>
          <w:szCs w:val="22"/>
        </w:rPr>
        <w:t xml:space="preserve"> </w:t>
      </w:r>
      <w:r w:rsidR="004E3803" w:rsidRPr="00BE2C95">
        <w:rPr>
          <w:rFonts w:ascii="Arial Black" w:hAnsi="Arial Black"/>
          <w:color w:val="auto"/>
          <w:sz w:val="22"/>
          <w:szCs w:val="22"/>
        </w:rPr>
        <w:t>–</w:t>
      </w:r>
      <w:r w:rsidR="00CA0977" w:rsidRPr="00BE2C95">
        <w:rPr>
          <w:rFonts w:ascii="Arial Black" w:hAnsi="Arial Black"/>
          <w:color w:val="auto"/>
          <w:sz w:val="22"/>
          <w:szCs w:val="22"/>
        </w:rPr>
        <w:t xml:space="preserve"> </w:t>
      </w:r>
      <w:r w:rsidR="004E3803" w:rsidRPr="00BE2C95">
        <w:rPr>
          <w:rFonts w:ascii="Arial Black" w:hAnsi="Arial Black"/>
          <w:color w:val="auto"/>
          <w:sz w:val="22"/>
          <w:szCs w:val="22"/>
        </w:rPr>
        <w:t>ОАО «</w:t>
      </w:r>
      <w:r w:rsidR="00204E92" w:rsidRPr="00BE2C95">
        <w:rPr>
          <w:rFonts w:ascii="Arial Black" w:hAnsi="Arial Black"/>
          <w:color w:val="auto"/>
          <w:sz w:val="22"/>
          <w:szCs w:val="22"/>
        </w:rPr>
        <w:t>Калужского турбинного завода</w:t>
      </w:r>
      <w:r w:rsidR="004E3803" w:rsidRPr="00BE2C95">
        <w:rPr>
          <w:rFonts w:ascii="Arial Black" w:hAnsi="Arial Black"/>
          <w:color w:val="auto"/>
          <w:sz w:val="22"/>
          <w:szCs w:val="22"/>
        </w:rPr>
        <w:t>»</w:t>
      </w:r>
      <w:r w:rsidR="00204E92" w:rsidRPr="00BE2C95">
        <w:rPr>
          <w:rFonts w:ascii="Arial Black" w:hAnsi="Arial Black"/>
          <w:color w:val="auto"/>
          <w:sz w:val="22"/>
          <w:szCs w:val="22"/>
        </w:rPr>
        <w:t xml:space="preserve"> (КТЗ)</w:t>
      </w:r>
      <w:bookmarkEnd w:id="31"/>
      <w:bookmarkEnd w:id="32"/>
      <w:bookmarkEnd w:id="33"/>
    </w:p>
    <w:p w:rsidR="00A3099E" w:rsidRPr="00BE2C95" w:rsidRDefault="00A3099E" w:rsidP="00533207">
      <w:pPr>
        <w:pStyle w:val="20"/>
        <w:numPr>
          <w:ilvl w:val="1"/>
          <w:numId w:val="9"/>
        </w:numPr>
        <w:ind w:left="1560" w:hanging="574"/>
      </w:pPr>
      <w:bookmarkStart w:id="34" w:name="_Toc333215608"/>
      <w:bookmarkStart w:id="35" w:name="_Toc334169111"/>
      <w:bookmarkStart w:id="36" w:name="_Toc389646648"/>
      <w:r w:rsidRPr="00BE2C95">
        <w:t>Характеристика тепловой схемы станции. Мощность станции</w:t>
      </w:r>
      <w:bookmarkEnd w:id="34"/>
      <w:bookmarkEnd w:id="35"/>
      <w:bookmarkEnd w:id="36"/>
    </w:p>
    <w:p w:rsidR="008508AC" w:rsidRPr="00BE2C95" w:rsidRDefault="008508AC" w:rsidP="00A3099E">
      <w:pPr>
        <w:spacing w:after="0" w:line="357" w:lineRule="auto"/>
        <w:ind w:left="162" w:right="58" w:firstLine="590"/>
        <w:jc w:val="both"/>
        <w:rPr>
          <w:rFonts w:ascii="Arial" w:eastAsia="Arial" w:hAnsi="Arial" w:cs="Arial"/>
          <w:sz w:val="24"/>
          <w:szCs w:val="24"/>
        </w:rPr>
      </w:pPr>
    </w:p>
    <w:p w:rsidR="00204E92" w:rsidRPr="00BE2C95" w:rsidRDefault="00204E92" w:rsidP="008508A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Калужский турбинный завод имеет две производственные площадки, на которых расположены источники комбинированной выработки тепловой энергии: ТЭЦ цех 25 и ТЭЦ цех 55 расположенные по ул. Московская, д. 241 и в п.</w:t>
      </w:r>
      <w:r w:rsidR="00805356" w:rsidRPr="00BE2C95">
        <w:rPr>
          <w:rFonts w:ascii="Arial" w:eastAsia="Arial" w:hAnsi="Arial" w:cs="Arial"/>
          <w:sz w:val="24"/>
          <w:szCs w:val="24"/>
        </w:rPr>
        <w:t> </w:t>
      </w:r>
      <w:proofErr w:type="spellStart"/>
      <w:r w:rsidRPr="00BE2C95">
        <w:rPr>
          <w:rFonts w:ascii="Arial" w:eastAsia="Arial" w:hAnsi="Arial" w:cs="Arial"/>
          <w:sz w:val="24"/>
          <w:szCs w:val="24"/>
        </w:rPr>
        <w:t>Турынино</w:t>
      </w:r>
      <w:proofErr w:type="spellEnd"/>
      <w:r w:rsidRPr="00BE2C95">
        <w:rPr>
          <w:rFonts w:ascii="Arial" w:eastAsia="Arial" w:hAnsi="Arial" w:cs="Arial"/>
          <w:sz w:val="24"/>
          <w:szCs w:val="24"/>
        </w:rPr>
        <w:t xml:space="preserve">, ул. </w:t>
      </w:r>
      <w:proofErr w:type="spellStart"/>
      <w:r w:rsidRPr="00BE2C95">
        <w:rPr>
          <w:rFonts w:ascii="Arial" w:eastAsia="Arial" w:hAnsi="Arial" w:cs="Arial"/>
          <w:sz w:val="24"/>
          <w:szCs w:val="24"/>
        </w:rPr>
        <w:t>Трубостроителей</w:t>
      </w:r>
      <w:proofErr w:type="spellEnd"/>
      <w:r w:rsidRPr="00BE2C95">
        <w:rPr>
          <w:rFonts w:ascii="Arial" w:eastAsia="Arial" w:hAnsi="Arial" w:cs="Arial"/>
          <w:sz w:val="24"/>
          <w:szCs w:val="24"/>
        </w:rPr>
        <w:t>, д.30 соответственно.</w:t>
      </w:r>
    </w:p>
    <w:p w:rsidR="008508AC" w:rsidRPr="00BE2C95" w:rsidRDefault="001526E7" w:rsidP="008508A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Одним из </w:t>
      </w:r>
      <w:r w:rsidR="005B4233" w:rsidRPr="00BE2C95">
        <w:rPr>
          <w:rFonts w:ascii="Arial" w:eastAsia="Arial" w:hAnsi="Arial" w:cs="Arial"/>
          <w:sz w:val="24"/>
          <w:szCs w:val="24"/>
        </w:rPr>
        <w:t>основных</w:t>
      </w:r>
      <w:r w:rsidR="008508AC" w:rsidRPr="00BE2C95">
        <w:rPr>
          <w:rFonts w:ascii="Arial" w:eastAsia="Arial" w:hAnsi="Arial" w:cs="Arial"/>
          <w:sz w:val="24"/>
          <w:szCs w:val="24"/>
        </w:rPr>
        <w:t xml:space="preserve"> источником централизованного теплоснабжения города </w:t>
      </w:r>
      <w:r w:rsidR="00EA5162" w:rsidRPr="00BE2C95">
        <w:rPr>
          <w:rFonts w:ascii="Arial" w:eastAsia="Arial" w:hAnsi="Arial" w:cs="Arial"/>
          <w:sz w:val="24"/>
          <w:szCs w:val="24"/>
        </w:rPr>
        <w:t>Калуга</w:t>
      </w:r>
      <w:r w:rsidR="008508AC" w:rsidRPr="00BE2C95">
        <w:rPr>
          <w:rFonts w:ascii="Arial" w:eastAsia="Arial" w:hAnsi="Arial" w:cs="Arial"/>
          <w:sz w:val="24"/>
          <w:szCs w:val="24"/>
        </w:rPr>
        <w:t xml:space="preserve"> является ТЭЦ</w:t>
      </w:r>
      <w:r w:rsidR="00EA5162" w:rsidRPr="00BE2C95">
        <w:rPr>
          <w:rFonts w:ascii="Arial" w:eastAsia="Arial" w:hAnsi="Arial" w:cs="Arial"/>
          <w:sz w:val="24"/>
          <w:szCs w:val="24"/>
        </w:rPr>
        <w:t xml:space="preserve"> </w:t>
      </w:r>
      <w:r w:rsidRPr="00BE2C95">
        <w:rPr>
          <w:rFonts w:ascii="Arial" w:eastAsia="Arial" w:hAnsi="Arial" w:cs="Arial"/>
          <w:sz w:val="24"/>
          <w:szCs w:val="24"/>
        </w:rPr>
        <w:t xml:space="preserve">КТЗ </w:t>
      </w:r>
      <w:r w:rsidR="00EA5162" w:rsidRPr="00BE2C95">
        <w:rPr>
          <w:rFonts w:ascii="Arial" w:eastAsia="Arial" w:hAnsi="Arial" w:cs="Arial"/>
          <w:sz w:val="24"/>
          <w:szCs w:val="24"/>
        </w:rPr>
        <w:t>цех 25</w:t>
      </w:r>
      <w:r w:rsidR="00805356" w:rsidRPr="00BE2C95">
        <w:rPr>
          <w:rFonts w:ascii="Arial" w:eastAsia="Arial" w:hAnsi="Arial" w:cs="Arial"/>
          <w:sz w:val="24"/>
          <w:szCs w:val="24"/>
        </w:rPr>
        <w:t>.</w:t>
      </w:r>
    </w:p>
    <w:p w:rsidR="008508AC" w:rsidRPr="00BE2C95" w:rsidRDefault="008508AC" w:rsidP="008508A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ТЭЦ</w:t>
      </w:r>
      <w:r w:rsidR="001526E7" w:rsidRPr="00BE2C95">
        <w:rPr>
          <w:rFonts w:ascii="Arial" w:eastAsia="Arial" w:hAnsi="Arial" w:cs="Arial"/>
          <w:sz w:val="24"/>
          <w:szCs w:val="24"/>
        </w:rPr>
        <w:t xml:space="preserve"> КТЗ цех 25</w:t>
      </w:r>
      <w:r w:rsidRPr="00BE2C95">
        <w:rPr>
          <w:rFonts w:ascii="Arial" w:eastAsia="Arial" w:hAnsi="Arial" w:cs="Arial"/>
          <w:sz w:val="24"/>
          <w:szCs w:val="24"/>
        </w:rPr>
        <w:t xml:space="preserve"> работает в основном в базовом режиме по температурному графику 150/70</w:t>
      </w:r>
      <w:r w:rsidR="00377549" w:rsidRPr="00BE2C95">
        <w:rPr>
          <w:rFonts w:ascii="Arial" w:eastAsia="Arial" w:hAnsi="Arial" w:cs="Arial"/>
          <w:sz w:val="24"/>
          <w:szCs w:val="24"/>
          <w:vertAlign w:val="superscript"/>
        </w:rPr>
        <w:t>0</w:t>
      </w:r>
      <w:r w:rsidR="00377549" w:rsidRPr="00BE2C95">
        <w:rPr>
          <w:rFonts w:ascii="Arial" w:eastAsia="Arial" w:hAnsi="Arial" w:cs="Arial"/>
          <w:sz w:val="24"/>
          <w:szCs w:val="24"/>
        </w:rPr>
        <w:t>С</w:t>
      </w:r>
      <w:r w:rsidRPr="00BE2C95">
        <w:rPr>
          <w:rFonts w:ascii="Arial" w:eastAsia="Arial" w:hAnsi="Arial" w:cs="Arial"/>
          <w:sz w:val="24"/>
          <w:szCs w:val="24"/>
        </w:rPr>
        <w:t xml:space="preserve"> с температурной срезкой 1</w:t>
      </w:r>
      <w:r w:rsidR="001526E7" w:rsidRPr="00BE2C95">
        <w:rPr>
          <w:rFonts w:ascii="Arial" w:eastAsia="Arial" w:hAnsi="Arial" w:cs="Arial"/>
          <w:sz w:val="24"/>
          <w:szCs w:val="24"/>
        </w:rPr>
        <w:t>3</w:t>
      </w:r>
      <w:r w:rsidRPr="00BE2C95">
        <w:rPr>
          <w:rFonts w:ascii="Arial" w:eastAsia="Arial" w:hAnsi="Arial" w:cs="Arial"/>
          <w:sz w:val="24"/>
          <w:szCs w:val="24"/>
        </w:rPr>
        <w:t>0°С</w:t>
      </w:r>
      <w:r w:rsidR="001526E7" w:rsidRPr="00BE2C95">
        <w:rPr>
          <w:rFonts w:ascii="Arial" w:eastAsia="Arial" w:hAnsi="Arial" w:cs="Arial"/>
          <w:sz w:val="24"/>
          <w:szCs w:val="24"/>
        </w:rPr>
        <w:t>.</w:t>
      </w:r>
    </w:p>
    <w:p w:rsidR="001526E7" w:rsidRPr="00BE2C95" w:rsidRDefault="001526E7" w:rsidP="001526E7">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Тепловая схема ТЭЦ КТЗ цех 25 имеет поперечные связи и </w:t>
      </w:r>
      <w:proofErr w:type="spellStart"/>
      <w:r w:rsidRPr="00BE2C95">
        <w:rPr>
          <w:rFonts w:ascii="Arial" w:eastAsia="Arial" w:hAnsi="Arial" w:cs="Arial"/>
          <w:sz w:val="24"/>
          <w:szCs w:val="24"/>
        </w:rPr>
        <w:t>рассчитанна</w:t>
      </w:r>
      <w:proofErr w:type="spellEnd"/>
      <w:r w:rsidRPr="00BE2C95">
        <w:rPr>
          <w:rFonts w:ascii="Arial" w:eastAsia="Arial" w:hAnsi="Arial" w:cs="Arial"/>
          <w:sz w:val="24"/>
          <w:szCs w:val="24"/>
        </w:rPr>
        <w:t xml:space="preserve"> на давление свежего пара 10,0 МПа. </w:t>
      </w:r>
      <w:proofErr w:type="gramStart"/>
      <w:r w:rsidRPr="00BE2C95">
        <w:rPr>
          <w:rFonts w:ascii="Arial" w:eastAsia="Arial" w:hAnsi="Arial" w:cs="Arial"/>
          <w:sz w:val="24"/>
          <w:szCs w:val="24"/>
        </w:rPr>
        <w:t>На станции установлено по 2 энергетических котла типа БКЗ и ТС обеспечивающие на давление 10 и 3,5 МПа и температуру 540 и 450</w:t>
      </w:r>
      <w:r w:rsidRPr="00BE2C95">
        <w:rPr>
          <w:rFonts w:ascii="Arial" w:eastAsia="Arial" w:hAnsi="Arial" w:cs="Arial"/>
          <w:sz w:val="24"/>
          <w:szCs w:val="24"/>
          <w:vertAlign w:val="superscript"/>
        </w:rPr>
        <w:t>о</w:t>
      </w:r>
      <w:r w:rsidRPr="00BE2C95">
        <w:rPr>
          <w:rFonts w:ascii="Arial" w:eastAsia="Arial" w:hAnsi="Arial" w:cs="Arial"/>
          <w:sz w:val="24"/>
          <w:szCs w:val="24"/>
        </w:rPr>
        <w:t xml:space="preserve">С соответственно и 3 </w:t>
      </w:r>
      <w:r w:rsidR="005B4233" w:rsidRPr="00BE2C95">
        <w:rPr>
          <w:rFonts w:ascii="Arial" w:eastAsia="Arial" w:hAnsi="Arial" w:cs="Arial"/>
          <w:sz w:val="24"/>
          <w:szCs w:val="24"/>
        </w:rPr>
        <w:t xml:space="preserve">паровых </w:t>
      </w:r>
      <w:r w:rsidRPr="00BE2C95">
        <w:rPr>
          <w:rFonts w:ascii="Arial" w:eastAsia="Arial" w:hAnsi="Arial" w:cs="Arial"/>
          <w:sz w:val="24"/>
          <w:szCs w:val="24"/>
        </w:rPr>
        <w:t>турбоагрегата (1 турбина типа ПТ-12/90, 1 турбина типа ПТ-25/90 и 1 турбина типа АТ-6).</w:t>
      </w:r>
      <w:proofErr w:type="gramEnd"/>
    </w:p>
    <w:p w:rsidR="001526E7" w:rsidRPr="00BE2C95" w:rsidRDefault="001526E7" w:rsidP="001526E7">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Установленная электрическая мощность - 23 МВт,</w:t>
      </w:r>
    </w:p>
    <w:p w:rsidR="001526E7" w:rsidRPr="00BE2C95" w:rsidRDefault="001526E7" w:rsidP="001526E7">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Располагаемая электрическая мощность (на 01.01.2013 г.) составляет 23 МВт.</w:t>
      </w:r>
    </w:p>
    <w:p w:rsidR="001526E7" w:rsidRPr="00BE2C95" w:rsidRDefault="001526E7" w:rsidP="001526E7">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Установленная тепловая мощность электростанции</w:t>
      </w:r>
      <w:r w:rsidR="00253CBE" w:rsidRPr="00BE2C95">
        <w:rPr>
          <w:rFonts w:ascii="Arial" w:eastAsia="Arial" w:hAnsi="Arial" w:cs="Arial"/>
          <w:sz w:val="24"/>
          <w:szCs w:val="24"/>
        </w:rPr>
        <w:t>, согласно предоставленной информации ОАО «Калужский турбинный завод»,</w:t>
      </w:r>
      <w:r w:rsidRPr="00BE2C95">
        <w:rPr>
          <w:rFonts w:ascii="Arial" w:eastAsia="Arial" w:hAnsi="Arial" w:cs="Arial"/>
          <w:sz w:val="24"/>
          <w:szCs w:val="24"/>
        </w:rPr>
        <w:t xml:space="preserve"> </w:t>
      </w:r>
      <w:r w:rsidR="00253CBE" w:rsidRPr="00BE2C95">
        <w:rPr>
          <w:rFonts w:ascii="Arial" w:eastAsia="Arial" w:hAnsi="Arial" w:cs="Arial"/>
          <w:sz w:val="24"/>
          <w:szCs w:val="24"/>
        </w:rPr>
        <w:t>173,32</w:t>
      </w:r>
      <w:r w:rsidRPr="00BE2C95">
        <w:rPr>
          <w:rFonts w:ascii="Arial" w:eastAsia="Arial" w:hAnsi="Arial" w:cs="Arial"/>
          <w:sz w:val="24"/>
          <w:szCs w:val="24"/>
        </w:rPr>
        <w:t xml:space="preserve"> Гкал/</w:t>
      </w:r>
      <w:proofErr w:type="gramStart"/>
      <w:r w:rsidRPr="00BE2C95">
        <w:rPr>
          <w:rFonts w:ascii="Arial" w:eastAsia="Arial" w:hAnsi="Arial" w:cs="Arial"/>
          <w:sz w:val="24"/>
          <w:szCs w:val="24"/>
        </w:rPr>
        <w:t>ч</w:t>
      </w:r>
      <w:proofErr w:type="gramEnd"/>
      <w:r w:rsidRPr="00BE2C95">
        <w:rPr>
          <w:rFonts w:ascii="Arial" w:eastAsia="Arial" w:hAnsi="Arial" w:cs="Arial"/>
          <w:sz w:val="24"/>
          <w:szCs w:val="24"/>
        </w:rPr>
        <w:t xml:space="preserve">, по турбоагрегатам установленная мощность </w:t>
      </w:r>
      <w:r w:rsidR="00253CBE" w:rsidRPr="00BE2C95">
        <w:rPr>
          <w:rFonts w:ascii="Arial" w:eastAsia="Arial" w:hAnsi="Arial" w:cs="Arial"/>
          <w:sz w:val="24"/>
          <w:szCs w:val="24"/>
        </w:rPr>
        <w:t>173,32</w:t>
      </w:r>
      <w:r w:rsidRPr="00BE2C95">
        <w:rPr>
          <w:rFonts w:ascii="Arial" w:eastAsia="Arial" w:hAnsi="Arial" w:cs="Arial"/>
          <w:sz w:val="24"/>
          <w:szCs w:val="24"/>
        </w:rPr>
        <w:t xml:space="preserve"> Гкал/час.</w:t>
      </w:r>
    </w:p>
    <w:p w:rsidR="001526E7" w:rsidRPr="00BE2C95" w:rsidRDefault="001526E7" w:rsidP="001526E7">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Располагаемая тепловая мощность станции ТЭЦ КТЗ цех 25 составляет </w:t>
      </w:r>
      <w:r w:rsidR="00174F25" w:rsidRPr="00BE2C95">
        <w:rPr>
          <w:rFonts w:ascii="Arial" w:eastAsia="Arial" w:hAnsi="Arial" w:cs="Arial"/>
          <w:sz w:val="24"/>
          <w:szCs w:val="24"/>
        </w:rPr>
        <w:t>124</w:t>
      </w:r>
      <w:r w:rsidRPr="00BE2C95">
        <w:rPr>
          <w:rFonts w:ascii="Arial" w:eastAsia="Arial" w:hAnsi="Arial" w:cs="Arial"/>
          <w:sz w:val="24"/>
          <w:szCs w:val="24"/>
        </w:rPr>
        <w:t xml:space="preserve"> Гкал/</w:t>
      </w:r>
      <w:proofErr w:type="gramStart"/>
      <w:r w:rsidRPr="00BE2C95">
        <w:rPr>
          <w:rFonts w:ascii="Arial" w:eastAsia="Arial" w:hAnsi="Arial" w:cs="Arial"/>
          <w:sz w:val="24"/>
          <w:szCs w:val="24"/>
        </w:rPr>
        <w:t>ч</w:t>
      </w:r>
      <w:proofErr w:type="gramEnd"/>
      <w:r w:rsidRPr="00BE2C95">
        <w:rPr>
          <w:rFonts w:ascii="Arial" w:eastAsia="Arial" w:hAnsi="Arial" w:cs="Arial"/>
          <w:sz w:val="24"/>
          <w:szCs w:val="24"/>
        </w:rPr>
        <w:t>.</w:t>
      </w:r>
    </w:p>
    <w:p w:rsidR="001526E7" w:rsidRPr="00BE2C95" w:rsidRDefault="001526E7" w:rsidP="001526E7">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ТЭЦ КТЗ цех 55 работает в основном в базовом режиме по </w:t>
      </w:r>
      <w:r w:rsidR="007B732C" w:rsidRPr="00BE2C95">
        <w:rPr>
          <w:rFonts w:ascii="Arial" w:eastAsia="Arial" w:hAnsi="Arial" w:cs="Arial"/>
          <w:sz w:val="24"/>
          <w:szCs w:val="24"/>
        </w:rPr>
        <w:t xml:space="preserve">утверждённому </w:t>
      </w:r>
      <w:r w:rsidRPr="00BE2C95">
        <w:rPr>
          <w:rFonts w:ascii="Arial" w:eastAsia="Arial" w:hAnsi="Arial" w:cs="Arial"/>
          <w:sz w:val="24"/>
          <w:szCs w:val="24"/>
        </w:rPr>
        <w:t>температурному графику 1</w:t>
      </w:r>
      <w:r w:rsidR="007D638C" w:rsidRPr="00BE2C95">
        <w:rPr>
          <w:rFonts w:ascii="Arial" w:eastAsia="Arial" w:hAnsi="Arial" w:cs="Arial"/>
          <w:sz w:val="24"/>
          <w:szCs w:val="24"/>
        </w:rPr>
        <w:t>0</w:t>
      </w:r>
      <w:r w:rsidRPr="00BE2C95">
        <w:rPr>
          <w:rFonts w:ascii="Arial" w:eastAsia="Arial" w:hAnsi="Arial" w:cs="Arial"/>
          <w:sz w:val="24"/>
          <w:szCs w:val="24"/>
        </w:rPr>
        <w:t>5/70</w:t>
      </w:r>
      <w:r w:rsidRPr="00BE2C95">
        <w:rPr>
          <w:rFonts w:ascii="Arial" w:eastAsia="Arial" w:hAnsi="Arial" w:cs="Arial"/>
          <w:sz w:val="24"/>
          <w:szCs w:val="24"/>
          <w:vertAlign w:val="superscript"/>
        </w:rPr>
        <w:t>0</w:t>
      </w:r>
      <w:r w:rsidRPr="00BE2C95">
        <w:rPr>
          <w:rFonts w:ascii="Arial" w:eastAsia="Arial" w:hAnsi="Arial" w:cs="Arial"/>
          <w:sz w:val="24"/>
          <w:szCs w:val="24"/>
        </w:rPr>
        <w:t>С.</w:t>
      </w:r>
    </w:p>
    <w:p w:rsidR="005B4233" w:rsidRPr="00BE2C95" w:rsidRDefault="005B4233" w:rsidP="001526E7">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На ТЭЦ КТЗ цех 55 установлено 3 энергетических котла ДКВР-20-13-250 обеспечивающие давление 1,3 МПа и температуру 250</w:t>
      </w:r>
      <w:r w:rsidRPr="00BE2C95">
        <w:rPr>
          <w:rFonts w:ascii="Arial" w:eastAsia="Arial" w:hAnsi="Arial" w:cs="Arial"/>
          <w:sz w:val="24"/>
          <w:szCs w:val="24"/>
          <w:vertAlign w:val="superscript"/>
        </w:rPr>
        <w:t>о</w:t>
      </w:r>
      <w:r w:rsidRPr="00BE2C95">
        <w:rPr>
          <w:rFonts w:ascii="Arial" w:eastAsia="Arial" w:hAnsi="Arial" w:cs="Arial"/>
          <w:sz w:val="24"/>
          <w:szCs w:val="24"/>
        </w:rPr>
        <w:t>С, 1 котёл БКЗ-75-39ГМ производительностью 75 т/ч давлением 3,9</w:t>
      </w:r>
      <w:r w:rsidR="00B21997" w:rsidRPr="00BE2C95">
        <w:rPr>
          <w:rFonts w:ascii="Arial" w:eastAsia="Arial" w:hAnsi="Arial" w:cs="Arial"/>
          <w:sz w:val="24"/>
          <w:szCs w:val="24"/>
        </w:rPr>
        <w:t xml:space="preserve"> </w:t>
      </w:r>
      <w:r w:rsidRPr="00BE2C95">
        <w:rPr>
          <w:rFonts w:ascii="Arial" w:eastAsia="Arial" w:hAnsi="Arial" w:cs="Arial"/>
          <w:sz w:val="24"/>
          <w:szCs w:val="24"/>
        </w:rPr>
        <w:t>МПа, температурой 350</w:t>
      </w:r>
      <w:r w:rsidRPr="00BE2C95">
        <w:rPr>
          <w:rFonts w:ascii="Arial" w:eastAsia="Arial" w:hAnsi="Arial" w:cs="Arial"/>
          <w:sz w:val="24"/>
          <w:szCs w:val="24"/>
          <w:vertAlign w:val="superscript"/>
        </w:rPr>
        <w:t>о</w:t>
      </w:r>
      <w:r w:rsidRPr="00BE2C95">
        <w:rPr>
          <w:rFonts w:ascii="Arial" w:eastAsia="Arial" w:hAnsi="Arial" w:cs="Arial"/>
          <w:sz w:val="24"/>
          <w:szCs w:val="24"/>
        </w:rPr>
        <w:t>С и 1 паровая турбина ПТ-12-34/10М.</w:t>
      </w:r>
    </w:p>
    <w:p w:rsidR="008508AC" w:rsidRPr="00BE2C95" w:rsidRDefault="008508AC" w:rsidP="008508A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Установленная электрическая мощность</w:t>
      </w:r>
      <w:r w:rsidR="00377549" w:rsidRPr="00BE2C95">
        <w:rPr>
          <w:rFonts w:ascii="Arial" w:eastAsia="Arial" w:hAnsi="Arial" w:cs="Arial"/>
          <w:sz w:val="24"/>
          <w:szCs w:val="24"/>
        </w:rPr>
        <w:t xml:space="preserve"> </w:t>
      </w:r>
      <w:r w:rsidRPr="00BE2C95">
        <w:rPr>
          <w:rFonts w:ascii="Arial" w:eastAsia="Arial" w:hAnsi="Arial" w:cs="Arial"/>
          <w:sz w:val="24"/>
          <w:szCs w:val="24"/>
        </w:rPr>
        <w:t xml:space="preserve">- </w:t>
      </w:r>
      <w:r w:rsidR="001526E7" w:rsidRPr="00BE2C95">
        <w:rPr>
          <w:rFonts w:ascii="Arial" w:eastAsia="Arial" w:hAnsi="Arial" w:cs="Arial"/>
          <w:sz w:val="24"/>
          <w:szCs w:val="24"/>
        </w:rPr>
        <w:t>12</w:t>
      </w:r>
      <w:r w:rsidRPr="00BE2C95">
        <w:rPr>
          <w:rFonts w:ascii="Arial" w:eastAsia="Arial" w:hAnsi="Arial" w:cs="Arial"/>
          <w:sz w:val="24"/>
          <w:szCs w:val="24"/>
        </w:rPr>
        <w:t xml:space="preserve"> МВт,</w:t>
      </w:r>
    </w:p>
    <w:p w:rsidR="008508AC" w:rsidRPr="00BE2C95" w:rsidRDefault="008508AC" w:rsidP="008508A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lastRenderedPageBreak/>
        <w:t>Располагаемая электрическая мощность (на 01.01.201</w:t>
      </w:r>
      <w:r w:rsidR="001526E7" w:rsidRPr="00BE2C95">
        <w:rPr>
          <w:rFonts w:ascii="Arial" w:eastAsia="Arial" w:hAnsi="Arial" w:cs="Arial"/>
          <w:sz w:val="24"/>
          <w:szCs w:val="24"/>
        </w:rPr>
        <w:t>3</w:t>
      </w:r>
      <w:r w:rsidRPr="00BE2C95">
        <w:rPr>
          <w:rFonts w:ascii="Arial" w:eastAsia="Arial" w:hAnsi="Arial" w:cs="Arial"/>
          <w:sz w:val="24"/>
          <w:szCs w:val="24"/>
        </w:rPr>
        <w:t xml:space="preserve"> г.) составляет </w:t>
      </w:r>
      <w:r w:rsidR="001526E7" w:rsidRPr="00BE2C95">
        <w:rPr>
          <w:rFonts w:ascii="Arial" w:eastAsia="Arial" w:hAnsi="Arial" w:cs="Arial"/>
          <w:sz w:val="24"/>
          <w:szCs w:val="24"/>
        </w:rPr>
        <w:t>8 </w:t>
      </w:r>
      <w:r w:rsidRPr="00BE2C95">
        <w:rPr>
          <w:rFonts w:ascii="Arial" w:eastAsia="Arial" w:hAnsi="Arial" w:cs="Arial"/>
          <w:sz w:val="24"/>
          <w:szCs w:val="24"/>
        </w:rPr>
        <w:t>МВт.</w:t>
      </w:r>
    </w:p>
    <w:p w:rsidR="008508AC" w:rsidRPr="00BE2C95" w:rsidRDefault="008508AC" w:rsidP="008508AC">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Установленная тепловая мощность электростанции</w:t>
      </w:r>
      <w:r w:rsidR="00253CBE" w:rsidRPr="00BE2C95">
        <w:rPr>
          <w:rFonts w:ascii="Arial" w:eastAsia="Arial" w:hAnsi="Arial" w:cs="Arial"/>
          <w:sz w:val="24"/>
          <w:szCs w:val="24"/>
        </w:rPr>
        <w:t>, согласно предоставленной информации ОАО «Калужский турбинный завод»,</w:t>
      </w:r>
      <w:r w:rsidRPr="00BE2C95">
        <w:rPr>
          <w:rFonts w:ascii="Arial" w:eastAsia="Arial" w:hAnsi="Arial" w:cs="Arial"/>
          <w:sz w:val="24"/>
          <w:szCs w:val="24"/>
        </w:rPr>
        <w:t xml:space="preserve"> </w:t>
      </w:r>
      <w:r w:rsidR="001526E7" w:rsidRPr="00BE2C95">
        <w:rPr>
          <w:rFonts w:ascii="Arial" w:eastAsia="Arial" w:hAnsi="Arial" w:cs="Arial"/>
          <w:sz w:val="24"/>
          <w:szCs w:val="24"/>
        </w:rPr>
        <w:t>70,2</w:t>
      </w:r>
      <w:r w:rsidRPr="00BE2C95">
        <w:rPr>
          <w:rFonts w:ascii="Arial" w:eastAsia="Arial" w:hAnsi="Arial" w:cs="Arial"/>
          <w:sz w:val="24"/>
          <w:szCs w:val="24"/>
        </w:rPr>
        <w:t xml:space="preserve"> Гкал/</w:t>
      </w:r>
      <w:proofErr w:type="gramStart"/>
      <w:r w:rsidRPr="00BE2C95">
        <w:rPr>
          <w:rFonts w:ascii="Arial" w:eastAsia="Arial" w:hAnsi="Arial" w:cs="Arial"/>
          <w:sz w:val="24"/>
          <w:szCs w:val="24"/>
        </w:rPr>
        <w:t>ч</w:t>
      </w:r>
      <w:proofErr w:type="gramEnd"/>
      <w:r w:rsidRPr="00BE2C95">
        <w:rPr>
          <w:rFonts w:ascii="Arial" w:eastAsia="Arial" w:hAnsi="Arial" w:cs="Arial"/>
          <w:sz w:val="24"/>
          <w:szCs w:val="24"/>
        </w:rPr>
        <w:t>, по турбоагрегат</w:t>
      </w:r>
      <w:r w:rsidR="00253CBE" w:rsidRPr="00BE2C95">
        <w:rPr>
          <w:rFonts w:ascii="Arial" w:eastAsia="Arial" w:hAnsi="Arial" w:cs="Arial"/>
          <w:sz w:val="24"/>
          <w:szCs w:val="24"/>
        </w:rPr>
        <w:t>ам</w:t>
      </w:r>
      <w:r w:rsidRPr="00BE2C95">
        <w:rPr>
          <w:rFonts w:ascii="Arial" w:eastAsia="Arial" w:hAnsi="Arial" w:cs="Arial"/>
          <w:sz w:val="24"/>
          <w:szCs w:val="24"/>
        </w:rPr>
        <w:t xml:space="preserve"> установленная мощность </w:t>
      </w:r>
      <w:r w:rsidR="00253CBE" w:rsidRPr="00BE2C95">
        <w:rPr>
          <w:rFonts w:ascii="Arial" w:eastAsia="Arial" w:hAnsi="Arial" w:cs="Arial"/>
          <w:sz w:val="24"/>
          <w:szCs w:val="24"/>
        </w:rPr>
        <w:t>0</w:t>
      </w:r>
      <w:r w:rsidRPr="00BE2C95">
        <w:rPr>
          <w:rFonts w:ascii="Arial" w:eastAsia="Arial" w:hAnsi="Arial" w:cs="Arial"/>
          <w:sz w:val="24"/>
          <w:szCs w:val="24"/>
        </w:rPr>
        <w:t xml:space="preserve"> Гкал/час</w:t>
      </w:r>
      <w:r w:rsidR="001526E7" w:rsidRPr="00BE2C95">
        <w:rPr>
          <w:rFonts w:ascii="Arial" w:eastAsia="Arial" w:hAnsi="Arial" w:cs="Arial"/>
          <w:sz w:val="24"/>
          <w:szCs w:val="24"/>
        </w:rPr>
        <w:t>.</w:t>
      </w:r>
    </w:p>
    <w:p w:rsidR="0089414D" w:rsidRPr="00BE2C95" w:rsidRDefault="008508AC" w:rsidP="0089414D">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Располага</w:t>
      </w:r>
      <w:r w:rsidR="001526E7" w:rsidRPr="00BE2C95">
        <w:rPr>
          <w:rFonts w:ascii="Arial" w:eastAsia="Arial" w:hAnsi="Arial" w:cs="Arial"/>
          <w:sz w:val="24"/>
          <w:szCs w:val="24"/>
        </w:rPr>
        <w:t xml:space="preserve">емая тепловая мощность станции </w:t>
      </w:r>
      <w:r w:rsidRPr="00BE2C95">
        <w:rPr>
          <w:rFonts w:ascii="Arial" w:eastAsia="Arial" w:hAnsi="Arial" w:cs="Arial"/>
          <w:sz w:val="24"/>
          <w:szCs w:val="24"/>
        </w:rPr>
        <w:t>ТЭЦ</w:t>
      </w:r>
      <w:r w:rsidR="001526E7" w:rsidRPr="00BE2C95">
        <w:rPr>
          <w:rFonts w:ascii="Arial" w:eastAsia="Arial" w:hAnsi="Arial" w:cs="Arial"/>
          <w:sz w:val="24"/>
          <w:szCs w:val="24"/>
        </w:rPr>
        <w:t xml:space="preserve"> КТЗ цех 55</w:t>
      </w:r>
      <w:r w:rsidRPr="00BE2C95">
        <w:rPr>
          <w:rFonts w:ascii="Arial" w:eastAsia="Arial" w:hAnsi="Arial" w:cs="Arial"/>
          <w:sz w:val="24"/>
          <w:szCs w:val="24"/>
        </w:rPr>
        <w:t xml:space="preserve"> составляет </w:t>
      </w:r>
      <w:r w:rsidR="001526E7" w:rsidRPr="00BE2C95">
        <w:rPr>
          <w:rFonts w:ascii="Arial" w:eastAsia="Arial" w:hAnsi="Arial" w:cs="Arial"/>
          <w:sz w:val="24"/>
          <w:szCs w:val="24"/>
        </w:rPr>
        <w:t xml:space="preserve">70,2 </w:t>
      </w:r>
      <w:r w:rsidRPr="00BE2C95">
        <w:rPr>
          <w:rFonts w:ascii="Arial" w:eastAsia="Arial" w:hAnsi="Arial" w:cs="Arial"/>
          <w:sz w:val="24"/>
          <w:szCs w:val="24"/>
        </w:rPr>
        <w:t>Гкал/</w:t>
      </w:r>
      <w:proofErr w:type="gramStart"/>
      <w:r w:rsidRPr="00BE2C95">
        <w:rPr>
          <w:rFonts w:ascii="Arial" w:eastAsia="Arial" w:hAnsi="Arial" w:cs="Arial"/>
          <w:sz w:val="24"/>
          <w:szCs w:val="24"/>
        </w:rPr>
        <w:t>ч</w:t>
      </w:r>
      <w:proofErr w:type="gramEnd"/>
      <w:r w:rsidRPr="00BE2C95">
        <w:rPr>
          <w:rFonts w:ascii="Arial" w:eastAsia="Arial" w:hAnsi="Arial" w:cs="Arial"/>
          <w:sz w:val="24"/>
          <w:szCs w:val="24"/>
        </w:rPr>
        <w:t>.</w:t>
      </w:r>
    </w:p>
    <w:p w:rsidR="00A3099E" w:rsidRPr="00BE2C95" w:rsidRDefault="00A3099E" w:rsidP="00533207">
      <w:pPr>
        <w:pStyle w:val="20"/>
        <w:numPr>
          <w:ilvl w:val="1"/>
          <w:numId w:val="9"/>
        </w:numPr>
        <w:ind w:left="1560" w:hanging="567"/>
      </w:pPr>
      <w:bookmarkStart w:id="37" w:name="_Toc333215609"/>
      <w:bookmarkStart w:id="38" w:name="_Toc334169112"/>
      <w:bookmarkStart w:id="39" w:name="_Toc389646649"/>
      <w:r w:rsidRPr="00BE2C95">
        <w:t>Состав и характеристики основного оборудования, анализ состояния оборудования</w:t>
      </w:r>
      <w:bookmarkEnd w:id="37"/>
      <w:bookmarkEnd w:id="38"/>
      <w:bookmarkEnd w:id="39"/>
    </w:p>
    <w:p w:rsidR="002B08D0" w:rsidRPr="00BE2C95" w:rsidRDefault="002B08D0" w:rsidP="002B08D0"/>
    <w:p w:rsidR="00FE4BC0" w:rsidRPr="00BE2C95" w:rsidRDefault="00A3099E" w:rsidP="00651B76">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Состав и характеристики установленного основного и теплофикационного оборудования с указанием ос</w:t>
      </w:r>
      <w:r w:rsidR="00694BE3" w:rsidRPr="00BE2C95">
        <w:rPr>
          <w:rFonts w:ascii="Arial" w:eastAsia="Arial" w:hAnsi="Arial" w:cs="Arial"/>
          <w:sz w:val="24"/>
          <w:szCs w:val="24"/>
        </w:rPr>
        <w:t xml:space="preserve">таточного ресурса эксплуатации </w:t>
      </w:r>
      <w:r w:rsidRPr="00BE2C95">
        <w:rPr>
          <w:rFonts w:ascii="Arial" w:eastAsia="Arial" w:hAnsi="Arial" w:cs="Arial"/>
          <w:sz w:val="24"/>
          <w:szCs w:val="24"/>
        </w:rPr>
        <w:t>турбоагрегатов и котлов пред</w:t>
      </w:r>
      <w:r w:rsidR="00694BE3" w:rsidRPr="00BE2C95">
        <w:rPr>
          <w:rFonts w:ascii="Arial" w:eastAsia="Arial" w:hAnsi="Arial" w:cs="Arial"/>
          <w:sz w:val="24"/>
          <w:szCs w:val="24"/>
        </w:rPr>
        <w:t>ставлены в таблицах</w:t>
      </w:r>
      <w:r w:rsidRPr="00BE2C95">
        <w:rPr>
          <w:rFonts w:ascii="Arial" w:eastAsia="Arial" w:hAnsi="Arial" w:cs="Arial"/>
          <w:sz w:val="24"/>
          <w:szCs w:val="24"/>
        </w:rPr>
        <w:t xml:space="preserve"> </w:t>
      </w:r>
      <w:r w:rsidR="00D767F4" w:rsidRPr="00BE2C95">
        <w:rPr>
          <w:rFonts w:ascii="Arial" w:eastAsia="Arial" w:hAnsi="Arial" w:cs="Arial"/>
          <w:sz w:val="24"/>
          <w:szCs w:val="24"/>
        </w:rPr>
        <w:t>2.1</w:t>
      </w:r>
      <w:r w:rsidR="00FE4BC0" w:rsidRPr="00BE2C95">
        <w:rPr>
          <w:rFonts w:ascii="Arial" w:eastAsia="Arial" w:hAnsi="Arial" w:cs="Arial"/>
          <w:sz w:val="24"/>
          <w:szCs w:val="24"/>
        </w:rPr>
        <w:t xml:space="preserve">,2.2. </w:t>
      </w:r>
    </w:p>
    <w:p w:rsidR="00A3099E" w:rsidRPr="00BE2C95" w:rsidRDefault="00FE4BC0" w:rsidP="00651B76">
      <w:pPr>
        <w:spacing w:after="0" w:line="357" w:lineRule="auto"/>
        <w:ind w:left="162" w:right="58" w:firstLine="590"/>
        <w:jc w:val="both"/>
        <w:rPr>
          <w:rFonts w:ascii="Arial" w:eastAsia="Arial" w:hAnsi="Arial" w:cs="Arial"/>
          <w:sz w:val="21"/>
          <w:szCs w:val="21"/>
        </w:rPr>
      </w:pPr>
      <w:r w:rsidRPr="00BE2C95">
        <w:rPr>
          <w:rFonts w:ascii="Arial" w:eastAsia="Arial" w:hAnsi="Arial" w:cs="Arial"/>
          <w:sz w:val="24"/>
          <w:szCs w:val="24"/>
        </w:rPr>
        <w:t>Наработка и индивидуальный</w:t>
      </w:r>
      <w:r w:rsidR="007B7D5E" w:rsidRPr="00BE2C95">
        <w:rPr>
          <w:rFonts w:ascii="Arial" w:eastAsia="Arial" w:hAnsi="Arial" w:cs="Arial"/>
          <w:sz w:val="24"/>
          <w:szCs w:val="24"/>
        </w:rPr>
        <w:t xml:space="preserve"> ресурс основного оборудования </w:t>
      </w:r>
      <w:r w:rsidRPr="00BE2C95">
        <w:rPr>
          <w:rFonts w:ascii="Arial" w:eastAsia="Arial" w:hAnsi="Arial" w:cs="Arial"/>
          <w:sz w:val="24"/>
          <w:szCs w:val="24"/>
        </w:rPr>
        <w:t>представлены в таблице 2.3.</w:t>
      </w:r>
    </w:p>
    <w:p w:rsidR="00A3099E" w:rsidRPr="00BE2C95" w:rsidRDefault="00A3099E" w:rsidP="00A3099E">
      <w:pPr>
        <w:spacing w:after="0" w:line="357" w:lineRule="auto"/>
        <w:ind w:left="162" w:right="58" w:firstLine="590"/>
        <w:jc w:val="both"/>
        <w:rPr>
          <w:rFonts w:ascii="Arial" w:eastAsia="Arial" w:hAnsi="Arial" w:cs="Arial"/>
          <w:color w:val="FF0000"/>
          <w:sz w:val="21"/>
          <w:szCs w:val="21"/>
        </w:rPr>
        <w:sectPr w:rsidR="00A3099E" w:rsidRPr="00BE2C95" w:rsidSect="006745D7">
          <w:pgSz w:w="11906" w:h="16838"/>
          <w:pgMar w:top="851" w:right="1134" w:bottom="1134" w:left="1701" w:header="709" w:footer="709" w:gutter="0"/>
          <w:cols w:space="708"/>
          <w:docGrid w:linePitch="360"/>
        </w:sectPr>
      </w:pPr>
    </w:p>
    <w:p w:rsidR="00A3099E" w:rsidRPr="00BE2C95" w:rsidRDefault="000E1B55" w:rsidP="007F7395">
      <w:pPr>
        <w:widowControl w:val="0"/>
        <w:spacing w:before="120" w:after="120" w:line="240" w:lineRule="auto"/>
        <w:rPr>
          <w:rFonts w:ascii="Arial" w:hAnsi="Arial" w:cs="Arial"/>
          <w:b/>
          <w:bCs/>
          <w:sz w:val="18"/>
          <w:szCs w:val="18"/>
        </w:rPr>
      </w:pPr>
      <w:bookmarkStart w:id="40" w:name="_Toc368065644"/>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F01897"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F01897"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 xml:space="preserve"> – </w:t>
      </w:r>
      <w:r w:rsidR="00A3099E" w:rsidRPr="00BE2C95">
        <w:rPr>
          <w:rFonts w:ascii="Arial" w:hAnsi="Arial" w:cs="Arial"/>
          <w:b/>
          <w:bCs/>
          <w:sz w:val="18"/>
          <w:szCs w:val="18"/>
        </w:rPr>
        <w:t xml:space="preserve">Теплогенерирующее оборудование </w:t>
      </w:r>
      <w:r w:rsidR="00FE4BC0" w:rsidRPr="00BE2C95">
        <w:rPr>
          <w:rFonts w:ascii="Arial" w:hAnsi="Arial" w:cs="Arial"/>
          <w:b/>
          <w:bCs/>
          <w:sz w:val="18"/>
          <w:szCs w:val="18"/>
        </w:rPr>
        <w:t xml:space="preserve">(котлы) </w:t>
      </w:r>
      <w:r w:rsidR="00A3099E" w:rsidRPr="00BE2C95">
        <w:rPr>
          <w:rFonts w:ascii="Arial" w:hAnsi="Arial" w:cs="Arial"/>
          <w:b/>
          <w:bCs/>
          <w:sz w:val="18"/>
          <w:szCs w:val="18"/>
        </w:rPr>
        <w:t>ТЭЦ</w:t>
      </w:r>
      <w:r w:rsidR="00C46753" w:rsidRPr="00BE2C95">
        <w:rPr>
          <w:rFonts w:ascii="Arial" w:hAnsi="Arial" w:cs="Arial"/>
          <w:b/>
          <w:bCs/>
          <w:sz w:val="18"/>
          <w:szCs w:val="18"/>
        </w:rPr>
        <w:t xml:space="preserve"> КТЗ</w:t>
      </w:r>
      <w:r w:rsidR="00A3099E" w:rsidRPr="00BE2C95">
        <w:rPr>
          <w:rFonts w:ascii="Arial" w:hAnsi="Arial" w:cs="Arial"/>
          <w:b/>
          <w:bCs/>
          <w:sz w:val="18"/>
          <w:szCs w:val="18"/>
        </w:rPr>
        <w:t xml:space="preserve"> и его характеристики</w:t>
      </w:r>
      <w:bookmarkEnd w:id="40"/>
    </w:p>
    <w:tbl>
      <w:tblPr>
        <w:tblW w:w="4982" w:type="pct"/>
        <w:tblLayout w:type="fixed"/>
        <w:tblLook w:val="04A0" w:firstRow="1" w:lastRow="0" w:firstColumn="1" w:lastColumn="0" w:noHBand="0" w:noVBand="1"/>
      </w:tblPr>
      <w:tblGrid>
        <w:gridCol w:w="1288"/>
        <w:gridCol w:w="1294"/>
        <w:gridCol w:w="1318"/>
        <w:gridCol w:w="1266"/>
        <w:gridCol w:w="2292"/>
        <w:gridCol w:w="1012"/>
        <w:gridCol w:w="1130"/>
        <w:gridCol w:w="1561"/>
        <w:gridCol w:w="772"/>
        <w:gridCol w:w="1465"/>
        <w:gridCol w:w="1052"/>
      </w:tblGrid>
      <w:tr w:rsidR="009A10D0" w:rsidRPr="00BE2C95" w:rsidTr="00C46753">
        <w:trPr>
          <w:trHeight w:val="300"/>
          <w:tblHeader/>
        </w:trPr>
        <w:tc>
          <w:tcPr>
            <w:tcW w:w="4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Станционный номер котла</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модификация</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Год ввода в эксплуатацию</w:t>
            </w:r>
          </w:p>
        </w:tc>
        <w:tc>
          <w:tcPr>
            <w:tcW w:w="4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Завод-изготовитель</w:t>
            </w:r>
          </w:p>
        </w:tc>
        <w:tc>
          <w:tcPr>
            <w:tcW w:w="1534" w:type="pct"/>
            <w:gridSpan w:val="3"/>
            <w:tcBorders>
              <w:top w:val="single" w:sz="4" w:space="0" w:color="auto"/>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Расчетные параметры за котлом</w:t>
            </w:r>
          </w:p>
        </w:tc>
        <w:tc>
          <w:tcPr>
            <w:tcW w:w="1678" w:type="pct"/>
            <w:gridSpan w:val="4"/>
            <w:tcBorders>
              <w:top w:val="single" w:sz="4" w:space="0" w:color="auto"/>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Характеристики фактического топлива</w:t>
            </w:r>
          </w:p>
        </w:tc>
      </w:tr>
      <w:tr w:rsidR="009A10D0" w:rsidRPr="00BE2C95" w:rsidTr="00C46753">
        <w:trPr>
          <w:trHeight w:val="750"/>
          <w:tblHeader/>
        </w:trPr>
        <w:tc>
          <w:tcPr>
            <w:tcW w:w="446" w:type="pct"/>
            <w:vMerge/>
            <w:tcBorders>
              <w:top w:val="single" w:sz="4" w:space="0" w:color="auto"/>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p>
        </w:tc>
        <w:tc>
          <w:tcPr>
            <w:tcW w:w="448" w:type="pct"/>
            <w:vMerge/>
            <w:tcBorders>
              <w:top w:val="single" w:sz="4" w:space="0" w:color="auto"/>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p>
        </w:tc>
        <w:tc>
          <w:tcPr>
            <w:tcW w:w="456" w:type="pct"/>
            <w:vMerge/>
            <w:tcBorders>
              <w:top w:val="single" w:sz="4" w:space="0" w:color="auto"/>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p>
        </w:tc>
        <w:tc>
          <w:tcPr>
            <w:tcW w:w="438" w:type="pct"/>
            <w:vMerge/>
            <w:tcBorders>
              <w:top w:val="single" w:sz="4" w:space="0" w:color="auto"/>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p>
        </w:tc>
        <w:tc>
          <w:tcPr>
            <w:tcW w:w="793"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proofErr w:type="spellStart"/>
            <w:r w:rsidRPr="00BE2C95">
              <w:rPr>
                <w:rFonts w:ascii="Arial" w:eastAsia="Times New Roman" w:hAnsi="Arial" w:cs="Arial"/>
                <w:b/>
                <w:bCs/>
                <w:sz w:val="18"/>
                <w:szCs w:val="18"/>
                <w:lang w:eastAsia="ru-RU"/>
              </w:rPr>
              <w:t>Паропроизводительность</w:t>
            </w:r>
            <w:proofErr w:type="spellEnd"/>
            <w:r w:rsidRPr="00BE2C95">
              <w:rPr>
                <w:rFonts w:ascii="Arial" w:eastAsia="Times New Roman" w:hAnsi="Arial" w:cs="Arial"/>
                <w:b/>
                <w:bCs/>
                <w:sz w:val="18"/>
                <w:szCs w:val="18"/>
                <w:lang w:eastAsia="ru-RU"/>
              </w:rPr>
              <w:t>, т/ч</w:t>
            </w:r>
          </w:p>
        </w:tc>
        <w:tc>
          <w:tcPr>
            <w:tcW w:w="350"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Давление, кгс/см</w:t>
            </w:r>
            <w:proofErr w:type="gramStart"/>
            <w:r w:rsidRPr="00BE2C95">
              <w:rPr>
                <w:rFonts w:ascii="Arial" w:eastAsia="Times New Roman" w:hAnsi="Arial" w:cs="Arial"/>
                <w:b/>
                <w:bCs/>
                <w:sz w:val="18"/>
                <w:szCs w:val="18"/>
                <w:vertAlign w:val="superscript"/>
                <w:lang w:eastAsia="ru-RU"/>
              </w:rPr>
              <w:t>2</w:t>
            </w:r>
            <w:proofErr w:type="gramEnd"/>
          </w:p>
        </w:tc>
        <w:tc>
          <w:tcPr>
            <w:tcW w:w="391"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Температура, </w:t>
            </w:r>
            <w:proofErr w:type="spellStart"/>
            <w:r w:rsidRPr="00BE2C95">
              <w:rPr>
                <w:rFonts w:ascii="Arial" w:eastAsia="Times New Roman" w:hAnsi="Arial" w:cs="Arial"/>
                <w:b/>
                <w:bCs/>
                <w:sz w:val="18"/>
                <w:szCs w:val="18"/>
                <w:vertAlign w:val="superscript"/>
                <w:lang w:eastAsia="ru-RU"/>
              </w:rPr>
              <w:t>о</w:t>
            </w:r>
            <w:r w:rsidRPr="00BE2C95">
              <w:rPr>
                <w:rFonts w:ascii="Arial" w:eastAsia="Times New Roman" w:hAnsi="Arial" w:cs="Arial"/>
                <w:b/>
                <w:bCs/>
                <w:sz w:val="18"/>
                <w:szCs w:val="18"/>
                <w:lang w:eastAsia="ru-RU"/>
              </w:rPr>
              <w:t>С</w:t>
            </w:r>
            <w:proofErr w:type="spellEnd"/>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Бассейн, месторождение, марка</w:t>
            </w:r>
          </w:p>
        </w:tc>
        <w:tc>
          <w:tcPr>
            <w:tcW w:w="267"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proofErr w:type="spellStart"/>
            <w:r w:rsidRPr="00BE2C95">
              <w:rPr>
                <w:rFonts w:ascii="Arial" w:eastAsia="Times New Roman" w:hAnsi="Arial" w:cs="Arial"/>
                <w:b/>
                <w:bCs/>
                <w:sz w:val="18"/>
                <w:szCs w:val="18"/>
                <w:lang w:eastAsia="ru-RU"/>
              </w:rPr>
              <w:t>Q</w:t>
            </w:r>
            <w:proofErr w:type="gramStart"/>
            <w:r w:rsidRPr="00BE2C95">
              <w:rPr>
                <w:rFonts w:ascii="Arial" w:eastAsia="Times New Roman" w:hAnsi="Arial" w:cs="Arial"/>
                <w:b/>
                <w:bCs/>
                <w:sz w:val="18"/>
                <w:szCs w:val="18"/>
                <w:vertAlign w:val="subscript"/>
                <w:lang w:eastAsia="ru-RU"/>
              </w:rPr>
              <w:t>н</w:t>
            </w:r>
            <w:proofErr w:type="gramEnd"/>
            <w:r w:rsidRPr="00BE2C95">
              <w:rPr>
                <w:rFonts w:ascii="Arial" w:eastAsia="Times New Roman" w:hAnsi="Arial" w:cs="Arial"/>
                <w:b/>
                <w:bCs/>
                <w:sz w:val="18"/>
                <w:szCs w:val="18"/>
                <w:vertAlign w:val="superscript"/>
                <w:lang w:eastAsia="ru-RU"/>
              </w:rPr>
              <w:t>p</w:t>
            </w:r>
            <w:proofErr w:type="spellEnd"/>
            <w:r w:rsidRPr="00BE2C95">
              <w:rPr>
                <w:rFonts w:ascii="Arial" w:eastAsia="Times New Roman" w:hAnsi="Arial" w:cs="Arial"/>
                <w:b/>
                <w:bCs/>
                <w:sz w:val="18"/>
                <w:szCs w:val="18"/>
                <w:lang w:eastAsia="ru-RU"/>
              </w:rPr>
              <w:t>, ккал/м</w:t>
            </w:r>
            <w:r w:rsidRPr="00BE2C95">
              <w:rPr>
                <w:rFonts w:ascii="Arial" w:eastAsia="Times New Roman" w:hAnsi="Arial" w:cs="Arial"/>
                <w:b/>
                <w:bCs/>
                <w:sz w:val="18"/>
                <w:szCs w:val="18"/>
                <w:vertAlign w:val="superscript"/>
                <w:lang w:eastAsia="ru-RU"/>
              </w:rPr>
              <w:t>3</w:t>
            </w:r>
          </w:p>
        </w:tc>
        <w:tc>
          <w:tcPr>
            <w:tcW w:w="507"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Число </w:t>
            </w:r>
            <w:proofErr w:type="spellStart"/>
            <w:r w:rsidRPr="00BE2C95">
              <w:rPr>
                <w:rFonts w:ascii="Arial" w:eastAsia="Times New Roman" w:hAnsi="Arial" w:cs="Arial"/>
                <w:b/>
                <w:bCs/>
                <w:sz w:val="18"/>
                <w:szCs w:val="18"/>
                <w:lang w:eastAsia="ru-RU"/>
              </w:rPr>
              <w:t>Воббе</w:t>
            </w:r>
            <w:proofErr w:type="spellEnd"/>
            <w:r w:rsidR="008E1522" w:rsidRPr="00BE2C95">
              <w:rPr>
                <w:rFonts w:ascii="Arial" w:eastAsia="Times New Roman" w:hAnsi="Arial" w:cs="Arial"/>
                <w:b/>
                <w:bCs/>
                <w:sz w:val="18"/>
                <w:szCs w:val="18"/>
                <w:lang w:eastAsia="ru-RU"/>
              </w:rPr>
              <w:t xml:space="preserve"> </w:t>
            </w:r>
            <w:r w:rsidRPr="00BE2C95">
              <w:rPr>
                <w:rFonts w:ascii="Arial" w:eastAsia="Times New Roman" w:hAnsi="Arial" w:cs="Arial"/>
                <w:b/>
                <w:bCs/>
                <w:sz w:val="18"/>
                <w:szCs w:val="18"/>
                <w:lang w:eastAsia="ru-RU"/>
              </w:rPr>
              <w:t>(высшее), МДж/м</w:t>
            </w:r>
            <w:r w:rsidRPr="00BE2C95">
              <w:rPr>
                <w:rFonts w:ascii="Arial" w:eastAsia="Times New Roman" w:hAnsi="Arial" w:cs="Arial"/>
                <w:b/>
                <w:bCs/>
                <w:sz w:val="18"/>
                <w:szCs w:val="18"/>
                <w:vertAlign w:val="superscript"/>
                <w:lang w:eastAsia="ru-RU"/>
              </w:rPr>
              <w:t>3</w:t>
            </w:r>
          </w:p>
        </w:tc>
        <w:tc>
          <w:tcPr>
            <w:tcW w:w="364"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Плотность газа при t=20 </w:t>
            </w:r>
            <w:r w:rsidRPr="00BE2C95">
              <w:rPr>
                <w:rFonts w:ascii="Calibri" w:eastAsia="Times New Roman" w:hAnsi="Calibri" w:cs="Calibri"/>
                <w:b/>
                <w:bCs/>
                <w:sz w:val="18"/>
                <w:szCs w:val="18"/>
                <w:lang w:eastAsia="ru-RU"/>
              </w:rPr>
              <w:t>°</w:t>
            </w:r>
            <w:r w:rsidRPr="00BE2C95">
              <w:rPr>
                <w:rFonts w:ascii="Arial" w:eastAsia="Times New Roman" w:hAnsi="Arial" w:cs="Arial"/>
                <w:b/>
                <w:bCs/>
                <w:sz w:val="18"/>
                <w:szCs w:val="18"/>
                <w:lang w:eastAsia="ru-RU"/>
              </w:rPr>
              <w:t>C, кг/м</w:t>
            </w:r>
            <w:r w:rsidRPr="00BE2C95">
              <w:rPr>
                <w:rFonts w:ascii="Arial" w:eastAsia="Times New Roman" w:hAnsi="Arial" w:cs="Arial"/>
                <w:b/>
                <w:bCs/>
                <w:sz w:val="18"/>
                <w:szCs w:val="18"/>
                <w:vertAlign w:val="superscript"/>
                <w:lang w:eastAsia="ru-RU"/>
              </w:rPr>
              <w:t>3</w:t>
            </w:r>
          </w:p>
        </w:tc>
      </w:tr>
      <w:tr w:rsidR="00C46753" w:rsidRPr="00BE2C95" w:rsidTr="00C46753">
        <w:trPr>
          <w:trHeight w:val="457"/>
        </w:trPr>
        <w:tc>
          <w:tcPr>
            <w:tcW w:w="5000" w:type="pct"/>
            <w:gridSpan w:val="11"/>
            <w:tcBorders>
              <w:top w:val="single" w:sz="4" w:space="0" w:color="auto"/>
              <w:bottom w:val="single" w:sz="4" w:space="0" w:color="auto"/>
            </w:tcBorders>
            <w:shd w:val="clear" w:color="auto" w:fill="auto"/>
            <w:vAlign w:val="center"/>
            <w:hideMark/>
          </w:tcPr>
          <w:p w:rsidR="00C46753" w:rsidRPr="00BE2C95" w:rsidRDefault="00C46753" w:rsidP="00C46753">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ТЭЦ КТЗ цех 25 (Котлы паровые энергетические)</w:t>
            </w:r>
          </w:p>
        </w:tc>
      </w:tr>
      <w:tr w:rsidR="009A10D0" w:rsidRPr="00BE2C95" w:rsidTr="00C46753">
        <w:trPr>
          <w:trHeight w:val="589"/>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C46753" w:rsidP="00C4675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БКЗ-120-100 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w:t>
            </w:r>
            <w:r w:rsidR="00C46753" w:rsidRPr="00BE2C95">
              <w:rPr>
                <w:rFonts w:ascii="Arial" w:eastAsia="Times New Roman" w:hAnsi="Arial" w:cs="Arial"/>
                <w:sz w:val="18"/>
                <w:szCs w:val="18"/>
                <w:lang w:eastAsia="ru-RU"/>
              </w:rPr>
              <w:t>63</w:t>
            </w:r>
          </w:p>
        </w:tc>
        <w:tc>
          <w:tcPr>
            <w:tcW w:w="438"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Красный котельщик, Таганрогский котельный завод</w:t>
            </w:r>
          </w:p>
        </w:tc>
        <w:tc>
          <w:tcPr>
            <w:tcW w:w="793"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C46753"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C46753"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100</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C46753"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540</w:t>
            </w: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C46753">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Проектное</w:t>
            </w:r>
            <w:proofErr w:type="gramEnd"/>
            <w:r w:rsidRPr="00BE2C95">
              <w:rPr>
                <w:rFonts w:ascii="Arial" w:eastAsia="Times New Roman" w:hAnsi="Arial" w:cs="Arial"/>
                <w:sz w:val="18"/>
                <w:szCs w:val="18"/>
                <w:lang w:eastAsia="ru-RU"/>
              </w:rPr>
              <w:t xml:space="preserve">: </w:t>
            </w:r>
            <w:r w:rsidR="00C46753" w:rsidRPr="00BE2C95">
              <w:rPr>
                <w:rFonts w:ascii="Arial" w:eastAsia="Times New Roman" w:hAnsi="Arial" w:cs="Arial"/>
                <w:sz w:val="18"/>
                <w:szCs w:val="18"/>
                <w:lang w:eastAsia="ru-RU"/>
              </w:rPr>
              <w:t>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B91EF9" w:rsidP="00B91EF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9A10D0" w:rsidP="00B91EF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w:t>
            </w:r>
            <w:r w:rsidR="00B91EF9" w:rsidRPr="00BE2C95">
              <w:rPr>
                <w:rFonts w:ascii="Arial" w:eastAsia="Times New Roman" w:hAnsi="Arial" w:cs="Arial"/>
                <w:sz w:val="18"/>
                <w:szCs w:val="18"/>
                <w:lang w:eastAsia="ru-RU"/>
              </w:rPr>
              <w:t>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9A10D0" w:rsidRPr="00BE2C95" w:rsidRDefault="009A10D0" w:rsidP="00B91EF9">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w:t>
            </w:r>
            <w:r w:rsidR="00B91EF9" w:rsidRPr="00BE2C95">
              <w:rPr>
                <w:rFonts w:ascii="Arial" w:eastAsia="Times New Roman" w:hAnsi="Arial" w:cs="Arial"/>
                <w:sz w:val="18"/>
                <w:szCs w:val="18"/>
                <w:lang w:eastAsia="ru-RU"/>
              </w:rPr>
              <w:t>904</w:t>
            </w:r>
          </w:p>
        </w:tc>
      </w:tr>
      <w:tr w:rsidR="009A10D0" w:rsidRPr="00BE2C95" w:rsidTr="00C46753">
        <w:trPr>
          <w:trHeight w:val="960"/>
        </w:trPr>
        <w:tc>
          <w:tcPr>
            <w:tcW w:w="44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3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793"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w:t>
            </w:r>
            <w:r w:rsidR="00C46753" w:rsidRPr="00BE2C95">
              <w:rPr>
                <w:rFonts w:ascii="Arial" w:eastAsia="Times New Roman" w:hAnsi="Arial" w:cs="Arial"/>
                <w:sz w:val="18"/>
                <w:szCs w:val="18"/>
                <w:lang w:eastAsia="ru-RU"/>
              </w:rPr>
              <w:t xml:space="preserve"> </w:t>
            </w:r>
            <w:r w:rsidRPr="00BE2C95">
              <w:rPr>
                <w:rFonts w:ascii="Arial" w:eastAsia="Times New Roman" w:hAnsi="Arial" w:cs="Arial"/>
                <w:sz w:val="18"/>
                <w:szCs w:val="18"/>
                <w:lang w:eastAsia="ru-RU"/>
              </w:rPr>
              <w:t>(резервное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r>
      <w:tr w:rsidR="00B91EF9" w:rsidRPr="00BE2C95" w:rsidTr="00C46753">
        <w:trPr>
          <w:trHeight w:val="627"/>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ТС-35</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1954</w:t>
            </w:r>
          </w:p>
        </w:tc>
        <w:tc>
          <w:tcPr>
            <w:tcW w:w="43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793"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450</w:t>
            </w:r>
          </w:p>
        </w:tc>
        <w:tc>
          <w:tcPr>
            <w:tcW w:w="540" w:type="pct"/>
            <w:tcBorders>
              <w:top w:val="nil"/>
              <w:left w:val="nil"/>
              <w:bottom w:val="single" w:sz="4" w:space="0" w:color="auto"/>
              <w:right w:val="single" w:sz="4" w:space="0" w:color="auto"/>
            </w:tcBorders>
            <w:shd w:val="clear" w:color="auto" w:fill="auto"/>
            <w:vAlign w:val="center"/>
            <w:hideMark/>
          </w:tcPr>
          <w:p w:rsidR="00B91EF9" w:rsidRPr="00BE2C95" w:rsidRDefault="00B91EF9" w:rsidP="00546C74">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Проектное</w:t>
            </w:r>
            <w:proofErr w:type="gramEnd"/>
            <w:r w:rsidRPr="00BE2C95">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9A10D0" w:rsidRPr="00BE2C95" w:rsidTr="00C46753">
        <w:trPr>
          <w:trHeight w:val="960"/>
        </w:trPr>
        <w:tc>
          <w:tcPr>
            <w:tcW w:w="44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43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793"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C46753"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r>
      <w:tr w:rsidR="00B91EF9" w:rsidRPr="00BE2C95" w:rsidTr="00C46753">
        <w:trPr>
          <w:trHeight w:val="663"/>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ТС-35У</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1957</w:t>
            </w:r>
          </w:p>
        </w:tc>
        <w:tc>
          <w:tcPr>
            <w:tcW w:w="43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793"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450</w:t>
            </w:r>
          </w:p>
        </w:tc>
        <w:tc>
          <w:tcPr>
            <w:tcW w:w="540" w:type="pct"/>
            <w:tcBorders>
              <w:top w:val="nil"/>
              <w:left w:val="nil"/>
              <w:bottom w:val="single" w:sz="4" w:space="0" w:color="auto"/>
              <w:right w:val="single" w:sz="4" w:space="0" w:color="auto"/>
            </w:tcBorders>
            <w:shd w:val="clear" w:color="auto" w:fill="auto"/>
            <w:vAlign w:val="center"/>
            <w:hideMark/>
          </w:tcPr>
          <w:p w:rsidR="00B91EF9" w:rsidRPr="00BE2C95" w:rsidRDefault="00B91EF9" w:rsidP="00546C74">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Проектное</w:t>
            </w:r>
            <w:proofErr w:type="gramEnd"/>
            <w:r w:rsidRPr="00BE2C95">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9A10D0" w:rsidRPr="00BE2C95" w:rsidTr="00C46753">
        <w:trPr>
          <w:trHeight w:val="960"/>
        </w:trPr>
        <w:tc>
          <w:tcPr>
            <w:tcW w:w="44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3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793"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C46753"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r>
      <w:tr w:rsidR="00B91EF9" w:rsidRPr="00BE2C95" w:rsidTr="00C46753">
        <w:trPr>
          <w:trHeight w:val="655"/>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БКЗ-120-100 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1964</w:t>
            </w:r>
          </w:p>
        </w:tc>
        <w:tc>
          <w:tcPr>
            <w:tcW w:w="43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Красный котельщик, Таганрогский котельный завод</w:t>
            </w:r>
          </w:p>
        </w:tc>
        <w:tc>
          <w:tcPr>
            <w:tcW w:w="793"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100</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540</w:t>
            </w:r>
          </w:p>
        </w:tc>
        <w:tc>
          <w:tcPr>
            <w:tcW w:w="540" w:type="pct"/>
            <w:tcBorders>
              <w:top w:val="nil"/>
              <w:left w:val="nil"/>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Проектное</w:t>
            </w:r>
            <w:proofErr w:type="gramEnd"/>
            <w:r w:rsidRPr="00BE2C95">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9A10D0" w:rsidRPr="00BE2C95" w:rsidTr="00C46753">
        <w:trPr>
          <w:trHeight w:val="960"/>
        </w:trPr>
        <w:tc>
          <w:tcPr>
            <w:tcW w:w="44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3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793"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C46753" w:rsidP="009A10D0">
            <w:pPr>
              <w:spacing w:after="0" w:line="240" w:lineRule="auto"/>
              <w:jc w:val="center"/>
              <w:rPr>
                <w:rFonts w:ascii="Arial" w:eastAsia="Times New Roman" w:hAnsi="Arial" w:cs="Arial"/>
                <w:color w:val="FF0000"/>
                <w:sz w:val="18"/>
                <w:szCs w:val="18"/>
                <w:lang w:eastAsia="ru-RU"/>
              </w:rPr>
            </w:pPr>
            <w:r w:rsidRPr="00BE2C95">
              <w:rPr>
                <w:rFonts w:ascii="Arial" w:eastAsia="Times New Roman" w:hAnsi="Arial" w:cs="Arial"/>
                <w:sz w:val="18"/>
                <w:szCs w:val="18"/>
                <w:lang w:eastAsia="ru-RU"/>
              </w:rPr>
              <w:t>Фактическое: природный газ (резервное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r>
      <w:tr w:rsidR="00C46753" w:rsidRPr="00BE2C95" w:rsidTr="00C46753">
        <w:trPr>
          <w:trHeight w:val="497"/>
        </w:trPr>
        <w:tc>
          <w:tcPr>
            <w:tcW w:w="5000" w:type="pct"/>
            <w:gridSpan w:val="11"/>
            <w:tcBorders>
              <w:top w:val="single" w:sz="4" w:space="0" w:color="auto"/>
              <w:bottom w:val="single" w:sz="4" w:space="0" w:color="auto"/>
            </w:tcBorders>
            <w:shd w:val="clear" w:color="auto" w:fill="auto"/>
            <w:vAlign w:val="center"/>
            <w:hideMark/>
          </w:tcPr>
          <w:p w:rsidR="00C46753" w:rsidRPr="00BE2C95" w:rsidRDefault="00C46753" w:rsidP="004B7ADA">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ТЭЦ КТЗ цех 55 (Котлы паровые энергетические)</w:t>
            </w:r>
          </w:p>
        </w:tc>
      </w:tr>
      <w:tr w:rsidR="00B91EF9" w:rsidRPr="00BE2C95" w:rsidTr="00C46753">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lastRenderedPageBreak/>
              <w:t>1</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C4675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1976</w:t>
            </w:r>
          </w:p>
        </w:tc>
        <w:tc>
          <w:tcPr>
            <w:tcW w:w="43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proofErr w:type="spellStart"/>
            <w:r w:rsidRPr="00BE2C95">
              <w:rPr>
                <w:rFonts w:ascii="Arial" w:eastAsia="Times New Roman" w:hAnsi="Arial" w:cs="Arial"/>
                <w:sz w:val="18"/>
                <w:szCs w:val="18"/>
                <w:lang w:eastAsia="ru-RU"/>
              </w:rPr>
              <w:t>Бийский</w:t>
            </w:r>
            <w:proofErr w:type="spellEnd"/>
            <w:r w:rsidRPr="00BE2C95">
              <w:rPr>
                <w:rFonts w:ascii="Arial" w:eastAsia="Times New Roman" w:hAnsi="Arial" w:cs="Arial"/>
                <w:sz w:val="18"/>
                <w:szCs w:val="18"/>
                <w:lang w:eastAsia="ru-RU"/>
              </w:rPr>
              <w:t xml:space="preserve"> котельный завод</w:t>
            </w:r>
          </w:p>
        </w:tc>
        <w:tc>
          <w:tcPr>
            <w:tcW w:w="793"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C4675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13</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w:t>
            </w:r>
          </w:p>
        </w:tc>
        <w:tc>
          <w:tcPr>
            <w:tcW w:w="540" w:type="pct"/>
            <w:tcBorders>
              <w:top w:val="nil"/>
              <w:left w:val="nil"/>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Проектное</w:t>
            </w:r>
            <w:proofErr w:type="gramEnd"/>
            <w:r w:rsidRPr="00BE2C95">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9A10D0" w:rsidRPr="00BE2C95" w:rsidTr="00C46753">
        <w:trPr>
          <w:trHeight w:val="960"/>
        </w:trPr>
        <w:tc>
          <w:tcPr>
            <w:tcW w:w="44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43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793"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w:t>
            </w:r>
            <w:r w:rsidR="00265169" w:rsidRPr="00BE2C95">
              <w:rPr>
                <w:rFonts w:ascii="Arial" w:eastAsia="Times New Roman" w:hAnsi="Arial" w:cs="Arial"/>
                <w:sz w:val="18"/>
                <w:szCs w:val="18"/>
                <w:lang w:eastAsia="ru-RU"/>
              </w:rPr>
              <w:t xml:space="preserve"> </w:t>
            </w:r>
            <w:r w:rsidRPr="00BE2C95">
              <w:rPr>
                <w:rFonts w:ascii="Arial" w:eastAsia="Times New Roman" w:hAnsi="Arial" w:cs="Arial"/>
                <w:sz w:val="18"/>
                <w:szCs w:val="18"/>
                <w:lang w:eastAsia="ru-RU"/>
              </w:rPr>
              <w:t>(резервное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p>
        </w:tc>
      </w:tr>
      <w:tr w:rsidR="00B91EF9" w:rsidRPr="00BE2C95" w:rsidTr="004B7ADA">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1976</w:t>
            </w:r>
          </w:p>
        </w:tc>
        <w:tc>
          <w:tcPr>
            <w:tcW w:w="43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proofErr w:type="spellStart"/>
            <w:r w:rsidRPr="00BE2C95">
              <w:rPr>
                <w:rFonts w:ascii="Arial" w:eastAsia="Times New Roman" w:hAnsi="Arial" w:cs="Arial"/>
                <w:sz w:val="18"/>
                <w:szCs w:val="18"/>
                <w:lang w:eastAsia="ru-RU"/>
              </w:rPr>
              <w:t>Бийский</w:t>
            </w:r>
            <w:proofErr w:type="spellEnd"/>
            <w:r w:rsidRPr="00BE2C95">
              <w:rPr>
                <w:rFonts w:ascii="Arial" w:eastAsia="Times New Roman" w:hAnsi="Arial" w:cs="Arial"/>
                <w:sz w:val="18"/>
                <w:szCs w:val="18"/>
                <w:lang w:eastAsia="ru-RU"/>
              </w:rPr>
              <w:t xml:space="preserve"> котельный завод</w:t>
            </w:r>
          </w:p>
        </w:tc>
        <w:tc>
          <w:tcPr>
            <w:tcW w:w="793"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13</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w:t>
            </w:r>
          </w:p>
        </w:tc>
        <w:tc>
          <w:tcPr>
            <w:tcW w:w="540" w:type="pct"/>
            <w:tcBorders>
              <w:top w:val="nil"/>
              <w:left w:val="nil"/>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Проектное</w:t>
            </w:r>
            <w:proofErr w:type="gramEnd"/>
            <w:r w:rsidRPr="00BE2C95">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C46753" w:rsidRPr="00BE2C95" w:rsidTr="004B7ADA">
        <w:trPr>
          <w:trHeight w:val="960"/>
        </w:trPr>
        <w:tc>
          <w:tcPr>
            <w:tcW w:w="446"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438"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793"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w:t>
            </w:r>
            <w:r w:rsidR="00265169" w:rsidRPr="00BE2C95">
              <w:rPr>
                <w:rFonts w:ascii="Arial" w:eastAsia="Times New Roman" w:hAnsi="Arial" w:cs="Arial"/>
                <w:sz w:val="18"/>
                <w:szCs w:val="18"/>
                <w:lang w:eastAsia="ru-RU"/>
              </w:rPr>
              <w:t xml:space="preserve"> </w:t>
            </w:r>
            <w:r w:rsidRPr="00BE2C95">
              <w:rPr>
                <w:rFonts w:ascii="Arial" w:eastAsia="Times New Roman" w:hAnsi="Arial" w:cs="Arial"/>
                <w:sz w:val="18"/>
                <w:szCs w:val="18"/>
                <w:lang w:eastAsia="ru-RU"/>
              </w:rPr>
              <w:t>(резервное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r>
      <w:tr w:rsidR="00B91EF9" w:rsidRPr="00BE2C95" w:rsidTr="004B7ADA">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ДКВР 20-13-250</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1976</w:t>
            </w:r>
          </w:p>
        </w:tc>
        <w:tc>
          <w:tcPr>
            <w:tcW w:w="43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proofErr w:type="spellStart"/>
            <w:r w:rsidRPr="00BE2C95">
              <w:rPr>
                <w:rFonts w:ascii="Arial" w:eastAsia="Times New Roman" w:hAnsi="Arial" w:cs="Arial"/>
                <w:sz w:val="18"/>
                <w:szCs w:val="18"/>
                <w:lang w:eastAsia="ru-RU"/>
              </w:rPr>
              <w:t>Бийский</w:t>
            </w:r>
            <w:proofErr w:type="spellEnd"/>
            <w:r w:rsidRPr="00BE2C95">
              <w:rPr>
                <w:rFonts w:ascii="Arial" w:eastAsia="Times New Roman" w:hAnsi="Arial" w:cs="Arial"/>
                <w:sz w:val="18"/>
                <w:szCs w:val="18"/>
                <w:lang w:eastAsia="ru-RU"/>
              </w:rPr>
              <w:t xml:space="preserve"> котельный завод</w:t>
            </w:r>
          </w:p>
        </w:tc>
        <w:tc>
          <w:tcPr>
            <w:tcW w:w="793"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13</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w:t>
            </w:r>
          </w:p>
        </w:tc>
        <w:tc>
          <w:tcPr>
            <w:tcW w:w="540" w:type="pct"/>
            <w:tcBorders>
              <w:top w:val="nil"/>
              <w:left w:val="nil"/>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Проектное</w:t>
            </w:r>
            <w:proofErr w:type="gramEnd"/>
            <w:r w:rsidRPr="00BE2C95">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C46753" w:rsidRPr="00BE2C95" w:rsidTr="004B7ADA">
        <w:trPr>
          <w:trHeight w:val="960"/>
        </w:trPr>
        <w:tc>
          <w:tcPr>
            <w:tcW w:w="446"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438"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793"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w:t>
            </w:r>
            <w:r w:rsidR="00265169" w:rsidRPr="00BE2C95">
              <w:rPr>
                <w:rFonts w:ascii="Arial" w:eastAsia="Times New Roman" w:hAnsi="Arial" w:cs="Arial"/>
                <w:sz w:val="18"/>
                <w:szCs w:val="18"/>
                <w:lang w:eastAsia="ru-RU"/>
              </w:rPr>
              <w:t xml:space="preserve"> </w:t>
            </w:r>
            <w:r w:rsidRPr="00BE2C95">
              <w:rPr>
                <w:rFonts w:ascii="Arial" w:eastAsia="Times New Roman" w:hAnsi="Arial" w:cs="Arial"/>
                <w:sz w:val="18"/>
                <w:szCs w:val="18"/>
                <w:lang w:eastAsia="ru-RU"/>
              </w:rPr>
              <w:t>(резервное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C46753" w:rsidRPr="00BE2C95" w:rsidRDefault="00C46753" w:rsidP="004B7ADA">
            <w:pPr>
              <w:spacing w:after="0" w:line="240" w:lineRule="auto"/>
              <w:jc w:val="center"/>
              <w:rPr>
                <w:rFonts w:ascii="Arial" w:eastAsia="Times New Roman" w:hAnsi="Arial" w:cs="Arial"/>
                <w:sz w:val="18"/>
                <w:szCs w:val="18"/>
                <w:lang w:eastAsia="ru-RU"/>
              </w:rPr>
            </w:pPr>
          </w:p>
        </w:tc>
      </w:tr>
      <w:tr w:rsidR="00B91EF9" w:rsidRPr="00BE2C95" w:rsidTr="00C46753">
        <w:trPr>
          <w:trHeight w:val="480"/>
        </w:trPr>
        <w:tc>
          <w:tcPr>
            <w:tcW w:w="44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БКЗ-75-39ГМ</w:t>
            </w:r>
          </w:p>
        </w:tc>
        <w:tc>
          <w:tcPr>
            <w:tcW w:w="456"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1987</w:t>
            </w:r>
          </w:p>
        </w:tc>
        <w:tc>
          <w:tcPr>
            <w:tcW w:w="438"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Красный котельщик, Таганрогский котельный завод</w:t>
            </w:r>
          </w:p>
        </w:tc>
        <w:tc>
          <w:tcPr>
            <w:tcW w:w="793"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75</w:t>
            </w:r>
          </w:p>
        </w:tc>
        <w:tc>
          <w:tcPr>
            <w:tcW w:w="350"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350</w:t>
            </w:r>
          </w:p>
        </w:tc>
        <w:tc>
          <w:tcPr>
            <w:tcW w:w="540" w:type="pct"/>
            <w:tcBorders>
              <w:top w:val="nil"/>
              <w:left w:val="nil"/>
              <w:bottom w:val="single" w:sz="4" w:space="0" w:color="auto"/>
              <w:right w:val="single" w:sz="4" w:space="0" w:color="auto"/>
            </w:tcBorders>
            <w:shd w:val="clear" w:color="auto" w:fill="auto"/>
            <w:vAlign w:val="center"/>
            <w:hideMark/>
          </w:tcPr>
          <w:p w:rsidR="00B91EF9" w:rsidRPr="00BE2C95" w:rsidRDefault="00B91EF9" w:rsidP="009A10D0">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Проектное</w:t>
            </w:r>
            <w:proofErr w:type="gramEnd"/>
            <w:r w:rsidRPr="00BE2C95">
              <w:rPr>
                <w:rFonts w:ascii="Arial" w:eastAsia="Times New Roman" w:hAnsi="Arial" w:cs="Arial"/>
                <w:sz w:val="18"/>
                <w:szCs w:val="18"/>
                <w:lang w:eastAsia="ru-RU"/>
              </w:rPr>
              <w:t>: природный газ</w:t>
            </w:r>
          </w:p>
        </w:tc>
        <w:tc>
          <w:tcPr>
            <w:tcW w:w="26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8105</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49,70</w:t>
            </w:r>
          </w:p>
        </w:tc>
        <w:tc>
          <w:tcPr>
            <w:tcW w:w="364" w:type="pct"/>
            <w:vMerge w:val="restart"/>
            <w:tcBorders>
              <w:top w:val="nil"/>
              <w:left w:val="single" w:sz="4" w:space="0" w:color="auto"/>
              <w:bottom w:val="single" w:sz="4" w:space="0" w:color="auto"/>
              <w:right w:val="single" w:sz="4" w:space="0" w:color="auto"/>
            </w:tcBorders>
            <w:shd w:val="clear" w:color="auto" w:fill="auto"/>
            <w:vAlign w:val="center"/>
            <w:hideMark/>
          </w:tcPr>
          <w:p w:rsidR="00B91EF9" w:rsidRPr="00BE2C95" w:rsidRDefault="00B91EF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0,6904</w:t>
            </w:r>
          </w:p>
        </w:tc>
      </w:tr>
      <w:tr w:rsidR="009A10D0" w:rsidRPr="00BE2C95" w:rsidTr="00C46753">
        <w:trPr>
          <w:trHeight w:val="960"/>
        </w:trPr>
        <w:tc>
          <w:tcPr>
            <w:tcW w:w="44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4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56"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438"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793"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50"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91"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540" w:type="pct"/>
            <w:tcBorders>
              <w:top w:val="nil"/>
              <w:left w:val="nil"/>
              <w:bottom w:val="single" w:sz="4" w:space="0" w:color="auto"/>
              <w:right w:val="single" w:sz="4" w:space="0" w:color="auto"/>
            </w:tcBorders>
            <w:shd w:val="clear" w:color="auto" w:fill="auto"/>
            <w:vAlign w:val="center"/>
            <w:hideMark/>
          </w:tcPr>
          <w:p w:rsidR="009A10D0" w:rsidRPr="00BE2C95" w:rsidRDefault="009A10D0"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Фактическое: природный газ</w:t>
            </w:r>
            <w:r w:rsidR="00265169" w:rsidRPr="00BE2C95">
              <w:rPr>
                <w:rFonts w:ascii="Arial" w:eastAsia="Times New Roman" w:hAnsi="Arial" w:cs="Arial"/>
                <w:sz w:val="18"/>
                <w:szCs w:val="18"/>
                <w:lang w:eastAsia="ru-RU"/>
              </w:rPr>
              <w:t xml:space="preserve"> </w:t>
            </w:r>
            <w:r w:rsidRPr="00BE2C95">
              <w:rPr>
                <w:rFonts w:ascii="Arial" w:eastAsia="Times New Roman" w:hAnsi="Arial" w:cs="Arial"/>
                <w:sz w:val="18"/>
                <w:szCs w:val="18"/>
                <w:lang w:eastAsia="ru-RU"/>
              </w:rPr>
              <w:t>(резервное топливо мазут)</w:t>
            </w:r>
          </w:p>
        </w:tc>
        <w:tc>
          <w:tcPr>
            <w:tcW w:w="26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507"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c>
          <w:tcPr>
            <w:tcW w:w="364" w:type="pct"/>
            <w:vMerge/>
            <w:tcBorders>
              <w:top w:val="nil"/>
              <w:left w:val="single" w:sz="4" w:space="0" w:color="auto"/>
              <w:bottom w:val="single" w:sz="4" w:space="0" w:color="auto"/>
              <w:right w:val="single" w:sz="4" w:space="0" w:color="auto"/>
            </w:tcBorders>
            <w:vAlign w:val="center"/>
            <w:hideMark/>
          </w:tcPr>
          <w:p w:rsidR="009A10D0" w:rsidRPr="00BE2C95" w:rsidRDefault="009A10D0" w:rsidP="009A10D0">
            <w:pPr>
              <w:spacing w:after="0" w:line="240" w:lineRule="auto"/>
              <w:jc w:val="center"/>
              <w:rPr>
                <w:rFonts w:ascii="Arial" w:eastAsia="Times New Roman" w:hAnsi="Arial" w:cs="Arial"/>
                <w:color w:val="FF0000"/>
                <w:sz w:val="18"/>
                <w:szCs w:val="18"/>
                <w:lang w:eastAsia="ru-RU"/>
              </w:rPr>
            </w:pPr>
          </w:p>
        </w:tc>
      </w:tr>
    </w:tbl>
    <w:p w:rsidR="009A10D0" w:rsidRPr="00BE2C95" w:rsidRDefault="009A10D0" w:rsidP="007F7395">
      <w:pPr>
        <w:widowControl w:val="0"/>
        <w:rPr>
          <w:color w:val="FF0000"/>
        </w:rPr>
        <w:sectPr w:rsidR="009A10D0" w:rsidRPr="00BE2C95" w:rsidSect="00CB3029">
          <w:pgSz w:w="16838" w:h="11906" w:orient="landscape"/>
          <w:pgMar w:top="1134" w:right="851" w:bottom="1134" w:left="1701" w:header="709" w:footer="709" w:gutter="0"/>
          <w:cols w:space="708"/>
          <w:docGrid w:linePitch="360"/>
        </w:sectPr>
      </w:pPr>
    </w:p>
    <w:p w:rsidR="00FE4BC0" w:rsidRPr="00BE2C95" w:rsidRDefault="00FE4BC0" w:rsidP="00FE4BC0">
      <w:pPr>
        <w:widowControl w:val="0"/>
        <w:spacing w:before="120" w:after="120" w:line="240" w:lineRule="auto"/>
        <w:rPr>
          <w:rFonts w:ascii="Arial" w:hAnsi="Arial" w:cs="Arial"/>
          <w:b/>
          <w:bCs/>
          <w:sz w:val="18"/>
          <w:szCs w:val="18"/>
        </w:rPr>
      </w:pPr>
      <w:bookmarkStart w:id="41" w:name="_Toc368065645"/>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F01897"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F01897"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 xml:space="preserve"> – Теплогенерирующее оборудование (турбоустановки) ТЭЦ</w:t>
      </w:r>
      <w:r w:rsidR="008E1522" w:rsidRPr="00BE2C95">
        <w:rPr>
          <w:rFonts w:ascii="Arial" w:hAnsi="Arial" w:cs="Arial"/>
          <w:b/>
          <w:bCs/>
          <w:sz w:val="18"/>
          <w:szCs w:val="18"/>
        </w:rPr>
        <w:t xml:space="preserve"> КТЗ </w:t>
      </w:r>
      <w:r w:rsidRPr="00BE2C95">
        <w:rPr>
          <w:rFonts w:ascii="Arial" w:hAnsi="Arial" w:cs="Arial"/>
          <w:b/>
          <w:bCs/>
          <w:sz w:val="18"/>
          <w:szCs w:val="18"/>
        </w:rPr>
        <w:t>и его характеристики</w:t>
      </w:r>
      <w:bookmarkEnd w:id="41"/>
    </w:p>
    <w:tbl>
      <w:tblPr>
        <w:tblW w:w="49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69"/>
        <w:gridCol w:w="1493"/>
        <w:gridCol w:w="3784"/>
        <w:gridCol w:w="1656"/>
        <w:gridCol w:w="1338"/>
        <w:gridCol w:w="1139"/>
        <w:gridCol w:w="1925"/>
      </w:tblGrid>
      <w:tr w:rsidR="008E1522" w:rsidRPr="00BE2C95" w:rsidTr="008E1522">
        <w:trPr>
          <w:trHeight w:val="590"/>
        </w:trPr>
        <w:tc>
          <w:tcPr>
            <w:tcW w:w="511"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Станционный номер турбины</w:t>
            </w:r>
          </w:p>
        </w:tc>
        <w:tc>
          <w:tcPr>
            <w:tcW w:w="515"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модификация</w:t>
            </w:r>
          </w:p>
        </w:tc>
        <w:tc>
          <w:tcPr>
            <w:tcW w:w="523"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Год ввода в эксплуатацию</w:t>
            </w:r>
          </w:p>
        </w:tc>
        <w:tc>
          <w:tcPr>
            <w:tcW w:w="1327"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Завод изготовитель</w:t>
            </w:r>
          </w:p>
        </w:tc>
        <w:tc>
          <w:tcPr>
            <w:tcW w:w="1050" w:type="pct"/>
            <w:gridSpan w:val="2"/>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Мощность</w:t>
            </w:r>
          </w:p>
        </w:tc>
        <w:tc>
          <w:tcPr>
            <w:tcW w:w="1074" w:type="pct"/>
            <w:gridSpan w:val="2"/>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Параметры свежего пара</w:t>
            </w:r>
          </w:p>
        </w:tc>
      </w:tr>
      <w:tr w:rsidR="00A6050A" w:rsidRPr="00BE2C95" w:rsidTr="008E1522">
        <w:trPr>
          <w:trHeight w:val="319"/>
        </w:trPr>
        <w:tc>
          <w:tcPr>
            <w:tcW w:w="511"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81"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roofErr w:type="gramStart"/>
            <w:r w:rsidRPr="00BE2C95">
              <w:rPr>
                <w:rFonts w:ascii="Arial" w:eastAsia="Times New Roman" w:hAnsi="Arial" w:cs="Arial"/>
                <w:b/>
                <w:bCs/>
                <w:sz w:val="18"/>
                <w:szCs w:val="18"/>
                <w:lang w:eastAsia="ru-RU"/>
              </w:rPr>
              <w:t>Электрическая</w:t>
            </w:r>
            <w:proofErr w:type="gramEnd"/>
            <w:r w:rsidRPr="00BE2C95">
              <w:rPr>
                <w:rFonts w:ascii="Arial" w:eastAsia="Times New Roman" w:hAnsi="Arial" w:cs="Arial"/>
                <w:b/>
                <w:bCs/>
                <w:sz w:val="18"/>
                <w:szCs w:val="18"/>
                <w:lang w:eastAsia="ru-RU"/>
              </w:rPr>
              <w:t>, МВт</w:t>
            </w:r>
          </w:p>
        </w:tc>
        <w:tc>
          <w:tcPr>
            <w:tcW w:w="469" w:type="pct"/>
            <w:vMerge w:val="restart"/>
            <w:shd w:val="clear" w:color="auto" w:fill="auto"/>
            <w:vAlign w:val="center"/>
            <w:hideMark/>
          </w:tcPr>
          <w:p w:rsidR="008E1522" w:rsidRPr="00BE2C95" w:rsidRDefault="008E1522" w:rsidP="008E1522">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Тепловая, Гкал/</w:t>
            </w:r>
            <w:proofErr w:type="gramStart"/>
            <w:r w:rsidRPr="00BE2C95">
              <w:rPr>
                <w:rFonts w:ascii="Arial" w:eastAsia="Times New Roman" w:hAnsi="Arial" w:cs="Arial"/>
                <w:b/>
                <w:bCs/>
                <w:sz w:val="18"/>
                <w:szCs w:val="18"/>
                <w:lang w:eastAsia="ru-RU"/>
              </w:rPr>
              <w:t>ч</w:t>
            </w:r>
            <w:proofErr w:type="gramEnd"/>
          </w:p>
        </w:tc>
        <w:tc>
          <w:tcPr>
            <w:tcW w:w="399"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Давление, кгс/ см</w:t>
            </w:r>
            <w:proofErr w:type="gramStart"/>
            <w:r w:rsidRPr="00BE2C95">
              <w:rPr>
                <w:rFonts w:ascii="Arial" w:eastAsia="Times New Roman" w:hAnsi="Arial" w:cs="Arial"/>
                <w:b/>
                <w:bCs/>
                <w:sz w:val="18"/>
                <w:szCs w:val="18"/>
                <w:vertAlign w:val="superscript"/>
                <w:lang w:eastAsia="ru-RU"/>
              </w:rPr>
              <w:t>2</w:t>
            </w:r>
            <w:proofErr w:type="gramEnd"/>
          </w:p>
        </w:tc>
        <w:tc>
          <w:tcPr>
            <w:tcW w:w="675" w:type="pct"/>
            <w:vMerge w:val="restart"/>
            <w:shd w:val="clear" w:color="auto" w:fill="auto"/>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Температура, </w:t>
            </w:r>
            <w:r w:rsidRPr="00BE2C95">
              <w:rPr>
                <w:rFonts w:ascii="Arial" w:eastAsia="Times New Roman" w:hAnsi="Arial" w:cs="Arial"/>
                <w:b/>
                <w:bCs/>
                <w:sz w:val="18"/>
                <w:szCs w:val="18"/>
                <w:vertAlign w:val="superscript"/>
                <w:lang w:eastAsia="ru-RU"/>
              </w:rPr>
              <w:t>0</w:t>
            </w:r>
            <w:r w:rsidRPr="00BE2C95">
              <w:rPr>
                <w:rFonts w:ascii="Arial" w:eastAsia="Times New Roman" w:hAnsi="Arial" w:cs="Arial"/>
                <w:b/>
                <w:bCs/>
                <w:sz w:val="18"/>
                <w:szCs w:val="18"/>
                <w:lang w:eastAsia="ru-RU"/>
              </w:rPr>
              <w:t>С</w:t>
            </w:r>
          </w:p>
        </w:tc>
      </w:tr>
      <w:tr w:rsidR="00A6050A" w:rsidRPr="00BE2C95" w:rsidTr="008E1522">
        <w:trPr>
          <w:trHeight w:val="717"/>
        </w:trPr>
        <w:tc>
          <w:tcPr>
            <w:tcW w:w="511"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81"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469"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399"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675"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r>
      <w:tr w:rsidR="00A6050A" w:rsidRPr="00BE2C95" w:rsidTr="008E1522">
        <w:trPr>
          <w:trHeight w:val="207"/>
        </w:trPr>
        <w:tc>
          <w:tcPr>
            <w:tcW w:w="511"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15"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23"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1327"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581"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469"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399"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c>
          <w:tcPr>
            <w:tcW w:w="675" w:type="pct"/>
            <w:vMerge/>
            <w:vAlign w:val="center"/>
            <w:hideMark/>
          </w:tcPr>
          <w:p w:rsidR="008E1522" w:rsidRPr="00BE2C95" w:rsidRDefault="008E1522" w:rsidP="009A10D0">
            <w:pPr>
              <w:spacing w:after="0" w:line="240" w:lineRule="auto"/>
              <w:jc w:val="center"/>
              <w:rPr>
                <w:rFonts w:ascii="Arial" w:eastAsia="Times New Roman" w:hAnsi="Arial" w:cs="Arial"/>
                <w:b/>
                <w:bCs/>
                <w:sz w:val="18"/>
                <w:szCs w:val="18"/>
                <w:lang w:eastAsia="ru-RU"/>
              </w:rPr>
            </w:pPr>
          </w:p>
        </w:tc>
      </w:tr>
      <w:tr w:rsidR="009A10D0" w:rsidRPr="00BE2C95" w:rsidTr="008E1522">
        <w:trPr>
          <w:trHeight w:val="319"/>
        </w:trPr>
        <w:tc>
          <w:tcPr>
            <w:tcW w:w="5000" w:type="pct"/>
            <w:gridSpan w:val="8"/>
            <w:shd w:val="clear" w:color="auto" w:fill="auto"/>
            <w:vAlign w:val="center"/>
            <w:hideMark/>
          </w:tcPr>
          <w:p w:rsidR="009A10D0" w:rsidRPr="00BE2C95" w:rsidRDefault="008E1522" w:rsidP="008E1522">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ТЭЦ КТЗ цех 25 </w:t>
            </w:r>
          </w:p>
        </w:tc>
      </w:tr>
      <w:tr w:rsidR="008E1522" w:rsidRPr="00BE2C95" w:rsidTr="008E1522">
        <w:trPr>
          <w:trHeight w:val="510"/>
        </w:trPr>
        <w:tc>
          <w:tcPr>
            <w:tcW w:w="511"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515" w:type="pct"/>
            <w:shd w:val="clear" w:color="auto" w:fill="auto"/>
            <w:vAlign w:val="center"/>
            <w:hideMark/>
          </w:tcPr>
          <w:p w:rsidR="008E1522" w:rsidRPr="00BE2C95" w:rsidRDefault="008E1522" w:rsidP="008E152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ПТ-12/90</w:t>
            </w:r>
          </w:p>
        </w:tc>
        <w:tc>
          <w:tcPr>
            <w:tcW w:w="523" w:type="pct"/>
            <w:shd w:val="clear" w:color="auto" w:fill="auto"/>
            <w:vAlign w:val="center"/>
            <w:hideMark/>
          </w:tcPr>
          <w:p w:rsidR="008E1522" w:rsidRPr="00BE2C95" w:rsidRDefault="008E1522" w:rsidP="008E152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1963</w:t>
            </w:r>
          </w:p>
        </w:tc>
        <w:tc>
          <w:tcPr>
            <w:tcW w:w="1327"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w:t>
            </w:r>
          </w:p>
        </w:tc>
        <w:tc>
          <w:tcPr>
            <w:tcW w:w="469"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50,2</w:t>
            </w:r>
          </w:p>
        </w:tc>
        <w:tc>
          <w:tcPr>
            <w:tcW w:w="399" w:type="pct"/>
            <w:shd w:val="clear" w:color="auto" w:fill="auto"/>
            <w:vAlign w:val="center"/>
            <w:hideMark/>
          </w:tcPr>
          <w:p w:rsidR="008E1522" w:rsidRPr="00BE2C95" w:rsidRDefault="008E1522" w:rsidP="008E152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c>
          <w:tcPr>
            <w:tcW w:w="675"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535</w:t>
            </w:r>
          </w:p>
        </w:tc>
      </w:tr>
      <w:tr w:rsidR="008E1522" w:rsidRPr="00BE2C95" w:rsidTr="008E1522">
        <w:trPr>
          <w:trHeight w:val="510"/>
        </w:trPr>
        <w:tc>
          <w:tcPr>
            <w:tcW w:w="511"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515"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АТ-6</w:t>
            </w:r>
          </w:p>
        </w:tc>
        <w:tc>
          <w:tcPr>
            <w:tcW w:w="523"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1959</w:t>
            </w:r>
          </w:p>
        </w:tc>
        <w:tc>
          <w:tcPr>
            <w:tcW w:w="1327"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w:t>
            </w:r>
          </w:p>
        </w:tc>
        <w:tc>
          <w:tcPr>
            <w:tcW w:w="469"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26</w:t>
            </w:r>
          </w:p>
        </w:tc>
        <w:tc>
          <w:tcPr>
            <w:tcW w:w="399"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w:t>
            </w:r>
          </w:p>
        </w:tc>
        <w:tc>
          <w:tcPr>
            <w:tcW w:w="675"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440</w:t>
            </w:r>
          </w:p>
        </w:tc>
      </w:tr>
      <w:tr w:rsidR="008E1522" w:rsidRPr="00BE2C95" w:rsidTr="008E1522">
        <w:trPr>
          <w:trHeight w:val="510"/>
        </w:trPr>
        <w:tc>
          <w:tcPr>
            <w:tcW w:w="511"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515"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ПТ-25/90</w:t>
            </w:r>
          </w:p>
        </w:tc>
        <w:tc>
          <w:tcPr>
            <w:tcW w:w="523"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1962</w:t>
            </w:r>
          </w:p>
        </w:tc>
        <w:tc>
          <w:tcPr>
            <w:tcW w:w="1327"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BE2C95" w:rsidRDefault="008E1522" w:rsidP="008E152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w:t>
            </w:r>
          </w:p>
        </w:tc>
        <w:tc>
          <w:tcPr>
            <w:tcW w:w="469"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97,12</w:t>
            </w:r>
          </w:p>
        </w:tc>
        <w:tc>
          <w:tcPr>
            <w:tcW w:w="399" w:type="pct"/>
            <w:shd w:val="clear" w:color="auto" w:fill="auto"/>
            <w:vAlign w:val="center"/>
            <w:hideMark/>
          </w:tcPr>
          <w:p w:rsidR="008E1522" w:rsidRPr="00BE2C95" w:rsidRDefault="008E1522" w:rsidP="008E152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c>
          <w:tcPr>
            <w:tcW w:w="675" w:type="pct"/>
            <w:shd w:val="clear" w:color="auto" w:fill="auto"/>
            <w:vAlign w:val="center"/>
            <w:hideMark/>
          </w:tcPr>
          <w:p w:rsidR="008E1522" w:rsidRPr="00BE2C95" w:rsidRDefault="008E1522" w:rsidP="009A10D0">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535</w:t>
            </w:r>
          </w:p>
        </w:tc>
      </w:tr>
      <w:tr w:rsidR="008E1522" w:rsidRPr="00BE2C95" w:rsidTr="004B7ADA">
        <w:trPr>
          <w:trHeight w:val="319"/>
        </w:trPr>
        <w:tc>
          <w:tcPr>
            <w:tcW w:w="5000" w:type="pct"/>
            <w:gridSpan w:val="8"/>
            <w:shd w:val="clear" w:color="auto" w:fill="auto"/>
            <w:vAlign w:val="center"/>
            <w:hideMark/>
          </w:tcPr>
          <w:p w:rsidR="008E1522" w:rsidRPr="00BE2C95" w:rsidRDefault="008E1522" w:rsidP="004B7ADA">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ТЭЦ КТЗ цех 55 </w:t>
            </w:r>
          </w:p>
        </w:tc>
      </w:tr>
      <w:tr w:rsidR="008E1522" w:rsidRPr="00BE2C95" w:rsidTr="008E1522">
        <w:trPr>
          <w:trHeight w:val="510"/>
        </w:trPr>
        <w:tc>
          <w:tcPr>
            <w:tcW w:w="511" w:type="pct"/>
            <w:shd w:val="clear" w:color="auto" w:fill="auto"/>
            <w:vAlign w:val="center"/>
            <w:hideMark/>
          </w:tcPr>
          <w:p w:rsidR="008E1522" w:rsidRPr="00BE2C95" w:rsidRDefault="008E152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515" w:type="pct"/>
            <w:shd w:val="clear" w:color="auto" w:fill="auto"/>
            <w:vAlign w:val="center"/>
            <w:hideMark/>
          </w:tcPr>
          <w:p w:rsidR="008E1522" w:rsidRPr="00BE2C95" w:rsidRDefault="008E1522" w:rsidP="008E152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ПТ-12-34/10М</w:t>
            </w:r>
          </w:p>
        </w:tc>
        <w:tc>
          <w:tcPr>
            <w:tcW w:w="523" w:type="pct"/>
            <w:shd w:val="clear" w:color="auto" w:fill="auto"/>
            <w:vAlign w:val="center"/>
            <w:hideMark/>
          </w:tcPr>
          <w:p w:rsidR="008E1522" w:rsidRPr="00BE2C95" w:rsidRDefault="008E152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2002</w:t>
            </w:r>
          </w:p>
        </w:tc>
        <w:tc>
          <w:tcPr>
            <w:tcW w:w="1327" w:type="pct"/>
            <w:shd w:val="clear" w:color="auto" w:fill="auto"/>
            <w:vAlign w:val="center"/>
            <w:hideMark/>
          </w:tcPr>
          <w:p w:rsidR="008E1522" w:rsidRPr="00BE2C95" w:rsidRDefault="008E152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Калужский турбинный завод</w:t>
            </w:r>
          </w:p>
        </w:tc>
        <w:tc>
          <w:tcPr>
            <w:tcW w:w="581" w:type="pct"/>
            <w:shd w:val="clear" w:color="auto" w:fill="auto"/>
            <w:vAlign w:val="center"/>
            <w:hideMark/>
          </w:tcPr>
          <w:p w:rsidR="008E1522" w:rsidRPr="00BE2C95" w:rsidRDefault="00E7462D"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w:t>
            </w:r>
          </w:p>
        </w:tc>
        <w:tc>
          <w:tcPr>
            <w:tcW w:w="469" w:type="pct"/>
            <w:shd w:val="clear" w:color="auto" w:fill="auto"/>
            <w:vAlign w:val="center"/>
            <w:hideMark/>
          </w:tcPr>
          <w:p w:rsidR="008E1522" w:rsidRPr="00BE2C95" w:rsidRDefault="008E152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399" w:type="pct"/>
            <w:shd w:val="clear" w:color="auto" w:fill="auto"/>
            <w:vAlign w:val="center"/>
            <w:hideMark/>
          </w:tcPr>
          <w:p w:rsidR="008E1522" w:rsidRPr="00BE2C95" w:rsidRDefault="008E152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w:t>
            </w:r>
          </w:p>
        </w:tc>
        <w:tc>
          <w:tcPr>
            <w:tcW w:w="675" w:type="pct"/>
            <w:shd w:val="clear" w:color="auto" w:fill="auto"/>
            <w:vAlign w:val="center"/>
            <w:hideMark/>
          </w:tcPr>
          <w:p w:rsidR="008E1522" w:rsidRPr="00BE2C95" w:rsidRDefault="008E152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345</w:t>
            </w:r>
          </w:p>
        </w:tc>
      </w:tr>
    </w:tbl>
    <w:p w:rsidR="006F0EA0" w:rsidRPr="00BE2C95" w:rsidRDefault="006F0EA0">
      <w:pPr>
        <w:rPr>
          <w:rFonts w:ascii="Arial" w:hAnsi="Arial" w:cs="Arial"/>
          <w:b/>
          <w:bCs/>
          <w:sz w:val="18"/>
          <w:szCs w:val="18"/>
        </w:rPr>
      </w:pPr>
      <w:r w:rsidRPr="00BE2C95">
        <w:rPr>
          <w:rFonts w:ascii="Arial" w:hAnsi="Arial" w:cs="Arial"/>
          <w:b/>
          <w:bCs/>
          <w:sz w:val="18"/>
          <w:szCs w:val="18"/>
        </w:rPr>
        <w:br w:type="page"/>
      </w:r>
    </w:p>
    <w:p w:rsidR="007F7395" w:rsidRPr="00BE2C95" w:rsidRDefault="000E1B55" w:rsidP="007F7395">
      <w:pPr>
        <w:widowControl w:val="0"/>
        <w:spacing w:before="120" w:after="120" w:line="240" w:lineRule="auto"/>
        <w:rPr>
          <w:rFonts w:ascii="Arial" w:hAnsi="Arial" w:cs="Arial"/>
          <w:b/>
          <w:bCs/>
          <w:sz w:val="18"/>
          <w:szCs w:val="18"/>
        </w:rPr>
      </w:pPr>
      <w:bookmarkStart w:id="42" w:name="_Toc368065646"/>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F01897"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F01897" w:rsidRPr="00BE2C95">
        <w:rPr>
          <w:rFonts w:ascii="Arial" w:hAnsi="Arial" w:cs="Arial"/>
          <w:b/>
          <w:bCs/>
          <w:noProof/>
          <w:sz w:val="18"/>
          <w:szCs w:val="18"/>
        </w:rPr>
        <w:t>3</w:t>
      </w:r>
      <w:r w:rsidR="001D0B99" w:rsidRPr="00BE2C95">
        <w:rPr>
          <w:rFonts w:ascii="Arial" w:hAnsi="Arial" w:cs="Arial"/>
          <w:b/>
          <w:bCs/>
          <w:sz w:val="18"/>
          <w:szCs w:val="18"/>
        </w:rPr>
        <w:fldChar w:fldCharType="end"/>
      </w:r>
      <w:r w:rsidRPr="00BE2C95">
        <w:rPr>
          <w:rFonts w:ascii="Arial" w:hAnsi="Arial" w:cs="Arial"/>
          <w:b/>
          <w:bCs/>
          <w:sz w:val="18"/>
          <w:szCs w:val="18"/>
        </w:rPr>
        <w:t xml:space="preserve"> – </w:t>
      </w:r>
      <w:r w:rsidR="007F7395" w:rsidRPr="00BE2C95">
        <w:rPr>
          <w:rFonts w:ascii="Arial" w:hAnsi="Arial" w:cs="Arial"/>
          <w:b/>
          <w:bCs/>
          <w:sz w:val="18"/>
          <w:szCs w:val="18"/>
        </w:rPr>
        <w:t>Наработка и индивидуальный ресурс основного оборудования ТЭЦ</w:t>
      </w:r>
      <w:r w:rsidR="00E7462D" w:rsidRPr="00BE2C95">
        <w:rPr>
          <w:rFonts w:ascii="Arial" w:hAnsi="Arial" w:cs="Arial"/>
          <w:b/>
          <w:bCs/>
          <w:sz w:val="18"/>
          <w:szCs w:val="18"/>
        </w:rPr>
        <w:t xml:space="preserve"> КТЗ</w:t>
      </w:r>
      <w:bookmarkEnd w:id="42"/>
    </w:p>
    <w:tbl>
      <w:tblPr>
        <w:tblW w:w="5000" w:type="pct"/>
        <w:tblLook w:val="04A0" w:firstRow="1" w:lastRow="0" w:firstColumn="1" w:lastColumn="0" w:noHBand="0" w:noVBand="1"/>
      </w:tblPr>
      <w:tblGrid>
        <w:gridCol w:w="826"/>
        <w:gridCol w:w="1555"/>
        <w:gridCol w:w="1482"/>
        <w:gridCol w:w="2056"/>
        <w:gridCol w:w="2126"/>
        <w:gridCol w:w="1703"/>
        <w:gridCol w:w="1308"/>
        <w:gridCol w:w="1816"/>
        <w:gridCol w:w="1630"/>
      </w:tblGrid>
      <w:tr w:rsidR="00C1227F" w:rsidRPr="00BE2C95" w:rsidTr="00C1227F">
        <w:trPr>
          <w:trHeight w:val="1680"/>
          <w:tblHeader/>
        </w:trPr>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 xml:space="preserve">№ </w:t>
            </w:r>
            <w:proofErr w:type="spellStart"/>
            <w:r w:rsidRPr="00BE2C95">
              <w:rPr>
                <w:rFonts w:ascii="Arial" w:eastAsia="Times New Roman" w:hAnsi="Arial" w:cs="Arial"/>
                <w:b/>
                <w:sz w:val="18"/>
                <w:szCs w:val="18"/>
                <w:lang w:eastAsia="ru-RU"/>
              </w:rPr>
              <w:t>п</w:t>
            </w:r>
            <w:proofErr w:type="gramStart"/>
            <w:r w:rsidRPr="00BE2C95">
              <w:rPr>
                <w:rFonts w:ascii="Arial" w:eastAsia="Times New Roman" w:hAnsi="Arial" w:cs="Arial"/>
                <w:b/>
                <w:sz w:val="18"/>
                <w:szCs w:val="18"/>
                <w:lang w:eastAsia="ru-RU"/>
              </w:rPr>
              <w:t>.п</w:t>
            </w:r>
            <w:proofErr w:type="spellEnd"/>
            <w:proofErr w:type="gramEnd"/>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Наименование оборудования</w:t>
            </w:r>
          </w:p>
        </w:tc>
        <w:tc>
          <w:tcPr>
            <w:tcW w:w="511" w:type="pct"/>
            <w:tcBorders>
              <w:top w:val="single" w:sz="4" w:space="0" w:color="auto"/>
              <w:left w:val="nil"/>
              <w:bottom w:val="single" w:sz="4" w:space="0" w:color="auto"/>
              <w:right w:val="single" w:sz="4" w:space="0" w:color="auto"/>
            </w:tcBorders>
            <w:shd w:val="clear" w:color="auto" w:fill="auto"/>
            <w:vAlign w:val="center"/>
            <w:hideMark/>
          </w:tcPr>
          <w:p w:rsidR="00A6050A"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 xml:space="preserve">Нормативный парковый  ресурс, </w:t>
            </w:r>
          </w:p>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тыс. час</w:t>
            </w:r>
          </w:p>
        </w:tc>
        <w:tc>
          <w:tcPr>
            <w:tcW w:w="709"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Год достижения паркового ресурса</w:t>
            </w:r>
          </w:p>
        </w:tc>
        <w:tc>
          <w:tcPr>
            <w:tcW w:w="733"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Индивид. ресурс (дополнит. ресурс за счет замены базового узла)</w:t>
            </w:r>
            <w:proofErr w:type="gramStart"/>
            <w:r w:rsidRPr="00BE2C95">
              <w:rPr>
                <w:rFonts w:ascii="Arial" w:eastAsia="Times New Roman" w:hAnsi="Arial" w:cs="Arial"/>
                <w:b/>
                <w:sz w:val="18"/>
                <w:szCs w:val="18"/>
                <w:lang w:eastAsia="ru-RU"/>
              </w:rPr>
              <w:t>,ч</w:t>
            </w:r>
            <w:proofErr w:type="gramEnd"/>
            <w:r w:rsidRPr="00BE2C95">
              <w:rPr>
                <w:rFonts w:ascii="Arial" w:eastAsia="Times New Roman" w:hAnsi="Arial" w:cs="Arial"/>
                <w:b/>
                <w:sz w:val="18"/>
                <w:szCs w:val="18"/>
                <w:lang w:eastAsia="ru-RU"/>
              </w:rPr>
              <w:t>ас</w:t>
            </w:r>
          </w:p>
        </w:tc>
        <w:tc>
          <w:tcPr>
            <w:tcW w:w="587"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Наработка с начала эксплуатации, наработка после замены базового узла, час</w:t>
            </w:r>
          </w:p>
        </w:tc>
        <w:tc>
          <w:tcPr>
            <w:tcW w:w="451"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 xml:space="preserve">Год </w:t>
            </w:r>
            <w:proofErr w:type="spellStart"/>
            <w:r w:rsidRPr="00BE2C95">
              <w:rPr>
                <w:rFonts w:ascii="Arial" w:eastAsia="Times New Roman" w:hAnsi="Arial" w:cs="Arial"/>
                <w:b/>
                <w:sz w:val="18"/>
                <w:szCs w:val="18"/>
                <w:lang w:eastAsia="ru-RU"/>
              </w:rPr>
              <w:t>достиж</w:t>
            </w:r>
            <w:proofErr w:type="spellEnd"/>
            <w:r w:rsidRPr="00BE2C95">
              <w:rPr>
                <w:rFonts w:ascii="Arial" w:eastAsia="Times New Roman" w:hAnsi="Arial" w:cs="Arial"/>
                <w:b/>
                <w:sz w:val="18"/>
                <w:szCs w:val="18"/>
                <w:lang w:eastAsia="ru-RU"/>
              </w:rPr>
              <w:t>. индивид</w:t>
            </w:r>
            <w:proofErr w:type="gramStart"/>
            <w:r w:rsidRPr="00BE2C95">
              <w:rPr>
                <w:rFonts w:ascii="Arial" w:eastAsia="Times New Roman" w:hAnsi="Arial" w:cs="Arial"/>
                <w:b/>
                <w:sz w:val="18"/>
                <w:szCs w:val="18"/>
                <w:lang w:eastAsia="ru-RU"/>
              </w:rPr>
              <w:t>.</w:t>
            </w:r>
            <w:proofErr w:type="gramEnd"/>
            <w:r w:rsidRPr="00BE2C95">
              <w:rPr>
                <w:rFonts w:ascii="Arial" w:eastAsia="Times New Roman" w:hAnsi="Arial" w:cs="Arial"/>
                <w:b/>
                <w:sz w:val="18"/>
                <w:szCs w:val="18"/>
                <w:lang w:eastAsia="ru-RU"/>
              </w:rPr>
              <w:t xml:space="preserve"> </w:t>
            </w:r>
            <w:proofErr w:type="gramStart"/>
            <w:r w:rsidRPr="00BE2C95">
              <w:rPr>
                <w:rFonts w:ascii="Arial" w:eastAsia="Times New Roman" w:hAnsi="Arial" w:cs="Arial"/>
                <w:b/>
                <w:sz w:val="18"/>
                <w:szCs w:val="18"/>
                <w:lang w:eastAsia="ru-RU"/>
              </w:rPr>
              <w:t>р</w:t>
            </w:r>
            <w:proofErr w:type="gramEnd"/>
            <w:r w:rsidRPr="00BE2C95">
              <w:rPr>
                <w:rFonts w:ascii="Arial" w:eastAsia="Times New Roman" w:hAnsi="Arial" w:cs="Arial"/>
                <w:b/>
                <w:sz w:val="18"/>
                <w:szCs w:val="18"/>
                <w:lang w:eastAsia="ru-RU"/>
              </w:rPr>
              <w:t>есурса с учетом продления</w:t>
            </w:r>
          </w:p>
        </w:tc>
        <w:tc>
          <w:tcPr>
            <w:tcW w:w="626"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Дата и наименование документа и организации, разрешившей дальнейшую эксплуатацию</w:t>
            </w:r>
          </w:p>
        </w:tc>
        <w:tc>
          <w:tcPr>
            <w:tcW w:w="562" w:type="pct"/>
            <w:tcBorders>
              <w:top w:val="single" w:sz="4" w:space="0" w:color="auto"/>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Основные работы по продлению паркового ресурса (модернизация, обследование)</w:t>
            </w:r>
          </w:p>
        </w:tc>
      </w:tr>
      <w:tr w:rsidR="00A6050A" w:rsidRPr="00BE2C95" w:rsidTr="00A6050A">
        <w:trPr>
          <w:trHeight w:val="300"/>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A6050A">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ТЭЦ КТЗ цех 25</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ПК-1</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1993</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1E3EF3"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r w:rsidR="00E7462D" w:rsidRPr="00BE2C95">
              <w:rPr>
                <w:rFonts w:ascii="Arial" w:eastAsia="Times New Roman" w:hAnsi="Arial"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ПК-2</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1990</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1E3EF3" w:rsidP="001E3EF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Данные не предоставлены </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ПК-3</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1993</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1E3EF3"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ПК-4</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2000</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1E3EF3" w:rsidP="001E3EF3">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Данные не предоставлены </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 № 1</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27</w:t>
            </w:r>
            <w:r w:rsidR="00C1227F" w:rsidRPr="00BE2C95">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1995</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174 317</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 № 2</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27</w:t>
            </w:r>
            <w:r w:rsidR="00C1227F" w:rsidRPr="00BE2C95">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13149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1991</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246 203</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C1227F" w:rsidRPr="00BE2C95" w:rsidTr="00C1227F">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w:t>
            </w:r>
          </w:p>
        </w:tc>
        <w:tc>
          <w:tcPr>
            <w:tcW w:w="53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 № 3</w:t>
            </w:r>
          </w:p>
        </w:tc>
        <w:tc>
          <w:tcPr>
            <w:tcW w:w="511"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27</w:t>
            </w:r>
            <w:r w:rsidR="00C1227F" w:rsidRPr="00BE2C95">
              <w:rPr>
                <w:rFonts w:ascii="Arial" w:eastAsia="Times New Roman" w:hAnsi="Arial" w:cs="Arial"/>
                <w:sz w:val="18"/>
                <w:szCs w:val="18"/>
                <w:lang w:eastAsia="ru-RU"/>
              </w:rPr>
              <w:t>0</w:t>
            </w:r>
          </w:p>
        </w:tc>
        <w:tc>
          <w:tcPr>
            <w:tcW w:w="709" w:type="pct"/>
            <w:tcBorders>
              <w:top w:val="nil"/>
              <w:left w:val="nil"/>
              <w:bottom w:val="single" w:sz="4" w:space="0" w:color="auto"/>
              <w:right w:val="single" w:sz="4" w:space="0" w:color="auto"/>
            </w:tcBorders>
            <w:shd w:val="clear" w:color="auto" w:fill="auto"/>
            <w:vAlign w:val="center"/>
            <w:hideMark/>
          </w:tcPr>
          <w:p w:rsidR="00C1227F" w:rsidRPr="00BE2C95" w:rsidRDefault="00131492"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1994</w:t>
            </w:r>
          </w:p>
        </w:tc>
        <w:tc>
          <w:tcPr>
            <w:tcW w:w="733"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C1227F" w:rsidRPr="00BE2C95" w:rsidRDefault="00A6050A"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11 723</w:t>
            </w:r>
          </w:p>
        </w:tc>
        <w:tc>
          <w:tcPr>
            <w:tcW w:w="451"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C1227F" w:rsidRPr="00BE2C95" w:rsidRDefault="00C1227F" w:rsidP="00C1227F">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6050A" w:rsidRPr="00BE2C95" w:rsidTr="004B7ADA">
        <w:trPr>
          <w:trHeight w:val="300"/>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ТЭЦ КТЗ цех 55</w:t>
            </w:r>
          </w:p>
        </w:tc>
      </w:tr>
      <w:tr w:rsidR="00A6050A" w:rsidRPr="00BE2C95"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w:t>
            </w:r>
          </w:p>
        </w:tc>
        <w:tc>
          <w:tcPr>
            <w:tcW w:w="53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ПК-1</w:t>
            </w:r>
          </w:p>
        </w:tc>
        <w:tc>
          <w:tcPr>
            <w:tcW w:w="51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BE2C95" w:rsidRDefault="0013149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BE2C95" w:rsidRDefault="001E3EF3"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6050A" w:rsidRPr="00BE2C95"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w:t>
            </w:r>
          </w:p>
        </w:tc>
        <w:tc>
          <w:tcPr>
            <w:tcW w:w="53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ПК-2</w:t>
            </w:r>
          </w:p>
        </w:tc>
        <w:tc>
          <w:tcPr>
            <w:tcW w:w="51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BE2C95" w:rsidRDefault="0013149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BE2C95" w:rsidRDefault="001E3EF3"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6050A" w:rsidRPr="00BE2C95"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w:t>
            </w:r>
          </w:p>
        </w:tc>
        <w:tc>
          <w:tcPr>
            <w:tcW w:w="53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ПК-3</w:t>
            </w:r>
          </w:p>
        </w:tc>
        <w:tc>
          <w:tcPr>
            <w:tcW w:w="51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BE2C95" w:rsidRDefault="0013149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2012</w:t>
            </w:r>
          </w:p>
        </w:tc>
        <w:tc>
          <w:tcPr>
            <w:tcW w:w="733"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BE2C95" w:rsidRDefault="001E3EF3"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6050A" w:rsidRPr="00BE2C95"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w:t>
            </w:r>
          </w:p>
        </w:tc>
        <w:tc>
          <w:tcPr>
            <w:tcW w:w="53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ПК-4</w:t>
            </w:r>
          </w:p>
        </w:tc>
        <w:tc>
          <w:tcPr>
            <w:tcW w:w="51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c>
          <w:tcPr>
            <w:tcW w:w="709" w:type="pct"/>
            <w:tcBorders>
              <w:top w:val="nil"/>
              <w:left w:val="nil"/>
              <w:bottom w:val="single" w:sz="4" w:space="0" w:color="auto"/>
              <w:right w:val="single" w:sz="4" w:space="0" w:color="auto"/>
            </w:tcBorders>
            <w:shd w:val="clear" w:color="auto" w:fill="auto"/>
            <w:vAlign w:val="center"/>
            <w:hideMark/>
          </w:tcPr>
          <w:p w:rsidR="00A6050A" w:rsidRPr="00BE2C95" w:rsidRDefault="0013149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2013</w:t>
            </w:r>
          </w:p>
        </w:tc>
        <w:tc>
          <w:tcPr>
            <w:tcW w:w="733"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BE2C95" w:rsidRDefault="001E3EF3"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c>
          <w:tcPr>
            <w:tcW w:w="45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r w:rsidR="00A6050A" w:rsidRPr="00BE2C95" w:rsidTr="004B7ADA">
        <w:trPr>
          <w:trHeight w:val="300"/>
        </w:trPr>
        <w:tc>
          <w:tcPr>
            <w:tcW w:w="285" w:type="pct"/>
            <w:tcBorders>
              <w:top w:val="nil"/>
              <w:left w:val="single" w:sz="4" w:space="0" w:color="auto"/>
              <w:bottom w:val="single" w:sz="4" w:space="0" w:color="auto"/>
              <w:right w:val="single" w:sz="4" w:space="0" w:color="auto"/>
            </w:tcBorders>
            <w:shd w:val="clear" w:color="auto" w:fill="auto"/>
            <w:vAlign w:val="center"/>
            <w:hideMark/>
          </w:tcPr>
          <w:p w:rsidR="00A6050A" w:rsidRPr="00BE2C95" w:rsidRDefault="00A6050A" w:rsidP="00A6050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w:t>
            </w:r>
          </w:p>
        </w:tc>
        <w:tc>
          <w:tcPr>
            <w:tcW w:w="53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ПТ № 1</w:t>
            </w:r>
          </w:p>
        </w:tc>
        <w:tc>
          <w:tcPr>
            <w:tcW w:w="51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A6050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270</w:t>
            </w:r>
          </w:p>
        </w:tc>
        <w:tc>
          <w:tcPr>
            <w:tcW w:w="709" w:type="pct"/>
            <w:tcBorders>
              <w:top w:val="nil"/>
              <w:left w:val="nil"/>
              <w:bottom w:val="single" w:sz="4" w:space="0" w:color="auto"/>
              <w:right w:val="single" w:sz="4" w:space="0" w:color="auto"/>
            </w:tcBorders>
            <w:shd w:val="clear" w:color="auto" w:fill="auto"/>
            <w:vAlign w:val="center"/>
            <w:hideMark/>
          </w:tcPr>
          <w:p w:rsidR="00A6050A" w:rsidRPr="00BE2C95" w:rsidRDefault="00131492"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2034</w:t>
            </w:r>
          </w:p>
        </w:tc>
        <w:tc>
          <w:tcPr>
            <w:tcW w:w="733"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87" w:type="pct"/>
            <w:tcBorders>
              <w:top w:val="nil"/>
              <w:left w:val="nil"/>
              <w:bottom w:val="single" w:sz="4" w:space="0" w:color="auto"/>
              <w:right w:val="single" w:sz="4" w:space="0" w:color="auto"/>
            </w:tcBorders>
            <w:shd w:val="clear" w:color="auto" w:fill="auto"/>
            <w:vAlign w:val="center"/>
            <w:hideMark/>
          </w:tcPr>
          <w:p w:rsidR="00A6050A" w:rsidRPr="00BE2C95" w:rsidRDefault="00C963B9"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76 888</w:t>
            </w:r>
          </w:p>
        </w:tc>
        <w:tc>
          <w:tcPr>
            <w:tcW w:w="451"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626"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562" w:type="pct"/>
            <w:tcBorders>
              <w:top w:val="nil"/>
              <w:left w:val="nil"/>
              <w:bottom w:val="single" w:sz="4" w:space="0" w:color="auto"/>
              <w:right w:val="single" w:sz="4" w:space="0" w:color="auto"/>
            </w:tcBorders>
            <w:shd w:val="clear" w:color="auto" w:fill="auto"/>
            <w:vAlign w:val="center"/>
            <w:hideMark/>
          </w:tcPr>
          <w:p w:rsidR="00A6050A" w:rsidRPr="00BE2C95" w:rsidRDefault="00A6050A"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r>
    </w:tbl>
    <w:p w:rsidR="00A6050A" w:rsidRPr="00BE2C95" w:rsidRDefault="00A6050A">
      <w:pPr>
        <w:rPr>
          <w:color w:val="FF0000"/>
        </w:rPr>
      </w:pPr>
    </w:p>
    <w:p w:rsidR="00A6050A" w:rsidRPr="00BE2C95" w:rsidRDefault="00A6050A">
      <w:pPr>
        <w:rPr>
          <w:color w:val="FF0000"/>
        </w:rPr>
        <w:sectPr w:rsidR="00A6050A" w:rsidRPr="00BE2C95" w:rsidSect="00CB3029">
          <w:pgSz w:w="16838" w:h="11906" w:orient="landscape"/>
          <w:pgMar w:top="1134" w:right="851" w:bottom="1134" w:left="1701" w:header="709" w:footer="709" w:gutter="0"/>
          <w:cols w:space="708"/>
          <w:docGrid w:linePitch="360"/>
        </w:sectPr>
      </w:pPr>
    </w:p>
    <w:p w:rsidR="00EF3930" w:rsidRPr="00BE2C95" w:rsidRDefault="00EF3930" w:rsidP="006F410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lastRenderedPageBreak/>
        <w:t>На ТЭЦ</w:t>
      </w:r>
      <w:r w:rsidR="007B7D5E" w:rsidRPr="00BE2C95">
        <w:rPr>
          <w:rFonts w:ascii="Arial" w:eastAsia="Arial" w:hAnsi="Arial" w:cs="Arial"/>
          <w:sz w:val="24"/>
          <w:szCs w:val="24"/>
        </w:rPr>
        <w:t xml:space="preserve"> КТЗ</w:t>
      </w:r>
      <w:r w:rsidRPr="00BE2C95">
        <w:rPr>
          <w:rFonts w:ascii="Arial" w:eastAsia="Arial" w:hAnsi="Arial" w:cs="Arial"/>
          <w:sz w:val="24"/>
          <w:szCs w:val="24"/>
        </w:rPr>
        <w:t xml:space="preserve"> установлено </w:t>
      </w:r>
      <w:r w:rsidR="007B7D5E" w:rsidRPr="00BE2C95">
        <w:rPr>
          <w:rFonts w:ascii="Arial" w:eastAsia="Arial" w:hAnsi="Arial" w:cs="Arial"/>
          <w:sz w:val="24"/>
          <w:szCs w:val="24"/>
        </w:rPr>
        <w:t>3</w:t>
      </w:r>
      <w:r w:rsidRPr="00BE2C95">
        <w:rPr>
          <w:rFonts w:ascii="Arial" w:eastAsia="Arial" w:hAnsi="Arial" w:cs="Arial"/>
          <w:sz w:val="24"/>
          <w:szCs w:val="24"/>
        </w:rPr>
        <w:t xml:space="preserve"> паровых </w:t>
      </w:r>
      <w:proofErr w:type="spellStart"/>
      <w:r w:rsidR="000A3ED4" w:rsidRPr="00BE2C95">
        <w:rPr>
          <w:rFonts w:ascii="Arial" w:eastAsia="Arial" w:hAnsi="Arial" w:cs="Arial"/>
          <w:sz w:val="24"/>
          <w:szCs w:val="24"/>
        </w:rPr>
        <w:t>котлоагрегат</w:t>
      </w:r>
      <w:r w:rsidR="007B7D5E" w:rsidRPr="00BE2C95">
        <w:rPr>
          <w:rFonts w:ascii="Arial" w:eastAsia="Arial" w:hAnsi="Arial" w:cs="Arial"/>
          <w:sz w:val="24"/>
          <w:szCs w:val="24"/>
        </w:rPr>
        <w:t>а</w:t>
      </w:r>
      <w:proofErr w:type="spellEnd"/>
      <w:r w:rsidR="000A3ED4" w:rsidRPr="00BE2C95">
        <w:rPr>
          <w:rFonts w:ascii="Arial" w:eastAsia="Arial" w:hAnsi="Arial" w:cs="Arial"/>
          <w:sz w:val="24"/>
          <w:szCs w:val="24"/>
        </w:rPr>
        <w:t xml:space="preserve"> типа </w:t>
      </w:r>
      <w:r w:rsidR="007B7D5E" w:rsidRPr="00BE2C95">
        <w:rPr>
          <w:rFonts w:ascii="Arial" w:eastAsia="Arial" w:hAnsi="Arial" w:cs="Arial"/>
          <w:sz w:val="24"/>
          <w:szCs w:val="24"/>
        </w:rPr>
        <w:t>БКЗ</w:t>
      </w:r>
      <w:r w:rsidR="000A3ED4" w:rsidRPr="00BE2C95">
        <w:rPr>
          <w:rFonts w:ascii="Arial" w:eastAsia="Arial" w:hAnsi="Arial" w:cs="Arial"/>
          <w:sz w:val="24"/>
          <w:szCs w:val="24"/>
        </w:rPr>
        <w:t xml:space="preserve"> </w:t>
      </w:r>
      <w:r w:rsidRPr="00BE2C95">
        <w:rPr>
          <w:rFonts w:ascii="Arial" w:eastAsia="Arial" w:hAnsi="Arial" w:cs="Arial"/>
          <w:sz w:val="24"/>
          <w:szCs w:val="24"/>
        </w:rPr>
        <w:t xml:space="preserve">(Модель </w:t>
      </w:r>
      <w:r w:rsidR="007B7D5E" w:rsidRPr="00BE2C95">
        <w:rPr>
          <w:rFonts w:ascii="Arial" w:eastAsia="Arial" w:hAnsi="Arial" w:cs="Arial"/>
          <w:sz w:val="24"/>
          <w:szCs w:val="24"/>
        </w:rPr>
        <w:t>БКЗ-120-100ГМ</w:t>
      </w:r>
      <w:r w:rsidR="00836EF0" w:rsidRPr="00BE2C95">
        <w:rPr>
          <w:rFonts w:ascii="Arial" w:eastAsia="Arial" w:hAnsi="Arial" w:cs="Arial"/>
          <w:sz w:val="24"/>
          <w:szCs w:val="24"/>
        </w:rPr>
        <w:t xml:space="preserve"> -2 шт.</w:t>
      </w:r>
      <w:r w:rsidRPr="00BE2C95">
        <w:rPr>
          <w:rFonts w:ascii="Arial" w:eastAsia="Arial" w:hAnsi="Arial" w:cs="Arial"/>
          <w:sz w:val="24"/>
          <w:szCs w:val="24"/>
        </w:rPr>
        <w:t xml:space="preserve">, </w:t>
      </w:r>
      <w:r w:rsidR="007B7D5E" w:rsidRPr="00BE2C95">
        <w:rPr>
          <w:rFonts w:ascii="Arial" w:eastAsia="Arial" w:hAnsi="Arial" w:cs="Arial"/>
          <w:sz w:val="24"/>
          <w:szCs w:val="24"/>
        </w:rPr>
        <w:t>БКЗ-75-39ГМ</w:t>
      </w:r>
      <w:r w:rsidR="00836EF0" w:rsidRPr="00BE2C95">
        <w:rPr>
          <w:rFonts w:ascii="Arial" w:eastAsia="Arial" w:hAnsi="Arial" w:cs="Arial"/>
          <w:sz w:val="24"/>
          <w:szCs w:val="24"/>
        </w:rPr>
        <w:t xml:space="preserve"> – 1 шт.</w:t>
      </w:r>
      <w:r w:rsidRPr="00BE2C95">
        <w:rPr>
          <w:rFonts w:ascii="Arial" w:eastAsia="Arial" w:hAnsi="Arial" w:cs="Arial"/>
          <w:sz w:val="24"/>
          <w:szCs w:val="24"/>
        </w:rPr>
        <w:t xml:space="preserve">), 3 </w:t>
      </w:r>
      <w:r w:rsidR="007B7D5E" w:rsidRPr="00BE2C95">
        <w:rPr>
          <w:rFonts w:ascii="Arial" w:eastAsia="Arial" w:hAnsi="Arial" w:cs="Arial"/>
          <w:sz w:val="24"/>
          <w:szCs w:val="24"/>
        </w:rPr>
        <w:t>паровых</w:t>
      </w:r>
      <w:r w:rsidRPr="00BE2C95">
        <w:rPr>
          <w:rFonts w:ascii="Arial" w:eastAsia="Arial" w:hAnsi="Arial" w:cs="Arial"/>
          <w:sz w:val="24"/>
          <w:szCs w:val="24"/>
        </w:rPr>
        <w:t xml:space="preserve"> котла </w:t>
      </w:r>
      <w:r w:rsidR="007B7D5E" w:rsidRPr="00BE2C95">
        <w:rPr>
          <w:rFonts w:ascii="Arial" w:eastAsia="Arial" w:hAnsi="Arial" w:cs="Arial"/>
          <w:sz w:val="24"/>
          <w:szCs w:val="24"/>
        </w:rPr>
        <w:t>ДКВР</w:t>
      </w:r>
      <w:r w:rsidRPr="00BE2C95">
        <w:rPr>
          <w:rFonts w:ascii="Arial" w:eastAsia="Arial" w:hAnsi="Arial" w:cs="Arial"/>
          <w:sz w:val="24"/>
          <w:szCs w:val="24"/>
        </w:rPr>
        <w:t>-</w:t>
      </w:r>
      <w:r w:rsidR="007B7D5E" w:rsidRPr="00BE2C95">
        <w:rPr>
          <w:rFonts w:ascii="Arial" w:eastAsia="Arial" w:hAnsi="Arial" w:cs="Arial"/>
          <w:sz w:val="24"/>
          <w:szCs w:val="24"/>
        </w:rPr>
        <w:t>20</w:t>
      </w:r>
      <w:r w:rsidR="00825264" w:rsidRPr="00BE2C95">
        <w:rPr>
          <w:rFonts w:ascii="Arial" w:eastAsia="Arial" w:hAnsi="Arial" w:cs="Arial"/>
          <w:sz w:val="24"/>
          <w:szCs w:val="24"/>
        </w:rPr>
        <w:t>-</w:t>
      </w:r>
      <w:r w:rsidR="007B7D5E" w:rsidRPr="00BE2C95">
        <w:rPr>
          <w:rFonts w:ascii="Arial" w:eastAsia="Arial" w:hAnsi="Arial" w:cs="Arial"/>
          <w:sz w:val="24"/>
          <w:szCs w:val="24"/>
        </w:rPr>
        <w:t>13-250</w:t>
      </w:r>
      <w:r w:rsidR="006F4101" w:rsidRPr="00BE2C95">
        <w:rPr>
          <w:rFonts w:ascii="Arial" w:eastAsia="Arial" w:hAnsi="Arial" w:cs="Arial"/>
          <w:sz w:val="24"/>
          <w:szCs w:val="24"/>
        </w:rPr>
        <w:t xml:space="preserve"> и два </w:t>
      </w:r>
      <w:r w:rsidR="007B7D5E" w:rsidRPr="00BE2C95">
        <w:rPr>
          <w:rFonts w:ascii="Arial" w:eastAsia="Arial" w:hAnsi="Arial" w:cs="Arial"/>
          <w:sz w:val="24"/>
          <w:szCs w:val="24"/>
        </w:rPr>
        <w:t>паровых котла</w:t>
      </w:r>
      <w:r w:rsidRPr="00BE2C95">
        <w:rPr>
          <w:rFonts w:ascii="Arial" w:eastAsia="Arial" w:hAnsi="Arial" w:cs="Arial"/>
          <w:sz w:val="24"/>
          <w:szCs w:val="24"/>
        </w:rPr>
        <w:t xml:space="preserve"> </w:t>
      </w:r>
      <w:r w:rsidR="007B7D5E" w:rsidRPr="00BE2C95">
        <w:rPr>
          <w:rFonts w:ascii="Arial" w:eastAsia="Arial" w:hAnsi="Arial" w:cs="Arial"/>
          <w:sz w:val="24"/>
          <w:szCs w:val="24"/>
        </w:rPr>
        <w:t>ТС-35</w:t>
      </w:r>
      <w:r w:rsidR="000E10CF" w:rsidRPr="00BE2C95">
        <w:rPr>
          <w:rFonts w:ascii="Arial" w:eastAsia="Arial" w:hAnsi="Arial" w:cs="Arial"/>
          <w:sz w:val="24"/>
          <w:szCs w:val="24"/>
        </w:rPr>
        <w:t>.</w:t>
      </w:r>
      <w:r w:rsidR="007B7D5E" w:rsidRPr="00BE2C95">
        <w:rPr>
          <w:rFonts w:ascii="Arial" w:eastAsia="Arial" w:hAnsi="Arial" w:cs="Arial"/>
          <w:sz w:val="24"/>
          <w:szCs w:val="24"/>
        </w:rPr>
        <w:t xml:space="preserve"> </w:t>
      </w:r>
      <w:proofErr w:type="gramStart"/>
      <w:r w:rsidR="007B7D5E" w:rsidRPr="00BE2C95">
        <w:rPr>
          <w:rFonts w:ascii="Arial" w:eastAsia="Arial" w:hAnsi="Arial" w:cs="Arial"/>
          <w:sz w:val="24"/>
          <w:szCs w:val="24"/>
        </w:rPr>
        <w:t xml:space="preserve">Водогрейные </w:t>
      </w:r>
      <w:proofErr w:type="spellStart"/>
      <w:r w:rsidR="007B7D5E" w:rsidRPr="00BE2C95">
        <w:rPr>
          <w:rFonts w:ascii="Arial" w:eastAsia="Arial" w:hAnsi="Arial" w:cs="Arial"/>
          <w:sz w:val="24"/>
          <w:szCs w:val="24"/>
        </w:rPr>
        <w:t>котлоагрегаты</w:t>
      </w:r>
      <w:proofErr w:type="spellEnd"/>
      <w:r w:rsidR="007B7D5E" w:rsidRPr="00BE2C95">
        <w:rPr>
          <w:rFonts w:ascii="Arial" w:eastAsia="Arial" w:hAnsi="Arial" w:cs="Arial"/>
          <w:sz w:val="24"/>
          <w:szCs w:val="24"/>
        </w:rPr>
        <w:t xml:space="preserve"> на ТЭЦ КТЗ отсутствуют.</w:t>
      </w:r>
      <w:proofErr w:type="gramEnd"/>
    </w:p>
    <w:p w:rsidR="00346FC9" w:rsidRPr="00BE2C95" w:rsidRDefault="00346FC9" w:rsidP="00836EF0">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Паровые котлы </w:t>
      </w:r>
      <w:r w:rsidR="007B7D5E" w:rsidRPr="00BE2C95">
        <w:rPr>
          <w:rFonts w:ascii="Arial" w:eastAsia="Arial" w:hAnsi="Arial" w:cs="Arial"/>
          <w:sz w:val="24"/>
          <w:szCs w:val="24"/>
        </w:rPr>
        <w:t>БКЗ</w:t>
      </w:r>
      <w:r w:rsidRPr="00BE2C95">
        <w:rPr>
          <w:rFonts w:ascii="Arial" w:eastAsia="Arial" w:hAnsi="Arial" w:cs="Arial"/>
          <w:sz w:val="24"/>
          <w:szCs w:val="24"/>
        </w:rPr>
        <w:t>-</w:t>
      </w:r>
      <w:r w:rsidR="007B7D5E" w:rsidRPr="00BE2C95">
        <w:rPr>
          <w:rFonts w:ascii="Arial" w:eastAsia="Arial" w:hAnsi="Arial" w:cs="Arial"/>
          <w:sz w:val="24"/>
          <w:szCs w:val="24"/>
        </w:rPr>
        <w:t>120-100ГМ</w:t>
      </w:r>
      <w:r w:rsidRPr="00BE2C95">
        <w:rPr>
          <w:rFonts w:ascii="Arial" w:eastAsia="Arial" w:hAnsi="Arial" w:cs="Arial"/>
          <w:sz w:val="24"/>
          <w:szCs w:val="24"/>
        </w:rPr>
        <w:t xml:space="preserve"> </w:t>
      </w:r>
      <w:r w:rsidR="000A3ED4" w:rsidRPr="00BE2C95">
        <w:rPr>
          <w:rFonts w:ascii="Arial" w:eastAsia="Arial" w:hAnsi="Arial" w:cs="Arial"/>
          <w:sz w:val="24"/>
          <w:szCs w:val="24"/>
        </w:rPr>
        <w:t>предназначены для выработки перегретого пара</w:t>
      </w:r>
      <w:r w:rsidR="007B7D5E" w:rsidRPr="00BE2C95">
        <w:rPr>
          <w:rFonts w:ascii="Arial" w:eastAsia="Arial" w:hAnsi="Arial" w:cs="Arial"/>
          <w:sz w:val="24"/>
          <w:szCs w:val="24"/>
        </w:rPr>
        <w:t xml:space="preserve"> производительностью 120 т/ч</w:t>
      </w:r>
      <w:r w:rsidR="000A3ED4" w:rsidRPr="00BE2C95">
        <w:rPr>
          <w:rFonts w:ascii="Arial" w:eastAsia="Arial" w:hAnsi="Arial" w:cs="Arial"/>
          <w:sz w:val="24"/>
          <w:szCs w:val="24"/>
        </w:rPr>
        <w:t xml:space="preserve"> с рабочим давлением 1</w:t>
      </w:r>
      <w:r w:rsidR="007B7D5E" w:rsidRPr="00BE2C95">
        <w:rPr>
          <w:rFonts w:ascii="Arial" w:eastAsia="Arial" w:hAnsi="Arial" w:cs="Arial"/>
          <w:sz w:val="24"/>
          <w:szCs w:val="24"/>
        </w:rPr>
        <w:t>0</w:t>
      </w:r>
      <w:r w:rsidR="000A3ED4" w:rsidRPr="00BE2C95">
        <w:rPr>
          <w:rFonts w:ascii="Arial" w:eastAsia="Arial" w:hAnsi="Arial" w:cs="Arial"/>
          <w:sz w:val="24"/>
          <w:szCs w:val="24"/>
        </w:rPr>
        <w:t>,</w:t>
      </w:r>
      <w:r w:rsidR="007B7D5E" w:rsidRPr="00BE2C95">
        <w:rPr>
          <w:rFonts w:ascii="Arial" w:eastAsia="Arial" w:hAnsi="Arial" w:cs="Arial"/>
          <w:sz w:val="24"/>
          <w:szCs w:val="24"/>
        </w:rPr>
        <w:t>0</w:t>
      </w:r>
      <w:r w:rsidR="000A3ED4" w:rsidRPr="00BE2C95">
        <w:rPr>
          <w:rFonts w:ascii="Arial" w:eastAsia="Arial" w:hAnsi="Arial" w:cs="Arial"/>
          <w:sz w:val="24"/>
          <w:szCs w:val="24"/>
        </w:rPr>
        <w:t xml:space="preserve"> МПа и температурой </w:t>
      </w:r>
      <w:r w:rsidR="00836EF0" w:rsidRPr="00BE2C95">
        <w:rPr>
          <w:rFonts w:ascii="Arial" w:eastAsia="Arial" w:hAnsi="Arial" w:cs="Arial"/>
          <w:sz w:val="24"/>
          <w:szCs w:val="24"/>
        </w:rPr>
        <w:t xml:space="preserve"> перегретого пара </w:t>
      </w:r>
      <w:r w:rsidR="000A3ED4" w:rsidRPr="00BE2C95">
        <w:rPr>
          <w:rFonts w:ascii="Arial" w:eastAsia="Arial" w:hAnsi="Arial" w:cs="Arial"/>
          <w:sz w:val="24"/>
          <w:szCs w:val="24"/>
        </w:rPr>
        <w:t>5</w:t>
      </w:r>
      <w:r w:rsidR="007B7D5E" w:rsidRPr="00BE2C95">
        <w:rPr>
          <w:rFonts w:ascii="Arial" w:eastAsia="Arial" w:hAnsi="Arial" w:cs="Arial"/>
          <w:sz w:val="24"/>
          <w:szCs w:val="24"/>
        </w:rPr>
        <w:t>4</w:t>
      </w:r>
      <w:r w:rsidR="000A3ED4" w:rsidRPr="00BE2C95">
        <w:rPr>
          <w:rFonts w:ascii="Arial" w:eastAsia="Arial" w:hAnsi="Arial" w:cs="Arial"/>
          <w:sz w:val="24"/>
          <w:szCs w:val="24"/>
        </w:rPr>
        <w:t>0°С. Паровые котлы однобарабанные, с естественной циркуляцией, имеют П-образную компоновку поверхностей нагрева.</w:t>
      </w:r>
      <w:r w:rsidR="00836EF0" w:rsidRPr="00BE2C95">
        <w:rPr>
          <w:rFonts w:ascii="Arial" w:eastAsia="Arial" w:hAnsi="Arial" w:cs="Arial"/>
          <w:sz w:val="24"/>
          <w:szCs w:val="24"/>
        </w:rPr>
        <w:t xml:space="preserve"> </w:t>
      </w:r>
      <w:r w:rsidRPr="00BE2C95">
        <w:rPr>
          <w:rFonts w:ascii="Arial" w:eastAsia="Arial" w:hAnsi="Arial" w:cs="Arial"/>
          <w:sz w:val="24"/>
          <w:szCs w:val="24"/>
        </w:rPr>
        <w:t xml:space="preserve">Пароперегреватель котлов состоит из </w:t>
      </w:r>
      <w:proofErr w:type="gramStart"/>
      <w:r w:rsidRPr="00BE2C95">
        <w:rPr>
          <w:rFonts w:ascii="Arial" w:eastAsia="Arial" w:hAnsi="Arial" w:cs="Arial"/>
          <w:sz w:val="24"/>
          <w:szCs w:val="24"/>
        </w:rPr>
        <w:t>радиационного</w:t>
      </w:r>
      <w:proofErr w:type="gramEnd"/>
      <w:r w:rsidRPr="00BE2C95">
        <w:rPr>
          <w:rFonts w:ascii="Arial" w:eastAsia="Arial" w:hAnsi="Arial" w:cs="Arial"/>
          <w:sz w:val="24"/>
          <w:szCs w:val="24"/>
        </w:rPr>
        <w:t xml:space="preserve"> и </w:t>
      </w:r>
      <w:proofErr w:type="spellStart"/>
      <w:r w:rsidRPr="00BE2C95">
        <w:rPr>
          <w:rFonts w:ascii="Arial" w:eastAsia="Arial" w:hAnsi="Arial" w:cs="Arial"/>
          <w:sz w:val="24"/>
          <w:szCs w:val="24"/>
        </w:rPr>
        <w:t>ширмового</w:t>
      </w:r>
      <w:proofErr w:type="spellEnd"/>
      <w:r w:rsidRPr="00BE2C95">
        <w:rPr>
          <w:rFonts w:ascii="Arial" w:eastAsia="Arial" w:hAnsi="Arial" w:cs="Arial"/>
          <w:sz w:val="24"/>
          <w:szCs w:val="24"/>
        </w:rPr>
        <w:t xml:space="preserve"> пароперегревателей, расположенных в верхней части топки, и конвективн</w:t>
      </w:r>
      <w:r w:rsidR="007B7D5E" w:rsidRPr="00BE2C95">
        <w:rPr>
          <w:rFonts w:ascii="Arial" w:eastAsia="Arial" w:hAnsi="Arial" w:cs="Arial"/>
          <w:sz w:val="24"/>
          <w:szCs w:val="24"/>
        </w:rPr>
        <w:t>ой</w:t>
      </w:r>
      <w:r w:rsidRPr="00BE2C95">
        <w:rPr>
          <w:rFonts w:ascii="Arial" w:eastAsia="Arial" w:hAnsi="Arial" w:cs="Arial"/>
          <w:sz w:val="24"/>
          <w:szCs w:val="24"/>
        </w:rPr>
        <w:t xml:space="preserve"> ступен</w:t>
      </w:r>
      <w:r w:rsidR="007B7D5E" w:rsidRPr="00BE2C95">
        <w:rPr>
          <w:rFonts w:ascii="Arial" w:eastAsia="Arial" w:hAnsi="Arial" w:cs="Arial"/>
          <w:sz w:val="24"/>
          <w:szCs w:val="24"/>
        </w:rPr>
        <w:t>и</w:t>
      </w:r>
      <w:r w:rsidRPr="00BE2C95">
        <w:rPr>
          <w:rFonts w:ascii="Arial" w:eastAsia="Arial" w:hAnsi="Arial" w:cs="Arial"/>
          <w:sz w:val="24"/>
          <w:szCs w:val="24"/>
        </w:rPr>
        <w:t xml:space="preserve"> в горизонтальном газоходе. </w:t>
      </w:r>
      <w:r w:rsidR="007B7D5E" w:rsidRPr="00BE2C95">
        <w:rPr>
          <w:rFonts w:ascii="Arial" w:eastAsia="Arial" w:hAnsi="Arial" w:cs="Arial"/>
          <w:sz w:val="24"/>
          <w:szCs w:val="24"/>
        </w:rPr>
        <w:t>Э</w:t>
      </w:r>
      <w:r w:rsidRPr="00BE2C95">
        <w:rPr>
          <w:rFonts w:ascii="Arial" w:eastAsia="Arial" w:hAnsi="Arial" w:cs="Arial"/>
          <w:sz w:val="24"/>
          <w:szCs w:val="24"/>
        </w:rPr>
        <w:t>кономайзер состоит из двух ступеней и расположен в нижней части опускного газохода.</w:t>
      </w:r>
      <w:r w:rsidR="00836EF0" w:rsidRPr="00BE2C95">
        <w:rPr>
          <w:rFonts w:ascii="Arial" w:eastAsia="Arial" w:hAnsi="Arial" w:cs="Arial"/>
          <w:sz w:val="24"/>
          <w:szCs w:val="24"/>
        </w:rPr>
        <w:t xml:space="preserve"> </w:t>
      </w:r>
      <w:r w:rsidRPr="00BE2C95">
        <w:rPr>
          <w:rFonts w:ascii="Arial" w:eastAsia="Arial" w:hAnsi="Arial" w:cs="Arial"/>
          <w:sz w:val="24"/>
          <w:szCs w:val="24"/>
        </w:rPr>
        <w:t xml:space="preserve">Котлы оборудованы </w:t>
      </w:r>
      <w:r w:rsidR="007B7D5E" w:rsidRPr="00BE2C95">
        <w:rPr>
          <w:rFonts w:ascii="Arial" w:eastAsia="Arial" w:hAnsi="Arial" w:cs="Arial"/>
          <w:sz w:val="24"/>
          <w:szCs w:val="24"/>
        </w:rPr>
        <w:t>6</w:t>
      </w:r>
      <w:r w:rsidRPr="00BE2C95">
        <w:rPr>
          <w:rFonts w:ascii="Arial" w:eastAsia="Arial" w:hAnsi="Arial" w:cs="Arial"/>
          <w:sz w:val="24"/>
          <w:szCs w:val="24"/>
        </w:rPr>
        <w:t xml:space="preserve">-ю </w:t>
      </w:r>
      <w:proofErr w:type="spellStart"/>
      <w:r w:rsidR="007B7D5E" w:rsidRPr="00BE2C95">
        <w:rPr>
          <w:rFonts w:ascii="Arial" w:eastAsia="Arial" w:hAnsi="Arial" w:cs="Arial"/>
          <w:sz w:val="24"/>
          <w:szCs w:val="24"/>
        </w:rPr>
        <w:t>газомазутными</w:t>
      </w:r>
      <w:proofErr w:type="spellEnd"/>
      <w:r w:rsidRPr="00BE2C95">
        <w:rPr>
          <w:rFonts w:ascii="Arial" w:eastAsia="Arial" w:hAnsi="Arial" w:cs="Arial"/>
          <w:sz w:val="24"/>
          <w:szCs w:val="24"/>
        </w:rPr>
        <w:t xml:space="preserve"> </w:t>
      </w:r>
      <w:proofErr w:type="gramStart"/>
      <w:r w:rsidRPr="00BE2C95">
        <w:rPr>
          <w:rFonts w:ascii="Arial" w:eastAsia="Arial" w:hAnsi="Arial" w:cs="Arial"/>
          <w:sz w:val="24"/>
          <w:szCs w:val="24"/>
        </w:rPr>
        <w:t>горелками</w:t>
      </w:r>
      <w:proofErr w:type="gramEnd"/>
      <w:r w:rsidR="007B7D5E" w:rsidRPr="00BE2C95">
        <w:rPr>
          <w:rFonts w:ascii="Arial" w:eastAsia="Arial" w:hAnsi="Arial" w:cs="Arial"/>
          <w:sz w:val="24"/>
          <w:szCs w:val="24"/>
        </w:rPr>
        <w:t xml:space="preserve"> приближенными к пароперегревателю на фронтовой панели топки</w:t>
      </w:r>
      <w:r w:rsidRPr="00BE2C95">
        <w:rPr>
          <w:rFonts w:ascii="Arial" w:eastAsia="Arial" w:hAnsi="Arial" w:cs="Arial"/>
          <w:sz w:val="24"/>
          <w:szCs w:val="24"/>
        </w:rPr>
        <w:t>.</w:t>
      </w:r>
      <w:r w:rsidR="00836EF0" w:rsidRPr="00BE2C95">
        <w:rPr>
          <w:rFonts w:ascii="Arial" w:eastAsia="Arial" w:hAnsi="Arial" w:cs="Arial"/>
          <w:sz w:val="24"/>
          <w:szCs w:val="24"/>
        </w:rPr>
        <w:t xml:space="preserve"> </w:t>
      </w:r>
      <w:r w:rsidRPr="00BE2C95">
        <w:rPr>
          <w:rFonts w:ascii="Arial" w:eastAsia="Arial" w:hAnsi="Arial" w:cs="Arial"/>
          <w:sz w:val="24"/>
          <w:szCs w:val="24"/>
        </w:rPr>
        <w:t>Для подогрева воздуха котл</w:t>
      </w:r>
      <w:r w:rsidR="007B7D5E" w:rsidRPr="00BE2C95">
        <w:rPr>
          <w:rFonts w:ascii="Arial" w:eastAsia="Arial" w:hAnsi="Arial" w:cs="Arial"/>
          <w:sz w:val="24"/>
          <w:szCs w:val="24"/>
        </w:rPr>
        <w:t>ы</w:t>
      </w:r>
      <w:r w:rsidRPr="00BE2C95">
        <w:rPr>
          <w:rFonts w:ascii="Arial" w:eastAsia="Arial" w:hAnsi="Arial" w:cs="Arial"/>
          <w:sz w:val="24"/>
          <w:szCs w:val="24"/>
        </w:rPr>
        <w:t xml:space="preserve"> снабжен</w:t>
      </w:r>
      <w:r w:rsidR="007B7D5E" w:rsidRPr="00BE2C95">
        <w:rPr>
          <w:rFonts w:ascii="Arial" w:eastAsia="Arial" w:hAnsi="Arial" w:cs="Arial"/>
          <w:sz w:val="24"/>
          <w:szCs w:val="24"/>
        </w:rPr>
        <w:t>ы</w:t>
      </w:r>
      <w:r w:rsidRPr="00BE2C95">
        <w:rPr>
          <w:rFonts w:ascii="Arial" w:eastAsia="Arial" w:hAnsi="Arial" w:cs="Arial"/>
          <w:sz w:val="24"/>
          <w:szCs w:val="24"/>
        </w:rPr>
        <w:t xml:space="preserve"> трубчатым</w:t>
      </w:r>
      <w:r w:rsidR="007B7D5E" w:rsidRPr="00BE2C95">
        <w:rPr>
          <w:rFonts w:ascii="Arial" w:eastAsia="Arial" w:hAnsi="Arial" w:cs="Arial"/>
          <w:sz w:val="24"/>
          <w:szCs w:val="24"/>
        </w:rPr>
        <w:t>и</w:t>
      </w:r>
      <w:r w:rsidRPr="00BE2C95">
        <w:rPr>
          <w:rFonts w:ascii="Arial" w:eastAsia="Arial" w:hAnsi="Arial" w:cs="Arial"/>
          <w:sz w:val="24"/>
          <w:szCs w:val="24"/>
        </w:rPr>
        <w:t xml:space="preserve"> воздухоподогревателями</w:t>
      </w:r>
      <w:r w:rsidR="007B7D5E" w:rsidRPr="00BE2C95">
        <w:rPr>
          <w:rFonts w:ascii="Arial" w:eastAsia="Arial" w:hAnsi="Arial" w:cs="Arial"/>
          <w:sz w:val="24"/>
          <w:szCs w:val="24"/>
        </w:rPr>
        <w:t xml:space="preserve"> со сменным кубом</w:t>
      </w:r>
      <w:r w:rsidRPr="00BE2C95">
        <w:rPr>
          <w:rFonts w:ascii="Arial" w:eastAsia="Arial" w:hAnsi="Arial" w:cs="Arial"/>
          <w:sz w:val="24"/>
          <w:szCs w:val="24"/>
        </w:rPr>
        <w:t>.</w:t>
      </w:r>
      <w:r w:rsidR="00836EF0" w:rsidRPr="00BE2C95">
        <w:rPr>
          <w:rFonts w:ascii="Arial" w:eastAsia="Arial" w:hAnsi="Arial" w:cs="Arial"/>
          <w:sz w:val="24"/>
          <w:szCs w:val="24"/>
        </w:rPr>
        <w:t xml:space="preserve"> Котлы БКЗ-120-100ГМ имеют поперечные связи и установлены на ТЭЦ цех 25, обеспечивая подачу пара на турбоагрегаты ст. №1,3 (ПТ-12/90 и ПТ-12-34/10М соответственно).</w:t>
      </w:r>
    </w:p>
    <w:p w:rsidR="007B732C" w:rsidRPr="00BE2C95" w:rsidRDefault="007B732C" w:rsidP="007B732C">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Котлы ТС-35 предназначены для получения перегретого пара. Котел барабанный, с естественной циркуляцией теплоносителя, с камерным сжиганием топлива, компоновка поверхностей нагрева П-образная. Котлы имеют </w:t>
      </w:r>
      <w:proofErr w:type="spellStart"/>
      <w:r w:rsidRPr="00BE2C95">
        <w:rPr>
          <w:rFonts w:ascii="Arial" w:eastAsia="Arial" w:hAnsi="Arial" w:cs="Arial"/>
          <w:sz w:val="24"/>
          <w:szCs w:val="24"/>
        </w:rPr>
        <w:t>паропроизводительность</w:t>
      </w:r>
      <w:proofErr w:type="spellEnd"/>
      <w:r w:rsidRPr="00BE2C95">
        <w:rPr>
          <w:rFonts w:ascii="Arial" w:eastAsia="Arial" w:hAnsi="Arial" w:cs="Arial"/>
          <w:sz w:val="24"/>
          <w:szCs w:val="24"/>
        </w:rPr>
        <w:t xml:space="preserve"> по 35 т/ч с рабочим давлением и температурой перегретого пара 3,9 МПа, 450</w:t>
      </w:r>
      <w:r w:rsidRPr="00BE2C95">
        <w:rPr>
          <w:rFonts w:ascii="Arial" w:eastAsia="Arial" w:hAnsi="Arial" w:cs="Arial"/>
          <w:sz w:val="24"/>
          <w:szCs w:val="24"/>
          <w:vertAlign w:val="superscript"/>
        </w:rPr>
        <w:t>о</w:t>
      </w:r>
      <w:r w:rsidRPr="00BE2C95">
        <w:rPr>
          <w:rFonts w:ascii="Arial" w:eastAsia="Arial" w:hAnsi="Arial" w:cs="Arial"/>
          <w:sz w:val="24"/>
          <w:szCs w:val="24"/>
        </w:rPr>
        <w:t xml:space="preserve">С. Данные </w:t>
      </w:r>
      <w:proofErr w:type="spellStart"/>
      <w:r w:rsidRPr="00BE2C95">
        <w:rPr>
          <w:rFonts w:ascii="Arial" w:eastAsia="Arial" w:hAnsi="Arial" w:cs="Arial"/>
          <w:sz w:val="24"/>
          <w:szCs w:val="24"/>
        </w:rPr>
        <w:t>котлоагрегаты</w:t>
      </w:r>
      <w:proofErr w:type="spellEnd"/>
      <w:r w:rsidRPr="00BE2C95">
        <w:rPr>
          <w:rFonts w:ascii="Arial" w:eastAsia="Arial" w:hAnsi="Arial" w:cs="Arial"/>
          <w:sz w:val="24"/>
          <w:szCs w:val="24"/>
        </w:rPr>
        <w:t xml:space="preserve"> установлены на ТЭЦ цех 25 и обеспечивают подачу пара на турбоагрегат ст. №2 (АТ-6).</w:t>
      </w:r>
    </w:p>
    <w:p w:rsidR="007B7D5E" w:rsidRPr="00BE2C95" w:rsidRDefault="007B7D5E" w:rsidP="007B7D5E">
      <w:pPr>
        <w:spacing w:after="0" w:line="357" w:lineRule="auto"/>
        <w:ind w:right="58" w:firstLine="709"/>
        <w:jc w:val="both"/>
        <w:rPr>
          <w:rFonts w:ascii="Arial" w:eastAsia="Arial" w:hAnsi="Arial" w:cs="Arial"/>
          <w:sz w:val="24"/>
          <w:szCs w:val="24"/>
        </w:rPr>
      </w:pPr>
      <w:r w:rsidRPr="00BE2C95">
        <w:rPr>
          <w:rFonts w:ascii="Arial" w:eastAsia="Arial" w:hAnsi="Arial" w:cs="Arial"/>
          <w:sz w:val="24"/>
          <w:szCs w:val="24"/>
        </w:rPr>
        <w:t xml:space="preserve">Паровой котел БКЗ-75-39 ГМА предназначен для получения перегретого пара. Котел барабанный, с естественной циркуляцией, с камерным сжиганием топлива. Компоновка поверхностей нагрева П-образная. В котле происходит нагрев воды, ее испарение и перегрев образовавшегося пара. В качестве топлива используется природный газ. Котел предназначен для работы в закрытых помещениях. </w:t>
      </w:r>
      <w:proofErr w:type="spellStart"/>
      <w:r w:rsidRPr="00BE2C95">
        <w:rPr>
          <w:rFonts w:ascii="Arial" w:eastAsia="Arial" w:hAnsi="Arial" w:cs="Arial"/>
          <w:sz w:val="24"/>
          <w:szCs w:val="24"/>
        </w:rPr>
        <w:t>Паропроизводительность</w:t>
      </w:r>
      <w:proofErr w:type="spellEnd"/>
      <w:r w:rsidRPr="00BE2C95">
        <w:rPr>
          <w:rFonts w:ascii="Arial" w:eastAsia="Arial" w:hAnsi="Arial" w:cs="Arial"/>
          <w:sz w:val="24"/>
          <w:szCs w:val="24"/>
        </w:rPr>
        <w:t xml:space="preserve"> котла 75 т/час, абсолютное давление и температура пара 3.9 МПа, 350 </w:t>
      </w:r>
      <w:proofErr w:type="spellStart"/>
      <w:r w:rsidRPr="00BE2C95">
        <w:rPr>
          <w:rFonts w:ascii="Arial" w:eastAsia="Arial" w:hAnsi="Arial" w:cs="Arial"/>
          <w:sz w:val="24"/>
          <w:szCs w:val="24"/>
          <w:vertAlign w:val="superscript"/>
        </w:rPr>
        <w:t>o</w:t>
      </w:r>
      <w:r w:rsidRPr="00BE2C95">
        <w:rPr>
          <w:rFonts w:ascii="Arial" w:eastAsia="Arial" w:hAnsi="Arial" w:cs="Arial"/>
          <w:sz w:val="24"/>
          <w:szCs w:val="24"/>
        </w:rPr>
        <w:t>C</w:t>
      </w:r>
      <w:proofErr w:type="spellEnd"/>
      <w:r w:rsidRPr="00BE2C95">
        <w:rPr>
          <w:rFonts w:ascii="Arial" w:eastAsia="Arial" w:hAnsi="Arial" w:cs="Arial"/>
          <w:sz w:val="24"/>
          <w:szCs w:val="24"/>
        </w:rPr>
        <w:t xml:space="preserve">, температура питательной воды 145 </w:t>
      </w:r>
      <w:proofErr w:type="spellStart"/>
      <w:r w:rsidRPr="00BE2C95">
        <w:rPr>
          <w:rFonts w:ascii="Arial" w:eastAsia="Arial" w:hAnsi="Arial" w:cs="Arial"/>
          <w:sz w:val="24"/>
          <w:szCs w:val="24"/>
          <w:vertAlign w:val="superscript"/>
        </w:rPr>
        <w:t>o</w:t>
      </w:r>
      <w:r w:rsidRPr="00BE2C95">
        <w:rPr>
          <w:rFonts w:ascii="Arial" w:eastAsia="Arial" w:hAnsi="Arial" w:cs="Arial"/>
          <w:sz w:val="24"/>
          <w:szCs w:val="24"/>
        </w:rPr>
        <w:t>C</w:t>
      </w:r>
      <w:proofErr w:type="spellEnd"/>
      <w:r w:rsidRPr="00BE2C95">
        <w:rPr>
          <w:rFonts w:ascii="Arial" w:eastAsia="Arial" w:hAnsi="Arial" w:cs="Arial"/>
          <w:sz w:val="24"/>
          <w:szCs w:val="24"/>
        </w:rPr>
        <w:t>.</w:t>
      </w:r>
      <w:r w:rsidR="00836EF0" w:rsidRPr="00BE2C95">
        <w:rPr>
          <w:rFonts w:ascii="Arial" w:eastAsia="Arial" w:hAnsi="Arial" w:cs="Arial"/>
          <w:sz w:val="24"/>
          <w:szCs w:val="24"/>
        </w:rPr>
        <w:t xml:space="preserve"> Данный </w:t>
      </w:r>
      <w:proofErr w:type="spellStart"/>
      <w:r w:rsidR="00836EF0" w:rsidRPr="00BE2C95">
        <w:rPr>
          <w:rFonts w:ascii="Arial" w:eastAsia="Arial" w:hAnsi="Arial" w:cs="Arial"/>
          <w:sz w:val="24"/>
          <w:szCs w:val="24"/>
        </w:rPr>
        <w:t>котлоагрегат</w:t>
      </w:r>
      <w:proofErr w:type="spellEnd"/>
      <w:r w:rsidR="00836EF0" w:rsidRPr="00BE2C95">
        <w:rPr>
          <w:rFonts w:ascii="Arial" w:eastAsia="Arial" w:hAnsi="Arial" w:cs="Arial"/>
          <w:sz w:val="24"/>
          <w:szCs w:val="24"/>
        </w:rPr>
        <w:t xml:space="preserve"> установлен на ТЭЦ цех 55 для обеспечения потребности в паре турбоагрегата ст. №1 (ПТ-12-34/10М)</w:t>
      </w:r>
    </w:p>
    <w:p w:rsidR="00836EF0" w:rsidRPr="00BE2C95" w:rsidRDefault="00A53EE9" w:rsidP="00836EF0">
      <w:pPr>
        <w:spacing w:after="0" w:line="357" w:lineRule="auto"/>
        <w:ind w:right="58" w:firstLine="709"/>
        <w:jc w:val="both"/>
        <w:rPr>
          <w:rFonts w:ascii="Arial" w:eastAsia="Arial" w:hAnsi="Arial" w:cs="Arial"/>
          <w:sz w:val="24"/>
          <w:szCs w:val="24"/>
        </w:rPr>
      </w:pPr>
      <w:r w:rsidRPr="00BE2C95">
        <w:rPr>
          <w:rFonts w:ascii="Arial" w:eastAsia="Arial" w:hAnsi="Arial" w:cs="Arial"/>
          <w:sz w:val="24"/>
          <w:szCs w:val="24"/>
        </w:rPr>
        <w:lastRenderedPageBreak/>
        <w:t xml:space="preserve">Котлы ДКВР-20-13-250 </w:t>
      </w:r>
      <w:proofErr w:type="spellStart"/>
      <w:r w:rsidRPr="00BE2C95">
        <w:rPr>
          <w:rFonts w:ascii="Arial" w:eastAsia="Arial" w:hAnsi="Arial" w:cs="Arial"/>
          <w:sz w:val="24"/>
          <w:szCs w:val="24"/>
        </w:rPr>
        <w:t>двухбарабанные</w:t>
      </w:r>
      <w:proofErr w:type="spellEnd"/>
      <w:r w:rsidRPr="00BE2C95">
        <w:rPr>
          <w:rFonts w:ascii="Arial" w:eastAsia="Arial" w:hAnsi="Arial" w:cs="Arial"/>
          <w:sz w:val="24"/>
          <w:szCs w:val="24"/>
        </w:rPr>
        <w:t xml:space="preserve">, вертикально-водотрубные, предназначены для, выработки насыщенного или </w:t>
      </w:r>
      <w:proofErr w:type="spellStart"/>
      <w:r w:rsidRPr="00BE2C95">
        <w:rPr>
          <w:rFonts w:ascii="Arial" w:eastAsia="Arial" w:hAnsi="Arial" w:cs="Arial"/>
          <w:sz w:val="24"/>
          <w:szCs w:val="24"/>
        </w:rPr>
        <w:t>слабоперегретого</w:t>
      </w:r>
      <w:proofErr w:type="spellEnd"/>
      <w:r w:rsidRPr="00BE2C95">
        <w:rPr>
          <w:rFonts w:ascii="Arial" w:eastAsia="Arial" w:hAnsi="Arial" w:cs="Arial"/>
          <w:sz w:val="24"/>
          <w:szCs w:val="24"/>
        </w:rPr>
        <w:t xml:space="preserve"> пара, идущего на технологические нужды промышленного предприятия, в системы отопления, вентиляции и горячего водоснабжения. В котлах применена двухступенчатая схема испарения, позволяющая расширить диапазон используемых для питания природных вод при ограниченных объёмах верхнего барабана.</w:t>
      </w:r>
      <w:r w:rsidR="00614D87" w:rsidRPr="00BE2C95">
        <w:rPr>
          <w:rFonts w:ascii="Arial" w:hAnsi="Arial" w:cs="Arial"/>
        </w:rPr>
        <w:t xml:space="preserve"> </w:t>
      </w:r>
      <w:r w:rsidR="00614D87" w:rsidRPr="00BE2C95">
        <w:rPr>
          <w:rFonts w:ascii="Arial" w:eastAsia="Arial" w:hAnsi="Arial" w:cs="Arial"/>
          <w:sz w:val="24"/>
          <w:szCs w:val="24"/>
        </w:rPr>
        <w:t>Паровой котёл имеет экранированную топочную камеру и развитый кипятильный пучок из гнутых труб.</w:t>
      </w:r>
      <w:r w:rsidR="00836EF0" w:rsidRPr="00BE2C95">
        <w:rPr>
          <w:rFonts w:ascii="Arial" w:eastAsia="Arial" w:hAnsi="Arial" w:cs="Arial"/>
          <w:sz w:val="24"/>
          <w:szCs w:val="24"/>
        </w:rPr>
        <w:t xml:space="preserve"> </w:t>
      </w:r>
      <w:r w:rsidRPr="00BE2C95">
        <w:rPr>
          <w:rFonts w:ascii="Arial" w:eastAsia="Arial" w:hAnsi="Arial" w:cs="Arial"/>
          <w:sz w:val="24"/>
          <w:szCs w:val="24"/>
        </w:rPr>
        <w:t>Пароперегреватель котла – змеевикового типа из труб 32х3 мм – размещается в передней части газохода кипятильного пучка.</w:t>
      </w:r>
      <w:r w:rsidR="00836EF0" w:rsidRPr="00BE2C95">
        <w:rPr>
          <w:rFonts w:ascii="Arial" w:eastAsia="Arial" w:hAnsi="Arial" w:cs="Arial"/>
          <w:sz w:val="24"/>
          <w:szCs w:val="24"/>
        </w:rPr>
        <w:t xml:space="preserve"> </w:t>
      </w:r>
      <w:proofErr w:type="spellStart"/>
      <w:r w:rsidR="00836EF0" w:rsidRPr="00BE2C95">
        <w:rPr>
          <w:rFonts w:ascii="Arial" w:eastAsia="Arial" w:hAnsi="Arial" w:cs="Arial"/>
          <w:sz w:val="24"/>
          <w:szCs w:val="24"/>
        </w:rPr>
        <w:t>Котлоагрегаты</w:t>
      </w:r>
      <w:proofErr w:type="spellEnd"/>
      <w:r w:rsidR="00836EF0" w:rsidRPr="00BE2C95">
        <w:rPr>
          <w:rFonts w:ascii="Arial" w:eastAsia="Arial" w:hAnsi="Arial" w:cs="Arial"/>
          <w:sz w:val="24"/>
          <w:szCs w:val="24"/>
        </w:rPr>
        <w:t xml:space="preserve"> установлены на ТЭЦ цех 55 для технологических потребностей предприятия в паре.</w:t>
      </w:r>
    </w:p>
    <w:p w:rsidR="008E0919" w:rsidRPr="00BE2C95" w:rsidRDefault="008E0919" w:rsidP="008E091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Котлы снабжены приборами контроля для замера температуры и давления воды, параметров топки сжигаемого топлива и воздуха.</w:t>
      </w:r>
    </w:p>
    <w:p w:rsidR="008E0919" w:rsidRPr="00BE2C95" w:rsidRDefault="00836EF0" w:rsidP="008E091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Кроме того, </w:t>
      </w:r>
      <w:proofErr w:type="spellStart"/>
      <w:r w:rsidRPr="00BE2C95">
        <w:rPr>
          <w:rFonts w:ascii="Arial" w:eastAsia="Arial" w:hAnsi="Arial" w:cs="Arial"/>
          <w:sz w:val="24"/>
          <w:szCs w:val="24"/>
        </w:rPr>
        <w:t>к</w:t>
      </w:r>
      <w:r w:rsidR="008E0919" w:rsidRPr="00BE2C95">
        <w:rPr>
          <w:rFonts w:ascii="Arial" w:eastAsia="Arial" w:hAnsi="Arial" w:cs="Arial"/>
          <w:sz w:val="24"/>
          <w:szCs w:val="24"/>
        </w:rPr>
        <w:t>отл</w:t>
      </w:r>
      <w:r w:rsidRPr="00BE2C95">
        <w:rPr>
          <w:rFonts w:ascii="Arial" w:eastAsia="Arial" w:hAnsi="Arial" w:cs="Arial"/>
          <w:sz w:val="24"/>
          <w:szCs w:val="24"/>
        </w:rPr>
        <w:t>оагрегаты</w:t>
      </w:r>
      <w:proofErr w:type="spellEnd"/>
      <w:r w:rsidR="008E0919" w:rsidRPr="00BE2C95">
        <w:rPr>
          <w:rFonts w:ascii="Arial" w:eastAsia="Arial" w:hAnsi="Arial" w:cs="Arial"/>
          <w:sz w:val="24"/>
          <w:szCs w:val="24"/>
        </w:rPr>
        <w:t xml:space="preserve"> </w:t>
      </w:r>
      <w:r w:rsidRPr="00BE2C95">
        <w:rPr>
          <w:rFonts w:ascii="Arial" w:eastAsia="Arial" w:hAnsi="Arial" w:cs="Arial"/>
          <w:sz w:val="24"/>
          <w:szCs w:val="24"/>
        </w:rPr>
        <w:t>оборудованы</w:t>
      </w:r>
      <w:r w:rsidR="008E0919" w:rsidRPr="00BE2C95">
        <w:rPr>
          <w:rFonts w:ascii="Arial" w:eastAsia="Arial" w:hAnsi="Arial" w:cs="Arial"/>
          <w:sz w:val="24"/>
          <w:szCs w:val="24"/>
        </w:rPr>
        <w:t xml:space="preserve"> системой автоматизации</w:t>
      </w:r>
      <w:r w:rsidR="00517D6D" w:rsidRPr="00BE2C95">
        <w:rPr>
          <w:rFonts w:ascii="Arial" w:eastAsia="Arial" w:hAnsi="Arial" w:cs="Arial"/>
          <w:sz w:val="24"/>
          <w:szCs w:val="24"/>
        </w:rPr>
        <w:t>,</w:t>
      </w:r>
      <w:r w:rsidR="008E0919" w:rsidRPr="00BE2C95">
        <w:rPr>
          <w:rFonts w:ascii="Arial" w:eastAsia="Arial" w:hAnsi="Arial" w:cs="Arial"/>
          <w:sz w:val="24"/>
          <w:szCs w:val="24"/>
        </w:rPr>
        <w:t xml:space="preserve"> </w:t>
      </w:r>
      <w:r w:rsidRPr="00BE2C95">
        <w:rPr>
          <w:rFonts w:ascii="Arial" w:eastAsia="Arial" w:hAnsi="Arial" w:cs="Arial"/>
          <w:sz w:val="24"/>
          <w:szCs w:val="24"/>
        </w:rPr>
        <w:t>которая включает в себя автоматическое регулирование</w:t>
      </w:r>
      <w:r w:rsidR="008E0919" w:rsidRPr="00BE2C95">
        <w:rPr>
          <w:rFonts w:ascii="Arial" w:eastAsia="Arial" w:hAnsi="Arial" w:cs="Arial"/>
          <w:sz w:val="24"/>
          <w:szCs w:val="24"/>
        </w:rPr>
        <w:t xml:space="preserve"> котла: топлива, общего воздуха, разряжения в топке, рециркуляции дымовых газов.</w:t>
      </w:r>
    </w:p>
    <w:p w:rsidR="00EF3930" w:rsidRPr="00BE2C95" w:rsidRDefault="008E0919" w:rsidP="008E091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Наряду с приб</w:t>
      </w:r>
      <w:r w:rsidR="007B7D5E" w:rsidRPr="00BE2C95">
        <w:rPr>
          <w:rFonts w:ascii="Arial" w:eastAsia="Arial" w:hAnsi="Arial" w:cs="Arial"/>
          <w:sz w:val="24"/>
          <w:szCs w:val="24"/>
        </w:rPr>
        <w:t>орами контроля и автоматики кот</w:t>
      </w:r>
      <w:r w:rsidRPr="00BE2C95">
        <w:rPr>
          <w:rFonts w:ascii="Arial" w:eastAsia="Arial" w:hAnsi="Arial" w:cs="Arial"/>
          <w:sz w:val="24"/>
          <w:szCs w:val="24"/>
        </w:rPr>
        <w:t>л</w:t>
      </w:r>
      <w:r w:rsidR="007B7D5E" w:rsidRPr="00BE2C95">
        <w:rPr>
          <w:rFonts w:ascii="Arial" w:eastAsia="Arial" w:hAnsi="Arial" w:cs="Arial"/>
          <w:sz w:val="24"/>
          <w:szCs w:val="24"/>
        </w:rPr>
        <w:t>ы</w:t>
      </w:r>
      <w:r w:rsidRPr="00BE2C95">
        <w:rPr>
          <w:rFonts w:ascii="Arial" w:eastAsia="Arial" w:hAnsi="Arial" w:cs="Arial"/>
          <w:sz w:val="24"/>
          <w:szCs w:val="24"/>
        </w:rPr>
        <w:t xml:space="preserve"> снабжен</w:t>
      </w:r>
      <w:r w:rsidR="007B7D5E" w:rsidRPr="00BE2C95">
        <w:rPr>
          <w:rFonts w:ascii="Arial" w:eastAsia="Arial" w:hAnsi="Arial" w:cs="Arial"/>
          <w:sz w:val="24"/>
          <w:szCs w:val="24"/>
        </w:rPr>
        <w:t>ы</w:t>
      </w:r>
      <w:r w:rsidRPr="00BE2C95">
        <w:rPr>
          <w:rFonts w:ascii="Arial" w:eastAsia="Arial" w:hAnsi="Arial" w:cs="Arial"/>
          <w:sz w:val="24"/>
          <w:szCs w:val="24"/>
        </w:rPr>
        <w:t xml:space="preserve"> необходимой запорной и регулирующей арматурой</w:t>
      </w:r>
      <w:r w:rsidR="007C320E" w:rsidRPr="00BE2C95">
        <w:rPr>
          <w:rFonts w:ascii="Arial" w:eastAsia="Arial" w:hAnsi="Arial" w:cs="Arial"/>
          <w:sz w:val="24"/>
          <w:szCs w:val="24"/>
        </w:rPr>
        <w:t>.</w:t>
      </w:r>
    </w:p>
    <w:p w:rsidR="008E0919" w:rsidRPr="00BE2C95" w:rsidRDefault="00694BE3" w:rsidP="00694BE3">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На </w:t>
      </w:r>
      <w:r w:rsidR="00FE0BEE" w:rsidRPr="00BE2C95">
        <w:rPr>
          <w:rFonts w:ascii="Arial" w:eastAsia="Arial" w:hAnsi="Arial" w:cs="Arial"/>
          <w:sz w:val="24"/>
          <w:szCs w:val="24"/>
        </w:rPr>
        <w:t xml:space="preserve">обеих </w:t>
      </w:r>
      <w:r w:rsidRPr="00BE2C95">
        <w:rPr>
          <w:rFonts w:ascii="Arial" w:eastAsia="Arial" w:hAnsi="Arial" w:cs="Arial"/>
          <w:sz w:val="24"/>
          <w:szCs w:val="24"/>
        </w:rPr>
        <w:t>ТЭЦ</w:t>
      </w:r>
      <w:r w:rsidR="00FE0BEE" w:rsidRPr="00BE2C95">
        <w:rPr>
          <w:rFonts w:ascii="Arial" w:eastAsia="Arial" w:hAnsi="Arial" w:cs="Arial"/>
          <w:sz w:val="24"/>
          <w:szCs w:val="24"/>
        </w:rPr>
        <w:t xml:space="preserve"> КТЗ </w:t>
      </w:r>
      <w:r w:rsidRPr="00BE2C95">
        <w:rPr>
          <w:rFonts w:ascii="Arial" w:eastAsia="Arial" w:hAnsi="Arial" w:cs="Arial"/>
          <w:sz w:val="24"/>
          <w:szCs w:val="24"/>
        </w:rPr>
        <w:t>используются турбоагрегаты</w:t>
      </w:r>
      <w:r w:rsidR="00FE0BEE" w:rsidRPr="00BE2C95">
        <w:rPr>
          <w:rFonts w:ascii="Arial" w:eastAsia="Arial" w:hAnsi="Arial" w:cs="Arial"/>
          <w:sz w:val="24"/>
          <w:szCs w:val="24"/>
        </w:rPr>
        <w:t xml:space="preserve"> собственного производства: паровые турбины типа ПТ (3 шт.) и АТ (1 шт.)</w:t>
      </w:r>
      <w:r w:rsidRPr="00BE2C95">
        <w:rPr>
          <w:rFonts w:ascii="Arial" w:eastAsia="Arial" w:hAnsi="Arial" w:cs="Arial"/>
          <w:sz w:val="24"/>
          <w:szCs w:val="24"/>
        </w:rPr>
        <w:t>.</w:t>
      </w:r>
    </w:p>
    <w:p w:rsidR="008F187F" w:rsidRPr="00BE2C95" w:rsidRDefault="008F187F" w:rsidP="008F187F">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Паровая турбина типа ПТ-</w:t>
      </w:r>
      <w:r w:rsidR="00FE0BEE" w:rsidRPr="00BE2C95">
        <w:rPr>
          <w:rFonts w:ascii="Arial" w:eastAsia="Arial" w:hAnsi="Arial" w:cs="Arial"/>
          <w:sz w:val="24"/>
          <w:szCs w:val="24"/>
        </w:rPr>
        <w:t>12-90</w:t>
      </w:r>
      <w:r w:rsidRPr="00BE2C95">
        <w:rPr>
          <w:rFonts w:ascii="Arial" w:eastAsia="Arial" w:hAnsi="Arial" w:cs="Arial"/>
          <w:sz w:val="24"/>
          <w:szCs w:val="24"/>
        </w:rPr>
        <w:t xml:space="preserve"> (ст. № </w:t>
      </w:r>
      <w:r w:rsidR="0063275C" w:rsidRPr="00BE2C95">
        <w:rPr>
          <w:rFonts w:ascii="Arial" w:eastAsia="Arial" w:hAnsi="Arial" w:cs="Arial"/>
          <w:sz w:val="24"/>
          <w:szCs w:val="24"/>
        </w:rPr>
        <w:t>1</w:t>
      </w:r>
      <w:r w:rsidR="00FE0BEE" w:rsidRPr="00BE2C95">
        <w:rPr>
          <w:rFonts w:ascii="Arial" w:eastAsia="Arial" w:hAnsi="Arial" w:cs="Arial"/>
          <w:sz w:val="24"/>
          <w:szCs w:val="24"/>
        </w:rPr>
        <w:t xml:space="preserve"> ТЭЦ цех 25</w:t>
      </w:r>
      <w:r w:rsidRPr="00BE2C95">
        <w:rPr>
          <w:rFonts w:ascii="Arial" w:eastAsia="Arial" w:hAnsi="Arial" w:cs="Arial"/>
          <w:sz w:val="24"/>
          <w:szCs w:val="24"/>
        </w:rPr>
        <w:t>) с регулируемыми отборами пара - производственным и теплофикационным</w:t>
      </w:r>
      <w:r w:rsidR="0063275C" w:rsidRPr="00BE2C95">
        <w:rPr>
          <w:rFonts w:ascii="Arial" w:eastAsia="Arial" w:hAnsi="Arial" w:cs="Arial"/>
          <w:sz w:val="24"/>
          <w:szCs w:val="24"/>
        </w:rPr>
        <w:t>.</w:t>
      </w:r>
      <w:r w:rsidR="006C32CB" w:rsidRPr="00BE2C95">
        <w:rPr>
          <w:rFonts w:ascii="Arial" w:eastAsia="Arial" w:hAnsi="Arial" w:cs="Arial"/>
          <w:sz w:val="24"/>
          <w:szCs w:val="24"/>
        </w:rPr>
        <w:t xml:space="preserve"> Установленная мощность тур</w:t>
      </w:r>
      <w:r w:rsidR="00FE0BEE" w:rsidRPr="00BE2C95">
        <w:rPr>
          <w:rFonts w:ascii="Arial" w:eastAsia="Arial" w:hAnsi="Arial" w:cs="Arial"/>
          <w:sz w:val="24"/>
          <w:szCs w:val="24"/>
        </w:rPr>
        <w:t>бины 12</w:t>
      </w:r>
      <w:r w:rsidR="006C32CB" w:rsidRPr="00BE2C95">
        <w:rPr>
          <w:rFonts w:ascii="Arial" w:eastAsia="Arial" w:hAnsi="Arial" w:cs="Arial"/>
          <w:sz w:val="24"/>
          <w:szCs w:val="24"/>
        </w:rPr>
        <w:t xml:space="preserve"> МВт.</w:t>
      </w:r>
    </w:p>
    <w:p w:rsidR="00FE0BEE" w:rsidRPr="00BE2C95" w:rsidRDefault="00FE0BEE" w:rsidP="00FE0BEE">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Паровая турбина типа ПТ-25-90 (ст. № 3 ТЭЦ цех 25) с регулируемыми отборами пара - производственным и теплофикационным. Установленная мощность турбины 25 МВт.</w:t>
      </w:r>
    </w:p>
    <w:p w:rsidR="00FE0BEE" w:rsidRPr="00BE2C95" w:rsidRDefault="00FE0BEE" w:rsidP="00FE0BEE">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Паровая турбина типа ПТ-12-34-10М (ст. № 1 ТЭЦ цех 55) с регулируемыми отборами пара - производственным и теплофикационным. Установленная мощность турбины 12 МВт.</w:t>
      </w:r>
    </w:p>
    <w:p w:rsidR="009B7A42" w:rsidRPr="00BE2C95" w:rsidRDefault="00FE0BEE" w:rsidP="00FE0BEE">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Паровая турбина типа АТ-6 (ст. № 2 ТЭЦ цех 25) с теплофикационным отбором пара. Установленная мощность турбины 6 МВт.</w:t>
      </w:r>
    </w:p>
    <w:p w:rsidR="009B7A42" w:rsidRPr="00BE2C95" w:rsidRDefault="009B7A42">
      <w:pPr>
        <w:rPr>
          <w:rFonts w:ascii="Arial" w:eastAsia="Arial" w:hAnsi="Arial" w:cs="Arial"/>
          <w:sz w:val="24"/>
          <w:szCs w:val="24"/>
        </w:rPr>
      </w:pPr>
      <w:r w:rsidRPr="00BE2C95">
        <w:rPr>
          <w:rFonts w:ascii="Arial" w:eastAsia="Arial" w:hAnsi="Arial" w:cs="Arial"/>
          <w:sz w:val="24"/>
          <w:szCs w:val="24"/>
        </w:rPr>
        <w:br w:type="page"/>
      </w:r>
    </w:p>
    <w:p w:rsidR="000168B2" w:rsidRPr="00BE2C95" w:rsidRDefault="000168B2" w:rsidP="00533207">
      <w:pPr>
        <w:pStyle w:val="20"/>
        <w:numPr>
          <w:ilvl w:val="1"/>
          <w:numId w:val="9"/>
        </w:numPr>
        <w:ind w:left="1560" w:hanging="567"/>
      </w:pPr>
      <w:bookmarkStart w:id="43" w:name="_Toc333215610"/>
      <w:bookmarkStart w:id="44" w:name="_Toc334169113"/>
      <w:bookmarkStart w:id="45" w:name="_Toc389646650"/>
      <w:r w:rsidRPr="00BE2C95">
        <w:lastRenderedPageBreak/>
        <w:t>Схемы отпуска тепла, состав и характеристика теплофикационного оборудования</w:t>
      </w:r>
      <w:bookmarkEnd w:id="43"/>
      <w:bookmarkEnd w:id="44"/>
      <w:bookmarkEnd w:id="45"/>
    </w:p>
    <w:p w:rsidR="00C533B6" w:rsidRPr="00BE2C95" w:rsidRDefault="00C533B6" w:rsidP="00C533B6"/>
    <w:p w:rsidR="00436A21" w:rsidRPr="00BE2C95" w:rsidRDefault="00436A21" w:rsidP="00436A21">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 xml:space="preserve">Тепловая энергия в горячей воде от ТЭЦ КТЗ цех 25 </w:t>
      </w:r>
      <w:r w:rsidR="00517D6D" w:rsidRPr="00BE2C95">
        <w:rPr>
          <w:rFonts w:ascii="Arial" w:eastAsia="Arial" w:hAnsi="Arial" w:cs="Arial"/>
          <w:sz w:val="24"/>
          <w:szCs w:val="24"/>
        </w:rPr>
        <w:t xml:space="preserve">отпускается </w:t>
      </w:r>
      <w:r w:rsidRPr="00BE2C95">
        <w:rPr>
          <w:rFonts w:ascii="Arial" w:eastAsia="Arial" w:hAnsi="Arial" w:cs="Arial"/>
          <w:sz w:val="24"/>
          <w:szCs w:val="24"/>
        </w:rPr>
        <w:t xml:space="preserve">на нужды отопления, вентиляции и горячего водоснабжения по четырём основным выводам (Север, </w:t>
      </w:r>
      <w:proofErr w:type="gramStart"/>
      <w:r w:rsidRPr="00BE2C95">
        <w:rPr>
          <w:rFonts w:ascii="Arial" w:eastAsia="Arial" w:hAnsi="Arial" w:cs="Arial"/>
          <w:sz w:val="24"/>
          <w:szCs w:val="24"/>
        </w:rPr>
        <w:t>МСК</w:t>
      </w:r>
      <w:proofErr w:type="gramEnd"/>
      <w:r w:rsidRPr="00BE2C95">
        <w:rPr>
          <w:rFonts w:ascii="Arial" w:eastAsia="Arial" w:hAnsi="Arial" w:cs="Arial"/>
          <w:sz w:val="24"/>
          <w:szCs w:val="24"/>
        </w:rPr>
        <w:t>, Юг, Посёлок), а также на собственные хозяйственные нужды предприятия.</w:t>
      </w:r>
    </w:p>
    <w:p w:rsidR="00436A21" w:rsidRPr="00BE2C95" w:rsidRDefault="00436A21" w:rsidP="00436A21">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BE2C95">
        <w:rPr>
          <w:rFonts w:ascii="Arial" w:eastAsia="Microsoft YaHei" w:hAnsi="Arial" w:cs="Times New Roman"/>
          <w:spacing w:val="-5"/>
          <w:sz w:val="24"/>
          <w:szCs w:val="24"/>
        </w:rPr>
        <w:t>Отпуск тепла внешним потребителям в горячей воде от ТЭЦ КТЗ цех 25 осуществляется от основных бойлеров по температурному графику централизованного качественного регулирования по отопительной нагрузке с расчётными параметрами теплоносителя 150-70</w:t>
      </w:r>
      <w:r w:rsidRPr="00BE2C95">
        <w:rPr>
          <w:rFonts w:ascii="Arial" w:eastAsia="Microsoft YaHei" w:hAnsi="Arial" w:cs="Times New Roman"/>
          <w:spacing w:val="-5"/>
          <w:sz w:val="24"/>
          <w:szCs w:val="24"/>
          <w:vertAlign w:val="superscript"/>
        </w:rPr>
        <w:t>о</w:t>
      </w:r>
      <w:r w:rsidRPr="00BE2C95">
        <w:rPr>
          <w:rFonts w:ascii="Arial" w:eastAsia="Microsoft YaHei" w:hAnsi="Arial" w:cs="Times New Roman"/>
          <w:spacing w:val="-5"/>
          <w:sz w:val="24"/>
          <w:szCs w:val="24"/>
        </w:rPr>
        <w:t>С со срезкой 130</w:t>
      </w:r>
      <w:r w:rsidRPr="00BE2C95">
        <w:rPr>
          <w:rFonts w:ascii="Arial" w:eastAsia="Microsoft YaHei" w:hAnsi="Arial" w:cs="Times New Roman"/>
          <w:spacing w:val="-5"/>
          <w:sz w:val="24"/>
          <w:szCs w:val="24"/>
          <w:vertAlign w:val="superscript"/>
        </w:rPr>
        <w:t>о</w:t>
      </w:r>
      <w:r w:rsidRPr="00BE2C95">
        <w:rPr>
          <w:rFonts w:ascii="Arial" w:eastAsia="Microsoft YaHei" w:hAnsi="Arial" w:cs="Times New Roman"/>
          <w:spacing w:val="-5"/>
          <w:sz w:val="24"/>
          <w:szCs w:val="24"/>
        </w:rPr>
        <w:t>С. Данный график был установлен после проведения комплексного обследования в 2002 году и наладки в 2003 году системы отопления жилого посёлка и водонагревательной установки ТЭЦ.</w:t>
      </w:r>
    </w:p>
    <w:p w:rsidR="00436A21" w:rsidRPr="00BE2C95" w:rsidRDefault="00436A21" w:rsidP="00436A21">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BE2C95">
        <w:rPr>
          <w:rFonts w:ascii="Arial" w:eastAsia="Microsoft YaHei" w:hAnsi="Arial" w:cs="Times New Roman"/>
          <w:spacing w:val="-5"/>
          <w:sz w:val="24"/>
          <w:szCs w:val="24"/>
        </w:rPr>
        <w:t>Отпуск тепла внешним потребителям в горячей воде от ТЭЦ КТЗ цех 55 осуществляется также от основных бойлеров, но по температурному графику централизованного качественного регулирования с расчётными параметрами теплоносителя 105-70</w:t>
      </w:r>
      <w:r w:rsidRPr="00BE2C95">
        <w:rPr>
          <w:rFonts w:ascii="Arial" w:eastAsia="Microsoft YaHei" w:hAnsi="Arial" w:cs="Times New Roman"/>
          <w:spacing w:val="-5"/>
          <w:sz w:val="24"/>
          <w:szCs w:val="24"/>
          <w:vertAlign w:val="superscript"/>
        </w:rPr>
        <w:t>о</w:t>
      </w:r>
      <w:r w:rsidRPr="00BE2C95">
        <w:rPr>
          <w:rFonts w:ascii="Arial" w:eastAsia="Microsoft YaHei" w:hAnsi="Arial" w:cs="Times New Roman"/>
          <w:spacing w:val="-5"/>
          <w:sz w:val="24"/>
          <w:szCs w:val="24"/>
        </w:rPr>
        <w:t>С.</w:t>
      </w:r>
    </w:p>
    <w:p w:rsidR="00436A21" w:rsidRPr="00BE2C95" w:rsidRDefault="00436A21" w:rsidP="00436A21">
      <w:pPr>
        <w:widowControl w:val="0"/>
        <w:adjustRightInd w:val="0"/>
        <w:spacing w:before="120" w:after="0" w:line="357" w:lineRule="auto"/>
        <w:ind w:firstLine="590"/>
        <w:jc w:val="both"/>
        <w:textAlignment w:val="baseline"/>
        <w:rPr>
          <w:rFonts w:ascii="Arial" w:eastAsia="Arial" w:hAnsi="Arial" w:cs="Arial"/>
          <w:sz w:val="24"/>
          <w:szCs w:val="24"/>
        </w:rPr>
      </w:pPr>
      <w:r w:rsidRPr="00BE2C95">
        <w:rPr>
          <w:rFonts w:ascii="Arial" w:eastAsia="Arial" w:hAnsi="Arial" w:cs="Arial"/>
          <w:sz w:val="24"/>
          <w:szCs w:val="24"/>
        </w:rPr>
        <w:t xml:space="preserve">Температурные графики качественного регулирования отпуска тепловой энергии в сетевой воде представлены на Рисунках 2.1-2.2. </w:t>
      </w:r>
    </w:p>
    <w:p w:rsidR="00436A21" w:rsidRPr="00BE2C95" w:rsidRDefault="00436A21" w:rsidP="00436A21">
      <w:pPr>
        <w:widowControl w:val="0"/>
        <w:adjustRightInd w:val="0"/>
        <w:spacing w:before="120" w:after="0" w:line="357" w:lineRule="auto"/>
        <w:ind w:firstLine="590"/>
        <w:jc w:val="both"/>
        <w:textAlignment w:val="baseline"/>
        <w:rPr>
          <w:rFonts w:ascii="Arial" w:eastAsia="Microsoft YaHei" w:hAnsi="Arial" w:cs="Times New Roman"/>
          <w:spacing w:val="-5"/>
          <w:sz w:val="24"/>
          <w:szCs w:val="24"/>
        </w:rPr>
      </w:pPr>
      <w:r w:rsidRPr="00BE2C95">
        <w:rPr>
          <w:rFonts w:ascii="Arial" w:eastAsia="Arial" w:hAnsi="Arial" w:cs="Arial"/>
          <w:sz w:val="24"/>
          <w:szCs w:val="24"/>
        </w:rPr>
        <w:t xml:space="preserve">Схема присоединения абонентов по ГВС к источникам теплоснабжения КТЗ - закрытая. </w:t>
      </w:r>
    </w:p>
    <w:p w:rsidR="00436A21" w:rsidRPr="00BE2C95" w:rsidRDefault="00436A21" w:rsidP="00436A21">
      <w:pPr>
        <w:spacing w:after="0" w:line="360" w:lineRule="auto"/>
        <w:ind w:firstLine="567"/>
        <w:jc w:val="both"/>
        <w:rPr>
          <w:rFonts w:ascii="Arial" w:eastAsia="Arial" w:hAnsi="Arial" w:cs="Arial"/>
          <w:sz w:val="24"/>
          <w:szCs w:val="24"/>
        </w:rPr>
      </w:pPr>
      <w:r w:rsidRPr="00BE2C95">
        <w:rPr>
          <w:rFonts w:ascii="Arial" w:eastAsia="Arial" w:hAnsi="Arial" w:cs="Arial"/>
          <w:sz w:val="24"/>
          <w:szCs w:val="24"/>
        </w:rPr>
        <w:t>Пар отпускается на собственные нужды предприятия, сторонним потребителям отпуск не производится.</w:t>
      </w:r>
    </w:p>
    <w:p w:rsidR="00436A21" w:rsidRPr="00BE2C95" w:rsidRDefault="00436A21" w:rsidP="00436A21">
      <w:pPr>
        <w:spacing w:after="0" w:line="360" w:lineRule="auto"/>
        <w:ind w:firstLineChars="236" w:firstLine="566"/>
        <w:jc w:val="both"/>
        <w:rPr>
          <w:rFonts w:ascii="Arial" w:eastAsia="Arial" w:hAnsi="Arial" w:cs="Arial"/>
          <w:sz w:val="24"/>
          <w:szCs w:val="24"/>
        </w:rPr>
      </w:pPr>
      <w:r w:rsidRPr="00BE2C95">
        <w:rPr>
          <w:rFonts w:ascii="Arial" w:eastAsia="Arial" w:hAnsi="Arial" w:cs="Arial"/>
          <w:sz w:val="24"/>
          <w:szCs w:val="24"/>
        </w:rPr>
        <w:t>Характеристики оборудования теплофикационных установок представлены в таблицах 2.4-2.5., схема теплофикационных установок ТЭЦ представлены на рисунках 2.3-2.5.</w:t>
      </w:r>
    </w:p>
    <w:p w:rsidR="00436A21" w:rsidRPr="00BE2C95" w:rsidRDefault="00436A21" w:rsidP="00436A21">
      <w:pPr>
        <w:spacing w:after="0" w:line="360" w:lineRule="auto"/>
        <w:ind w:firstLineChars="236" w:firstLine="566"/>
        <w:jc w:val="both"/>
        <w:rPr>
          <w:rFonts w:ascii="Arial" w:eastAsia="Arial" w:hAnsi="Arial" w:cs="Arial"/>
          <w:sz w:val="24"/>
          <w:szCs w:val="24"/>
        </w:rPr>
      </w:pPr>
      <w:r w:rsidRPr="00BE2C95">
        <w:rPr>
          <w:rFonts w:ascii="Arial" w:eastAsia="Arial" w:hAnsi="Arial" w:cs="Arial"/>
          <w:sz w:val="24"/>
          <w:szCs w:val="24"/>
        </w:rPr>
        <w:t>Учет тепла, отпускаемого потребителям, осуществляется расчётным методом по параметрам сетевой воды на выводах ТЭЦ и количеству отпускаемой тепловой энергии за заданный отчетный период.</w:t>
      </w:r>
    </w:p>
    <w:p w:rsidR="00436A21" w:rsidRPr="00BE2C95" w:rsidRDefault="00436A21" w:rsidP="00436A21">
      <w:pPr>
        <w:spacing w:after="0" w:line="360" w:lineRule="auto"/>
        <w:ind w:firstLineChars="236" w:firstLine="566"/>
        <w:jc w:val="both"/>
        <w:rPr>
          <w:rFonts w:ascii="Arial" w:eastAsia="Arial" w:hAnsi="Arial" w:cs="Arial"/>
          <w:sz w:val="24"/>
          <w:szCs w:val="24"/>
        </w:rPr>
      </w:pPr>
      <w:r w:rsidRPr="00BE2C95">
        <w:rPr>
          <w:rFonts w:ascii="Arial" w:eastAsia="Arial" w:hAnsi="Arial" w:cs="Arial"/>
          <w:sz w:val="24"/>
          <w:szCs w:val="24"/>
        </w:rPr>
        <w:t>Коммерческого приборного учёта тепловой энергии на обеих ТЭЦ КТЗ нет.</w:t>
      </w:r>
    </w:p>
    <w:p w:rsidR="00436A21" w:rsidRPr="00BE2C95" w:rsidRDefault="00436A21" w:rsidP="00436A21">
      <w:pPr>
        <w:spacing w:after="0" w:line="360" w:lineRule="auto"/>
        <w:ind w:firstLineChars="236" w:firstLine="566"/>
        <w:jc w:val="both"/>
        <w:rPr>
          <w:rFonts w:ascii="Arial" w:eastAsia="Arial" w:hAnsi="Arial" w:cs="Arial"/>
          <w:sz w:val="24"/>
          <w:szCs w:val="24"/>
        </w:rPr>
      </w:pPr>
      <w:r w:rsidRPr="00BE2C95">
        <w:rPr>
          <w:rFonts w:ascii="Arial" w:eastAsia="Arial" w:hAnsi="Arial" w:cs="Arial"/>
          <w:sz w:val="24"/>
          <w:szCs w:val="24"/>
        </w:rPr>
        <w:t>Перечень приборов учета параметров теплоносителя, установленных на ТЭЦ КТЗ, представлены в таблице.2.7.</w:t>
      </w:r>
    </w:p>
    <w:p w:rsidR="00436A21" w:rsidRPr="00BE2C95" w:rsidRDefault="00436A21" w:rsidP="00436A21">
      <w:pPr>
        <w:spacing w:after="0" w:line="360" w:lineRule="auto"/>
        <w:jc w:val="center"/>
        <w:rPr>
          <w:rFonts w:ascii="Arial" w:eastAsia="Arial" w:hAnsi="Arial" w:cs="Arial"/>
          <w:sz w:val="24"/>
          <w:szCs w:val="24"/>
        </w:rPr>
      </w:pPr>
      <w:r w:rsidRPr="00BE2C95">
        <w:rPr>
          <w:rFonts w:ascii="Arial" w:eastAsia="Arial" w:hAnsi="Arial" w:cs="Arial"/>
          <w:noProof/>
          <w:sz w:val="24"/>
          <w:szCs w:val="24"/>
          <w:lang w:eastAsia="ru-RU"/>
        </w:rPr>
        <w:lastRenderedPageBreak/>
        <w:drawing>
          <wp:inline distT="0" distB="0" distL="0" distR="0">
            <wp:extent cx="5540508" cy="8433575"/>
            <wp:effectExtent l="19050" t="0" r="3042" b="0"/>
            <wp:docPr id="15" name="Рисунок 1" descr="\\fserver\Почта КТЗ\Цех25\пункт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erver\Почта КТЗ\Цех25\пункт 33.jpg"/>
                    <pic:cNvPicPr>
                      <a:picLocks noChangeAspect="1" noChangeArrowheads="1"/>
                    </pic:cNvPicPr>
                  </pic:nvPicPr>
                  <pic:blipFill>
                    <a:blip r:embed="rId20" cstate="print"/>
                    <a:srcRect l="8342" t="3699" r="11571" b="3526"/>
                    <a:stretch>
                      <a:fillRect/>
                    </a:stretch>
                  </pic:blipFill>
                  <pic:spPr bwMode="auto">
                    <a:xfrm>
                      <a:off x="0" y="0"/>
                      <a:ext cx="5540508" cy="8433575"/>
                    </a:xfrm>
                    <a:prstGeom prst="rect">
                      <a:avLst/>
                    </a:prstGeom>
                    <a:noFill/>
                    <a:ln w="9525">
                      <a:noFill/>
                      <a:miter lim="800000"/>
                      <a:headEnd/>
                      <a:tailEnd/>
                    </a:ln>
                  </pic:spPr>
                </pic:pic>
              </a:graphicData>
            </a:graphic>
          </wp:inline>
        </w:drawing>
      </w:r>
    </w:p>
    <w:p w:rsidR="00436A21" w:rsidRPr="00BE2C95" w:rsidRDefault="00436A21" w:rsidP="00436A21">
      <w:pPr>
        <w:spacing w:after="0" w:line="360" w:lineRule="auto"/>
        <w:ind w:firstLineChars="236" w:firstLine="426"/>
        <w:jc w:val="center"/>
        <w:rPr>
          <w:rFonts w:ascii="Arial" w:eastAsia="Arial" w:hAnsi="Arial" w:cs="Arial"/>
          <w:sz w:val="24"/>
          <w:szCs w:val="24"/>
        </w:rPr>
      </w:pPr>
      <w:bookmarkStart w:id="46" w:name="_Toc368065667"/>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Pr="00BE2C95">
        <w:rPr>
          <w:rFonts w:ascii="Arial" w:hAnsi="Arial" w:cs="Arial"/>
          <w:b/>
          <w:noProof/>
          <w:sz w:val="18"/>
          <w:szCs w:val="18"/>
        </w:rPr>
        <w:t>2</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1</w:t>
      </w:r>
      <w:r w:rsidR="001D0B99" w:rsidRPr="00BE2C95">
        <w:rPr>
          <w:rFonts w:ascii="Arial" w:hAnsi="Arial" w:cs="Arial"/>
          <w:b/>
          <w:sz w:val="18"/>
          <w:szCs w:val="18"/>
        </w:rPr>
        <w:fldChar w:fldCharType="end"/>
      </w:r>
      <w:r w:rsidRPr="00BE2C95">
        <w:rPr>
          <w:rFonts w:ascii="Arial" w:hAnsi="Arial" w:cs="Arial"/>
          <w:b/>
          <w:sz w:val="18"/>
          <w:szCs w:val="18"/>
        </w:rPr>
        <w:t xml:space="preserve"> –Температурный график отпуска тепловой энергии ТЭЦ КТЗ цех 25</w:t>
      </w:r>
      <w:bookmarkEnd w:id="46"/>
    </w:p>
    <w:p w:rsidR="000156D2" w:rsidRPr="00BE2C95" w:rsidRDefault="000156D2" w:rsidP="000156D2">
      <w:pPr>
        <w:spacing w:after="0" w:line="360" w:lineRule="auto"/>
        <w:ind w:firstLineChars="236" w:firstLine="566"/>
        <w:jc w:val="both"/>
        <w:rPr>
          <w:rFonts w:ascii="Arial" w:eastAsia="Arial" w:hAnsi="Arial" w:cs="Arial"/>
          <w:sz w:val="24"/>
          <w:szCs w:val="24"/>
        </w:rPr>
        <w:sectPr w:rsidR="000156D2" w:rsidRPr="00BE2C95" w:rsidSect="00BE2C95">
          <w:footerReference w:type="default" r:id="rId21"/>
          <w:pgSz w:w="11906" w:h="16838"/>
          <w:pgMar w:top="851" w:right="1134" w:bottom="1134" w:left="1701" w:header="709" w:footer="709" w:gutter="0"/>
          <w:cols w:space="708"/>
          <w:docGrid w:linePitch="360"/>
        </w:sectPr>
      </w:pPr>
    </w:p>
    <w:p w:rsidR="00436A21" w:rsidRPr="00BE2C95" w:rsidRDefault="00436A21" w:rsidP="00436A21">
      <w:pPr>
        <w:widowControl w:val="0"/>
        <w:spacing w:before="120" w:after="120" w:line="240" w:lineRule="auto"/>
        <w:jc w:val="center"/>
        <w:rPr>
          <w:rFonts w:ascii="Arial" w:hAnsi="Arial" w:cs="Arial"/>
          <w:b/>
          <w:bCs/>
          <w:sz w:val="18"/>
          <w:szCs w:val="18"/>
        </w:rPr>
      </w:pPr>
      <w:r w:rsidRPr="00BE2C95">
        <w:rPr>
          <w:rFonts w:ascii="Arial" w:hAnsi="Arial" w:cs="Arial"/>
          <w:b/>
          <w:bCs/>
          <w:noProof/>
          <w:sz w:val="18"/>
          <w:szCs w:val="18"/>
          <w:lang w:eastAsia="ru-RU"/>
        </w:rPr>
        <w:lastRenderedPageBreak/>
        <w:drawing>
          <wp:inline distT="0" distB="0" distL="0" distR="0">
            <wp:extent cx="7596140" cy="5550195"/>
            <wp:effectExtent l="19050" t="0" r="4810" b="0"/>
            <wp:docPr id="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l="11838" t="30868" r="52588" b="22917"/>
                    <a:stretch>
                      <a:fillRect/>
                    </a:stretch>
                  </pic:blipFill>
                  <pic:spPr bwMode="auto">
                    <a:xfrm>
                      <a:off x="0" y="0"/>
                      <a:ext cx="7601646" cy="5554218"/>
                    </a:xfrm>
                    <a:prstGeom prst="rect">
                      <a:avLst/>
                    </a:prstGeom>
                    <a:noFill/>
                    <a:ln w="9525">
                      <a:noFill/>
                      <a:miter lim="800000"/>
                      <a:headEnd/>
                      <a:tailEnd/>
                    </a:ln>
                  </pic:spPr>
                </pic:pic>
              </a:graphicData>
            </a:graphic>
          </wp:inline>
        </w:drawing>
      </w:r>
    </w:p>
    <w:p w:rsidR="00436A21" w:rsidRPr="00BE2C95" w:rsidRDefault="00436A21" w:rsidP="00436A21">
      <w:pPr>
        <w:widowControl w:val="0"/>
        <w:tabs>
          <w:tab w:val="center" w:pos="7143"/>
          <w:tab w:val="right" w:pos="14286"/>
        </w:tabs>
        <w:rPr>
          <w:rFonts w:ascii="Arial" w:hAnsi="Arial" w:cs="Arial"/>
          <w:b/>
          <w:bCs/>
          <w:sz w:val="18"/>
          <w:szCs w:val="18"/>
        </w:rPr>
      </w:pPr>
      <w:r w:rsidRPr="00BE2C95">
        <w:rPr>
          <w:rFonts w:ascii="Arial" w:hAnsi="Arial" w:cs="Arial"/>
          <w:b/>
          <w:sz w:val="18"/>
          <w:szCs w:val="18"/>
        </w:rPr>
        <w:tab/>
      </w:r>
      <w:bookmarkStart w:id="47" w:name="_Toc368065668"/>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Pr="00BE2C95">
        <w:rPr>
          <w:rFonts w:ascii="Arial" w:hAnsi="Arial" w:cs="Arial"/>
          <w:b/>
          <w:noProof/>
          <w:sz w:val="18"/>
          <w:szCs w:val="18"/>
        </w:rPr>
        <w:t>2</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2</w:t>
      </w:r>
      <w:r w:rsidR="001D0B99" w:rsidRPr="00BE2C95">
        <w:rPr>
          <w:rFonts w:ascii="Arial" w:hAnsi="Arial" w:cs="Arial"/>
          <w:b/>
          <w:sz w:val="18"/>
          <w:szCs w:val="18"/>
        </w:rPr>
        <w:fldChar w:fldCharType="end"/>
      </w:r>
      <w:r w:rsidRPr="00BE2C95">
        <w:rPr>
          <w:rFonts w:ascii="Arial" w:hAnsi="Arial" w:cs="Arial"/>
          <w:b/>
          <w:sz w:val="18"/>
          <w:szCs w:val="18"/>
        </w:rPr>
        <w:t xml:space="preserve"> –Температурный график отпуска тепловой энергии ТЭЦ КТЗ цех 55</w:t>
      </w:r>
      <w:bookmarkEnd w:id="47"/>
      <w:r w:rsidRPr="00BE2C95">
        <w:rPr>
          <w:rFonts w:ascii="Arial" w:hAnsi="Arial" w:cs="Arial"/>
          <w:b/>
          <w:bCs/>
          <w:sz w:val="18"/>
          <w:szCs w:val="18"/>
        </w:rPr>
        <w:br w:type="page"/>
      </w:r>
    </w:p>
    <w:p w:rsidR="00436A21" w:rsidRPr="00BE2C95" w:rsidRDefault="00436A21" w:rsidP="00436A21">
      <w:pPr>
        <w:widowControl w:val="0"/>
        <w:spacing w:before="120" w:after="120" w:line="240" w:lineRule="auto"/>
        <w:rPr>
          <w:rFonts w:ascii="Arial" w:hAnsi="Arial" w:cs="Arial"/>
          <w:b/>
          <w:bCs/>
          <w:sz w:val="18"/>
          <w:szCs w:val="18"/>
        </w:rPr>
      </w:pPr>
      <w:bookmarkStart w:id="48" w:name="_Toc368065647"/>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4</w:t>
      </w:r>
      <w:r w:rsidR="001D0B99" w:rsidRPr="00BE2C95">
        <w:rPr>
          <w:rFonts w:ascii="Arial" w:hAnsi="Arial" w:cs="Arial"/>
          <w:b/>
          <w:bCs/>
          <w:sz w:val="18"/>
          <w:szCs w:val="18"/>
        </w:rPr>
        <w:fldChar w:fldCharType="end"/>
      </w:r>
      <w:r w:rsidRPr="00BE2C95">
        <w:rPr>
          <w:rFonts w:ascii="Arial" w:hAnsi="Arial" w:cs="Arial"/>
          <w:b/>
          <w:bCs/>
          <w:sz w:val="18"/>
          <w:szCs w:val="18"/>
        </w:rPr>
        <w:t xml:space="preserve"> – Оборудование теплофикационных установок</w:t>
      </w:r>
      <w:bookmarkEnd w:id="48"/>
    </w:p>
    <w:tbl>
      <w:tblPr>
        <w:tblW w:w="4977" w:type="pct"/>
        <w:tblLook w:val="04A0" w:firstRow="1" w:lastRow="0" w:firstColumn="1" w:lastColumn="0" w:noHBand="0" w:noVBand="1"/>
      </w:tblPr>
      <w:tblGrid>
        <w:gridCol w:w="664"/>
        <w:gridCol w:w="5113"/>
        <w:gridCol w:w="3407"/>
        <w:gridCol w:w="2220"/>
        <w:gridCol w:w="3031"/>
      </w:tblGrid>
      <w:tr w:rsidR="00436A21" w:rsidRPr="00BE2C95" w:rsidTr="004B7ADA">
        <w:trPr>
          <w:trHeight w:val="552"/>
        </w:trPr>
        <w:tc>
          <w:tcPr>
            <w:tcW w:w="2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  </w:t>
            </w:r>
            <w:proofErr w:type="gramStart"/>
            <w:r w:rsidRPr="00BE2C95">
              <w:rPr>
                <w:rFonts w:ascii="Arial" w:eastAsia="Times New Roman" w:hAnsi="Arial" w:cs="Arial"/>
                <w:b/>
                <w:bCs/>
                <w:sz w:val="18"/>
                <w:szCs w:val="18"/>
                <w:lang w:eastAsia="ru-RU"/>
              </w:rPr>
              <w:t>п</w:t>
            </w:r>
            <w:proofErr w:type="gramEnd"/>
            <w:r w:rsidRPr="00BE2C95">
              <w:rPr>
                <w:rFonts w:ascii="Arial" w:eastAsia="Times New Roman" w:hAnsi="Arial" w:cs="Arial"/>
                <w:b/>
                <w:bCs/>
                <w:sz w:val="18"/>
                <w:szCs w:val="18"/>
                <w:lang w:eastAsia="ru-RU"/>
              </w:rPr>
              <w:t>/п</w:t>
            </w:r>
          </w:p>
        </w:tc>
        <w:tc>
          <w:tcPr>
            <w:tcW w:w="17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Наименование установки, </w:t>
            </w:r>
          </w:p>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оборудования</w:t>
            </w:r>
          </w:p>
        </w:tc>
        <w:tc>
          <w:tcPr>
            <w:tcW w:w="1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подогревателя</w:t>
            </w:r>
          </w:p>
        </w:tc>
        <w:tc>
          <w:tcPr>
            <w:tcW w:w="7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Количество, </w:t>
            </w:r>
          </w:p>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шт.</w:t>
            </w:r>
          </w:p>
        </w:tc>
        <w:tc>
          <w:tcPr>
            <w:tcW w:w="10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Поверхность </w:t>
            </w:r>
          </w:p>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нагрева, м</w:t>
            </w:r>
            <w:proofErr w:type="gramStart"/>
            <w:r w:rsidRPr="00BE2C95">
              <w:rPr>
                <w:rFonts w:ascii="Arial" w:eastAsia="Times New Roman" w:hAnsi="Arial" w:cs="Arial"/>
                <w:b/>
                <w:bCs/>
                <w:sz w:val="18"/>
                <w:szCs w:val="18"/>
                <w:vertAlign w:val="superscript"/>
                <w:lang w:eastAsia="ru-RU"/>
              </w:rPr>
              <w:t>2</w:t>
            </w:r>
            <w:proofErr w:type="gramEnd"/>
          </w:p>
        </w:tc>
      </w:tr>
      <w:tr w:rsidR="00436A21" w:rsidRPr="00BE2C95" w:rsidTr="004B7ADA">
        <w:trPr>
          <w:trHeight w:val="417"/>
        </w:trPr>
        <w:tc>
          <w:tcPr>
            <w:tcW w:w="5000" w:type="pct"/>
            <w:gridSpan w:val="5"/>
            <w:tcBorders>
              <w:top w:val="single" w:sz="4" w:space="0" w:color="auto"/>
              <w:bottom w:val="single" w:sz="4" w:space="0" w:color="auto"/>
            </w:tcBorders>
            <w:shd w:val="clear" w:color="auto" w:fill="auto"/>
            <w:vAlign w:val="center"/>
            <w:hideMark/>
          </w:tcPr>
          <w:p w:rsidR="00436A21" w:rsidRPr="00BE2C95" w:rsidRDefault="00436A21" w:rsidP="004B7ADA">
            <w:pPr>
              <w:spacing w:after="0" w:line="240" w:lineRule="auto"/>
              <w:rPr>
                <w:rFonts w:ascii="Arial" w:eastAsia="Times New Roman" w:hAnsi="Arial" w:cs="Arial"/>
                <w:b/>
                <w:sz w:val="18"/>
                <w:szCs w:val="18"/>
                <w:lang w:eastAsia="ru-RU"/>
              </w:rPr>
            </w:pPr>
            <w:r w:rsidRPr="00BE2C95">
              <w:rPr>
                <w:rFonts w:ascii="Arial" w:eastAsia="Times New Roman" w:hAnsi="Arial" w:cs="Arial"/>
                <w:b/>
                <w:sz w:val="18"/>
                <w:szCs w:val="18"/>
                <w:lang w:eastAsia="ru-RU"/>
              </w:rPr>
              <w:t>ТЭЦ цех 25</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Бойлер</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БП–300–2м</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300</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Бойлер</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БО-350м</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350</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Деаэратор №4</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ДС-75</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75 т/ч</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Деаэратор №5</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ДСП–320</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320 т/ч</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Подогреватель 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ПВ 325х4-1,0-РГ-</w:t>
            </w:r>
            <w:r w:rsidRPr="00BE2C95">
              <w:rPr>
                <w:rFonts w:ascii="Arial" w:eastAsia="Times New Roman" w:hAnsi="Arial" w:cs="Arial"/>
                <w:sz w:val="18"/>
                <w:szCs w:val="18"/>
                <w:lang w:val="en-US" w:eastAsia="ru-RU"/>
              </w:rPr>
              <w:t>Z-</w:t>
            </w:r>
            <w:r w:rsidRPr="00BE2C95">
              <w:rPr>
                <w:rFonts w:ascii="Arial" w:eastAsia="Times New Roman" w:hAnsi="Arial" w:cs="Arial"/>
                <w:sz w:val="18"/>
                <w:szCs w:val="18"/>
                <w:lang w:eastAsia="ru-RU"/>
              </w:rPr>
              <w:t>УЗ</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28,49</w:t>
            </w:r>
          </w:p>
        </w:tc>
      </w:tr>
      <w:tr w:rsidR="00436A21" w:rsidRPr="00BE2C95" w:rsidTr="004B7ADA">
        <w:trPr>
          <w:trHeight w:val="397"/>
        </w:trPr>
        <w:tc>
          <w:tcPr>
            <w:tcW w:w="5000" w:type="pct"/>
            <w:gridSpan w:val="5"/>
            <w:tcBorders>
              <w:top w:val="single" w:sz="4" w:space="0" w:color="auto"/>
              <w:bottom w:val="single" w:sz="4" w:space="0" w:color="auto"/>
            </w:tcBorders>
            <w:shd w:val="clear" w:color="auto" w:fill="auto"/>
            <w:vAlign w:val="center"/>
            <w:hideMark/>
          </w:tcPr>
          <w:p w:rsidR="00436A21" w:rsidRPr="00BE2C95" w:rsidRDefault="00436A21" w:rsidP="004B7ADA">
            <w:pPr>
              <w:spacing w:after="0" w:line="240" w:lineRule="auto"/>
              <w:rPr>
                <w:rFonts w:ascii="Arial" w:eastAsia="Times New Roman" w:hAnsi="Arial" w:cs="Arial"/>
                <w:b/>
                <w:sz w:val="18"/>
                <w:szCs w:val="18"/>
                <w:lang w:eastAsia="ru-RU"/>
              </w:rPr>
            </w:pPr>
            <w:r w:rsidRPr="00BE2C95">
              <w:rPr>
                <w:rFonts w:ascii="Arial" w:eastAsia="Times New Roman" w:hAnsi="Arial" w:cs="Arial"/>
                <w:b/>
                <w:sz w:val="18"/>
                <w:szCs w:val="18"/>
                <w:lang w:eastAsia="ru-RU"/>
              </w:rPr>
              <w:t>ТЭЦ цех 55</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Теплообменник пароводяной сетевой воды</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u w:val="single"/>
                <w:lang w:eastAsia="ru-RU"/>
              </w:rPr>
            </w:pPr>
            <w:r w:rsidRPr="00BE2C95">
              <w:rPr>
                <w:rFonts w:ascii="Arial" w:eastAsia="Times New Roman" w:hAnsi="Arial" w:cs="Arial"/>
                <w:sz w:val="18"/>
                <w:szCs w:val="18"/>
                <w:u w:val="single"/>
                <w:lang w:eastAsia="ru-RU"/>
              </w:rPr>
              <w:t>800 ЭТКГ-16-М1-С</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25-4-2</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158</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Теплообменник пароводяной сетевой воды</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u w:val="single"/>
                <w:lang w:eastAsia="ru-RU"/>
              </w:rPr>
            </w:pPr>
            <w:r w:rsidRPr="00BE2C95">
              <w:rPr>
                <w:rFonts w:ascii="Arial" w:eastAsia="Times New Roman" w:hAnsi="Arial" w:cs="Arial"/>
                <w:sz w:val="18"/>
                <w:szCs w:val="18"/>
                <w:u w:val="single"/>
                <w:lang w:eastAsia="ru-RU"/>
              </w:rPr>
              <w:t>800 ТКГ-1,6-М3-С</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25-4-2-УУ-И</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141</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Теплообменник пароводяной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val="en-US" w:eastAsia="ru-RU"/>
              </w:rPr>
            </w:pPr>
            <w:r w:rsidRPr="00BE2C95">
              <w:rPr>
                <w:rFonts w:ascii="Arial" w:eastAsia="Times New Roman" w:hAnsi="Arial" w:cs="Arial"/>
                <w:sz w:val="18"/>
                <w:szCs w:val="18"/>
                <w:lang w:eastAsia="ru-RU"/>
              </w:rPr>
              <w:t>ПП1-32-7-</w:t>
            </w:r>
            <w:r w:rsidRPr="00BE2C95">
              <w:rPr>
                <w:rFonts w:ascii="Arial" w:eastAsia="Times New Roman" w:hAnsi="Arial" w:cs="Arial"/>
                <w:sz w:val="18"/>
                <w:szCs w:val="18"/>
                <w:lang w:val="en-US" w:eastAsia="ru-RU"/>
              </w:rPr>
              <w:t>II</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32</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Теплообменник пароводяной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val="en-US" w:eastAsia="ru-RU"/>
              </w:rPr>
            </w:pPr>
            <w:r w:rsidRPr="00BE2C95">
              <w:rPr>
                <w:rFonts w:ascii="Arial" w:eastAsia="Times New Roman" w:hAnsi="Arial" w:cs="Arial"/>
                <w:sz w:val="18"/>
                <w:szCs w:val="18"/>
                <w:lang w:eastAsia="ru-RU"/>
              </w:rPr>
              <w:t>ПП2-17-7-</w:t>
            </w:r>
            <w:r w:rsidRPr="00BE2C95">
              <w:rPr>
                <w:rFonts w:ascii="Arial" w:eastAsia="Times New Roman" w:hAnsi="Arial" w:cs="Arial"/>
                <w:sz w:val="18"/>
                <w:szCs w:val="18"/>
                <w:lang w:val="en-US" w:eastAsia="ru-RU"/>
              </w:rPr>
              <w:t>II</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w:t>
            </w:r>
          </w:p>
        </w:tc>
      </w:tr>
      <w:tr w:rsidR="00436A21" w:rsidRPr="00BE2C95" w:rsidTr="004B7ADA">
        <w:trPr>
          <w:trHeight w:val="397"/>
        </w:trPr>
        <w:tc>
          <w:tcPr>
            <w:tcW w:w="230" w:type="pct"/>
            <w:tcBorders>
              <w:top w:val="nil"/>
              <w:left w:val="single" w:sz="4" w:space="0" w:color="auto"/>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w:t>
            </w:r>
          </w:p>
        </w:tc>
        <w:tc>
          <w:tcPr>
            <w:tcW w:w="1771"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Теплообменник струйный ГВС</w:t>
            </w:r>
          </w:p>
        </w:tc>
        <w:tc>
          <w:tcPr>
            <w:tcW w:w="1180"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ПСН-100</w:t>
            </w:r>
          </w:p>
        </w:tc>
        <w:tc>
          <w:tcPr>
            <w:tcW w:w="76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049" w:type="pct"/>
            <w:tcBorders>
              <w:top w:val="nil"/>
              <w:left w:val="nil"/>
              <w:bottom w:val="single" w:sz="4" w:space="0" w:color="auto"/>
              <w:right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r>
    </w:tbl>
    <w:p w:rsidR="00436A21" w:rsidRPr="00BE2C95" w:rsidRDefault="00436A21" w:rsidP="00436A21">
      <w:pPr>
        <w:spacing w:after="0" w:line="357" w:lineRule="auto"/>
        <w:ind w:left="162" w:right="58" w:hanging="20"/>
        <w:jc w:val="both"/>
        <w:rPr>
          <w:rFonts w:ascii="Arial" w:eastAsia="Arial" w:hAnsi="Arial" w:cs="Arial"/>
          <w:b/>
          <w:sz w:val="18"/>
          <w:szCs w:val="18"/>
        </w:rPr>
      </w:pPr>
    </w:p>
    <w:p w:rsidR="00436A21" w:rsidRPr="00BE2C95" w:rsidRDefault="00436A21" w:rsidP="00436A21">
      <w:pPr>
        <w:widowControl w:val="0"/>
        <w:spacing w:before="120" w:after="120" w:line="240" w:lineRule="auto"/>
        <w:rPr>
          <w:rFonts w:ascii="Arial" w:hAnsi="Arial" w:cs="Arial"/>
          <w:b/>
          <w:bCs/>
          <w:sz w:val="18"/>
          <w:szCs w:val="18"/>
        </w:rPr>
        <w:sectPr w:rsidR="00436A21" w:rsidRPr="00BE2C95" w:rsidSect="00CB3029">
          <w:pgSz w:w="16838" w:h="11906" w:orient="landscape"/>
          <w:pgMar w:top="1134" w:right="851" w:bottom="1134" w:left="1701" w:header="709" w:footer="709" w:gutter="0"/>
          <w:cols w:space="708"/>
          <w:docGrid w:linePitch="360"/>
        </w:sectPr>
      </w:pPr>
    </w:p>
    <w:p w:rsidR="00436A21" w:rsidRPr="00BE2C95" w:rsidRDefault="00436A21" w:rsidP="00436A21">
      <w:pPr>
        <w:widowControl w:val="0"/>
        <w:spacing w:before="120" w:after="120" w:line="240" w:lineRule="auto"/>
        <w:rPr>
          <w:rFonts w:ascii="Arial" w:hAnsi="Arial" w:cs="Arial"/>
          <w:b/>
          <w:bCs/>
          <w:sz w:val="18"/>
          <w:szCs w:val="18"/>
        </w:rPr>
      </w:pPr>
      <w:bookmarkStart w:id="49" w:name="_Toc368065648"/>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6</w:t>
      </w:r>
      <w:r w:rsidR="001D0B99" w:rsidRPr="00BE2C95">
        <w:rPr>
          <w:rFonts w:ascii="Arial" w:hAnsi="Arial" w:cs="Arial"/>
          <w:b/>
          <w:bCs/>
          <w:sz w:val="18"/>
          <w:szCs w:val="18"/>
        </w:rPr>
        <w:fldChar w:fldCharType="end"/>
      </w:r>
      <w:r w:rsidRPr="00BE2C95">
        <w:rPr>
          <w:rFonts w:ascii="Arial" w:hAnsi="Arial" w:cs="Arial"/>
          <w:b/>
          <w:bCs/>
          <w:sz w:val="18"/>
          <w:szCs w:val="18"/>
        </w:rPr>
        <w:t xml:space="preserve"> – Насосное оборудование теплофикационных установок</w:t>
      </w:r>
      <w:bookmarkEnd w:id="49"/>
      <w:r w:rsidRPr="00BE2C95">
        <w:rPr>
          <w:rFonts w:ascii="Arial" w:hAnsi="Arial" w:cs="Arial"/>
          <w:b/>
          <w:bCs/>
          <w:sz w:val="18"/>
          <w:szCs w:val="1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2871"/>
        <w:gridCol w:w="2199"/>
        <w:gridCol w:w="2323"/>
        <w:gridCol w:w="2181"/>
        <w:gridCol w:w="2016"/>
        <w:gridCol w:w="2016"/>
      </w:tblGrid>
      <w:tr w:rsidR="00436A21" w:rsidRPr="00BE2C95" w:rsidTr="004B7ADA">
        <w:trPr>
          <w:trHeight w:val="480"/>
          <w:jc w:val="center"/>
        </w:trPr>
        <w:tc>
          <w:tcPr>
            <w:tcW w:w="309"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 </w:t>
            </w:r>
            <w:proofErr w:type="gramStart"/>
            <w:r w:rsidRPr="00BE2C95">
              <w:rPr>
                <w:rFonts w:ascii="Arial" w:eastAsia="Times New Roman" w:hAnsi="Arial" w:cs="Arial"/>
                <w:b/>
                <w:bCs/>
                <w:sz w:val="18"/>
                <w:szCs w:val="18"/>
                <w:lang w:eastAsia="ru-RU"/>
              </w:rPr>
              <w:t>п</w:t>
            </w:r>
            <w:proofErr w:type="gramEnd"/>
            <w:r w:rsidRPr="00BE2C95">
              <w:rPr>
                <w:rFonts w:ascii="Arial" w:eastAsia="Times New Roman" w:hAnsi="Arial" w:cs="Arial"/>
                <w:b/>
                <w:bCs/>
                <w:sz w:val="18"/>
                <w:szCs w:val="18"/>
                <w:lang w:eastAsia="ru-RU"/>
              </w:rPr>
              <w:t>/п</w:t>
            </w:r>
          </w:p>
        </w:tc>
        <w:tc>
          <w:tcPr>
            <w:tcW w:w="990"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Наименование</w:t>
            </w:r>
          </w:p>
        </w:tc>
        <w:tc>
          <w:tcPr>
            <w:tcW w:w="758"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насосного агрегата</w:t>
            </w:r>
          </w:p>
        </w:tc>
        <w:tc>
          <w:tcPr>
            <w:tcW w:w="801"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Количество, </w:t>
            </w:r>
            <w:proofErr w:type="spellStart"/>
            <w:proofErr w:type="gramStart"/>
            <w:r w:rsidRPr="00BE2C95">
              <w:rPr>
                <w:rFonts w:ascii="Arial" w:eastAsia="Times New Roman" w:hAnsi="Arial" w:cs="Arial"/>
                <w:b/>
                <w:bCs/>
                <w:sz w:val="18"/>
                <w:szCs w:val="18"/>
                <w:lang w:eastAsia="ru-RU"/>
              </w:rPr>
              <w:t>шт</w:t>
            </w:r>
            <w:proofErr w:type="spellEnd"/>
            <w:proofErr w:type="gramEnd"/>
          </w:p>
        </w:tc>
        <w:tc>
          <w:tcPr>
            <w:tcW w:w="752"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Подача насоса, м</w:t>
            </w:r>
            <w:r w:rsidRPr="00BE2C95">
              <w:rPr>
                <w:rFonts w:ascii="Arial" w:eastAsia="Times New Roman" w:hAnsi="Arial" w:cs="Arial"/>
                <w:b/>
                <w:bCs/>
                <w:sz w:val="18"/>
                <w:szCs w:val="18"/>
                <w:vertAlign w:val="superscript"/>
                <w:lang w:eastAsia="ru-RU"/>
              </w:rPr>
              <w:t>3</w:t>
            </w:r>
            <w:r w:rsidRPr="00BE2C95">
              <w:rPr>
                <w:rFonts w:ascii="Arial" w:eastAsia="Times New Roman" w:hAnsi="Arial" w:cs="Arial"/>
                <w:b/>
                <w:bCs/>
                <w:sz w:val="18"/>
                <w:szCs w:val="18"/>
                <w:lang w:eastAsia="ru-RU"/>
              </w:rPr>
              <w:t>/ч</w:t>
            </w:r>
          </w:p>
        </w:tc>
        <w:tc>
          <w:tcPr>
            <w:tcW w:w="695"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Напор насоса, м </w:t>
            </w:r>
            <w:proofErr w:type="spellStart"/>
            <w:r w:rsidRPr="00BE2C95">
              <w:rPr>
                <w:rFonts w:ascii="Arial" w:eastAsia="Times New Roman" w:hAnsi="Arial" w:cs="Arial"/>
                <w:b/>
                <w:bCs/>
                <w:sz w:val="18"/>
                <w:szCs w:val="18"/>
                <w:lang w:eastAsia="ru-RU"/>
              </w:rPr>
              <w:t>вод</w:t>
            </w:r>
            <w:proofErr w:type="gramStart"/>
            <w:r w:rsidRPr="00BE2C95">
              <w:rPr>
                <w:rFonts w:ascii="Arial" w:eastAsia="Times New Roman" w:hAnsi="Arial" w:cs="Arial"/>
                <w:b/>
                <w:bCs/>
                <w:sz w:val="18"/>
                <w:szCs w:val="18"/>
                <w:lang w:eastAsia="ru-RU"/>
              </w:rPr>
              <w:t>.с</w:t>
            </w:r>
            <w:proofErr w:type="gramEnd"/>
            <w:r w:rsidRPr="00BE2C95">
              <w:rPr>
                <w:rFonts w:ascii="Arial" w:eastAsia="Times New Roman" w:hAnsi="Arial" w:cs="Arial"/>
                <w:b/>
                <w:bCs/>
                <w:sz w:val="18"/>
                <w:szCs w:val="18"/>
                <w:lang w:eastAsia="ru-RU"/>
              </w:rPr>
              <w:t>т</w:t>
            </w:r>
            <w:proofErr w:type="spellEnd"/>
            <w:r w:rsidRPr="00BE2C95">
              <w:rPr>
                <w:rFonts w:ascii="Arial" w:eastAsia="Times New Roman" w:hAnsi="Arial" w:cs="Arial"/>
                <w:b/>
                <w:bCs/>
                <w:sz w:val="18"/>
                <w:szCs w:val="18"/>
                <w:lang w:eastAsia="ru-RU"/>
              </w:rPr>
              <w:t>.</w:t>
            </w:r>
          </w:p>
        </w:tc>
        <w:tc>
          <w:tcPr>
            <w:tcW w:w="695" w:type="pct"/>
            <w:tcBorders>
              <w:bottom w:val="single" w:sz="4" w:space="0" w:color="auto"/>
            </w:tcBorders>
            <w:vAlign w:val="center"/>
          </w:tcPr>
          <w:p w:rsidR="00436A21" w:rsidRPr="00BE2C95" w:rsidRDefault="00436A21" w:rsidP="004B7ADA">
            <w:pPr>
              <w:spacing w:after="0" w:line="240" w:lineRule="auto"/>
              <w:jc w:val="center"/>
              <w:rPr>
                <w:rFonts w:ascii="Arial" w:eastAsia="Times New Roman" w:hAnsi="Arial" w:cs="Arial"/>
                <w:b/>
                <w:bCs/>
                <w:sz w:val="18"/>
                <w:szCs w:val="18"/>
                <w:lang w:eastAsia="ru-RU"/>
              </w:rPr>
            </w:pPr>
            <w:proofErr w:type="spellStart"/>
            <w:r w:rsidRPr="00BE2C95">
              <w:rPr>
                <w:rFonts w:ascii="Arial" w:eastAsia="Times New Roman" w:hAnsi="Arial" w:cs="Arial"/>
                <w:b/>
                <w:bCs/>
                <w:sz w:val="18"/>
                <w:szCs w:val="18"/>
                <w:lang w:eastAsia="ru-RU"/>
              </w:rPr>
              <w:t>Эл</w:t>
            </w:r>
            <w:proofErr w:type="gramStart"/>
            <w:r w:rsidRPr="00BE2C95">
              <w:rPr>
                <w:rFonts w:ascii="Arial" w:eastAsia="Times New Roman" w:hAnsi="Arial" w:cs="Arial"/>
                <w:b/>
                <w:bCs/>
                <w:sz w:val="18"/>
                <w:szCs w:val="18"/>
                <w:lang w:eastAsia="ru-RU"/>
              </w:rPr>
              <w:t>.м</w:t>
            </w:r>
            <w:proofErr w:type="gramEnd"/>
            <w:r w:rsidRPr="00BE2C95">
              <w:rPr>
                <w:rFonts w:ascii="Arial" w:eastAsia="Times New Roman" w:hAnsi="Arial" w:cs="Arial"/>
                <w:b/>
                <w:bCs/>
                <w:sz w:val="18"/>
                <w:szCs w:val="18"/>
                <w:lang w:eastAsia="ru-RU"/>
              </w:rPr>
              <w:t>ощность</w:t>
            </w:r>
            <w:proofErr w:type="spellEnd"/>
            <w:r w:rsidRPr="00BE2C95">
              <w:rPr>
                <w:rFonts w:ascii="Arial" w:eastAsia="Times New Roman" w:hAnsi="Arial" w:cs="Arial"/>
                <w:b/>
                <w:bCs/>
                <w:sz w:val="18"/>
                <w:szCs w:val="18"/>
                <w:lang w:eastAsia="ru-RU"/>
              </w:rPr>
              <w:t>, кВт</w:t>
            </w:r>
          </w:p>
        </w:tc>
      </w:tr>
      <w:tr w:rsidR="00436A21" w:rsidRPr="00BE2C95" w:rsidTr="004B7ADA">
        <w:trPr>
          <w:trHeight w:val="300"/>
          <w:jc w:val="center"/>
        </w:trPr>
        <w:tc>
          <w:tcPr>
            <w:tcW w:w="5000" w:type="pct"/>
            <w:gridSpan w:val="7"/>
            <w:tcBorders>
              <w:left w:val="nil"/>
              <w:right w:val="nil"/>
            </w:tcBorders>
            <w:shd w:val="clear" w:color="auto" w:fill="auto"/>
            <w:vAlign w:val="center"/>
            <w:hideMark/>
          </w:tcPr>
          <w:p w:rsidR="00436A21" w:rsidRPr="00BE2C95" w:rsidRDefault="00436A21" w:rsidP="004B7ADA">
            <w:pPr>
              <w:spacing w:after="0" w:line="240" w:lineRule="auto"/>
              <w:rPr>
                <w:rFonts w:ascii="Arial" w:eastAsia="Times New Roman" w:hAnsi="Arial" w:cs="Arial"/>
                <w:b/>
                <w:sz w:val="18"/>
                <w:szCs w:val="18"/>
                <w:lang w:eastAsia="ru-RU"/>
              </w:rPr>
            </w:pPr>
            <w:r w:rsidRPr="00BE2C95">
              <w:rPr>
                <w:rFonts w:ascii="Arial" w:eastAsia="Times New Roman" w:hAnsi="Arial" w:cs="Arial"/>
                <w:b/>
                <w:sz w:val="18"/>
                <w:szCs w:val="18"/>
                <w:lang w:eastAsia="ru-RU"/>
              </w:rPr>
              <w:t>ТЭЦ цех 25</w:t>
            </w:r>
          </w:p>
        </w:tc>
      </w:tr>
      <w:tr w:rsidR="00436A21" w:rsidRPr="00BE2C95" w:rsidTr="004B7ADA">
        <w:trPr>
          <w:trHeight w:val="300"/>
          <w:jc w:val="center"/>
        </w:trPr>
        <w:tc>
          <w:tcPr>
            <w:tcW w:w="309"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99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 630 - 90к</w:t>
            </w:r>
          </w:p>
        </w:tc>
        <w:tc>
          <w:tcPr>
            <w:tcW w:w="801"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7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630</w:t>
            </w:r>
          </w:p>
        </w:tc>
        <w:tc>
          <w:tcPr>
            <w:tcW w:w="695"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c>
          <w:tcPr>
            <w:tcW w:w="695" w:type="pct"/>
            <w:vAlign w:val="center"/>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w:t>
            </w:r>
          </w:p>
        </w:tc>
      </w:tr>
      <w:tr w:rsidR="00436A21" w:rsidRPr="00BE2C95" w:rsidTr="004B7ADA">
        <w:trPr>
          <w:trHeight w:val="300"/>
          <w:jc w:val="center"/>
        </w:trPr>
        <w:tc>
          <w:tcPr>
            <w:tcW w:w="309"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99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 630 - 90</w:t>
            </w:r>
          </w:p>
        </w:tc>
        <w:tc>
          <w:tcPr>
            <w:tcW w:w="801"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7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630</w:t>
            </w:r>
          </w:p>
        </w:tc>
        <w:tc>
          <w:tcPr>
            <w:tcW w:w="695"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c>
          <w:tcPr>
            <w:tcW w:w="695" w:type="pct"/>
            <w:vAlign w:val="center"/>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w:t>
            </w:r>
          </w:p>
        </w:tc>
      </w:tr>
      <w:tr w:rsidR="00436A21" w:rsidRPr="00BE2C95" w:rsidTr="004B7ADA">
        <w:trPr>
          <w:trHeight w:val="300"/>
          <w:jc w:val="center"/>
        </w:trPr>
        <w:tc>
          <w:tcPr>
            <w:tcW w:w="309"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99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 200 - 60а</w:t>
            </w:r>
          </w:p>
        </w:tc>
        <w:tc>
          <w:tcPr>
            <w:tcW w:w="801"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7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720</w:t>
            </w:r>
          </w:p>
        </w:tc>
        <w:tc>
          <w:tcPr>
            <w:tcW w:w="695"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76</w:t>
            </w:r>
          </w:p>
        </w:tc>
        <w:tc>
          <w:tcPr>
            <w:tcW w:w="695" w:type="pct"/>
            <w:vAlign w:val="center"/>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w:t>
            </w:r>
          </w:p>
        </w:tc>
      </w:tr>
      <w:tr w:rsidR="00436A21" w:rsidRPr="00BE2C95" w:rsidTr="004B7ADA">
        <w:trPr>
          <w:trHeight w:val="300"/>
          <w:jc w:val="center"/>
        </w:trPr>
        <w:tc>
          <w:tcPr>
            <w:tcW w:w="309"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990"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Сетевой центробежный насос</w:t>
            </w:r>
          </w:p>
        </w:tc>
        <w:tc>
          <w:tcPr>
            <w:tcW w:w="758"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 200 – 60</w:t>
            </w:r>
          </w:p>
        </w:tc>
        <w:tc>
          <w:tcPr>
            <w:tcW w:w="801"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752"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540</w:t>
            </w:r>
          </w:p>
        </w:tc>
        <w:tc>
          <w:tcPr>
            <w:tcW w:w="695"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94</w:t>
            </w:r>
          </w:p>
        </w:tc>
        <w:tc>
          <w:tcPr>
            <w:tcW w:w="695" w:type="pct"/>
            <w:tcBorders>
              <w:bottom w:val="single" w:sz="4" w:space="0" w:color="auto"/>
            </w:tcBorders>
            <w:vAlign w:val="center"/>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w:t>
            </w:r>
          </w:p>
        </w:tc>
      </w:tr>
      <w:tr w:rsidR="00436A21" w:rsidRPr="00BE2C95" w:rsidTr="004B7ADA">
        <w:trPr>
          <w:trHeight w:val="300"/>
          <w:jc w:val="center"/>
        </w:trPr>
        <w:tc>
          <w:tcPr>
            <w:tcW w:w="5000" w:type="pct"/>
            <w:gridSpan w:val="7"/>
            <w:tcBorders>
              <w:left w:val="nil"/>
              <w:right w:val="nil"/>
            </w:tcBorders>
            <w:shd w:val="clear" w:color="auto" w:fill="auto"/>
            <w:vAlign w:val="center"/>
            <w:hideMark/>
          </w:tcPr>
          <w:p w:rsidR="00436A21" w:rsidRPr="00BE2C95" w:rsidRDefault="00436A21" w:rsidP="004B7ADA">
            <w:pPr>
              <w:spacing w:after="0" w:line="240" w:lineRule="auto"/>
              <w:rPr>
                <w:rFonts w:ascii="Arial" w:eastAsia="Times New Roman" w:hAnsi="Arial" w:cs="Arial"/>
                <w:b/>
                <w:sz w:val="18"/>
                <w:szCs w:val="18"/>
                <w:lang w:eastAsia="ru-RU"/>
              </w:rPr>
            </w:pPr>
            <w:r w:rsidRPr="00BE2C95">
              <w:rPr>
                <w:rFonts w:ascii="Arial" w:eastAsia="Times New Roman" w:hAnsi="Arial" w:cs="Arial"/>
                <w:b/>
                <w:sz w:val="18"/>
                <w:szCs w:val="18"/>
                <w:lang w:eastAsia="ru-RU"/>
              </w:rPr>
              <w:t>ТЭЦ цех 55</w:t>
            </w:r>
          </w:p>
        </w:tc>
      </w:tr>
      <w:tr w:rsidR="00436A21" w:rsidRPr="00BE2C95" w:rsidTr="004B7ADA">
        <w:trPr>
          <w:trHeight w:val="300"/>
          <w:jc w:val="center"/>
        </w:trPr>
        <w:tc>
          <w:tcPr>
            <w:tcW w:w="309"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w:t>
            </w:r>
          </w:p>
        </w:tc>
        <w:tc>
          <w:tcPr>
            <w:tcW w:w="99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Сетевой центробежный насос</w:t>
            </w:r>
          </w:p>
        </w:tc>
        <w:tc>
          <w:tcPr>
            <w:tcW w:w="758"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 200-90</w:t>
            </w:r>
          </w:p>
        </w:tc>
        <w:tc>
          <w:tcPr>
            <w:tcW w:w="801"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7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200</w:t>
            </w:r>
          </w:p>
        </w:tc>
        <w:tc>
          <w:tcPr>
            <w:tcW w:w="695"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c>
          <w:tcPr>
            <w:tcW w:w="695" w:type="pct"/>
            <w:vAlign w:val="center"/>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90</w:t>
            </w:r>
          </w:p>
        </w:tc>
      </w:tr>
      <w:tr w:rsidR="00436A21" w:rsidRPr="00BE2C95" w:rsidTr="004B7ADA">
        <w:trPr>
          <w:trHeight w:val="300"/>
          <w:jc w:val="center"/>
        </w:trPr>
        <w:tc>
          <w:tcPr>
            <w:tcW w:w="309"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w:t>
            </w:r>
          </w:p>
        </w:tc>
        <w:tc>
          <w:tcPr>
            <w:tcW w:w="99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Центробежный насос ГВС</w:t>
            </w:r>
          </w:p>
        </w:tc>
        <w:tc>
          <w:tcPr>
            <w:tcW w:w="758"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 100-65-250</w:t>
            </w:r>
          </w:p>
        </w:tc>
        <w:tc>
          <w:tcPr>
            <w:tcW w:w="801"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7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100</w:t>
            </w:r>
          </w:p>
        </w:tc>
        <w:tc>
          <w:tcPr>
            <w:tcW w:w="695"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80</w:t>
            </w:r>
          </w:p>
        </w:tc>
        <w:tc>
          <w:tcPr>
            <w:tcW w:w="695" w:type="pct"/>
            <w:vAlign w:val="center"/>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45</w:t>
            </w:r>
          </w:p>
        </w:tc>
      </w:tr>
    </w:tbl>
    <w:p w:rsidR="00436A21" w:rsidRPr="00BE2C95" w:rsidRDefault="00436A21" w:rsidP="00436A21">
      <w:pPr>
        <w:widowControl w:val="0"/>
        <w:spacing w:before="120" w:after="120" w:line="240" w:lineRule="auto"/>
        <w:rPr>
          <w:rFonts w:ascii="Arial" w:hAnsi="Arial" w:cs="Arial"/>
          <w:b/>
          <w:bCs/>
          <w:sz w:val="18"/>
          <w:szCs w:val="18"/>
        </w:rPr>
      </w:pPr>
      <w:r w:rsidRPr="00BE2C95">
        <w:rPr>
          <w:rFonts w:ascii="Arial" w:hAnsi="Arial" w:cs="Arial"/>
          <w:b/>
          <w:bCs/>
          <w:sz w:val="18"/>
          <w:szCs w:val="18"/>
        </w:rPr>
        <w:br w:type="page"/>
      </w:r>
    </w:p>
    <w:p w:rsidR="00436A21" w:rsidRPr="00BE2C95" w:rsidRDefault="00436A21" w:rsidP="00436A21">
      <w:pPr>
        <w:widowControl w:val="0"/>
        <w:spacing w:before="120" w:after="120" w:line="240" w:lineRule="auto"/>
        <w:rPr>
          <w:rFonts w:ascii="Arial" w:hAnsi="Arial" w:cs="Arial"/>
          <w:b/>
          <w:bCs/>
          <w:sz w:val="18"/>
          <w:szCs w:val="18"/>
        </w:rPr>
      </w:pPr>
      <w:bookmarkStart w:id="50" w:name="_Toc368065649"/>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7</w:t>
      </w:r>
      <w:r w:rsidR="001D0B99" w:rsidRPr="00BE2C95">
        <w:rPr>
          <w:rFonts w:ascii="Arial" w:hAnsi="Arial" w:cs="Arial"/>
          <w:b/>
          <w:bCs/>
          <w:sz w:val="18"/>
          <w:szCs w:val="18"/>
        </w:rPr>
        <w:fldChar w:fldCharType="end"/>
      </w:r>
      <w:r w:rsidRPr="00BE2C95">
        <w:rPr>
          <w:rFonts w:ascii="Arial" w:hAnsi="Arial" w:cs="Arial"/>
          <w:b/>
          <w:bCs/>
          <w:sz w:val="18"/>
          <w:szCs w:val="18"/>
        </w:rPr>
        <w:t xml:space="preserve"> – Типы приборов учета, установленные на ТЭЦ Калужского турбинного завода</w:t>
      </w:r>
      <w:bookmarkEnd w:id="50"/>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4146"/>
        <w:gridCol w:w="4817"/>
        <w:gridCol w:w="4450"/>
      </w:tblGrid>
      <w:tr w:rsidR="00436A21" w:rsidRPr="00BE2C95" w:rsidTr="004B7ADA">
        <w:trPr>
          <w:trHeight w:val="562"/>
          <w:tblHeader/>
        </w:trPr>
        <w:tc>
          <w:tcPr>
            <w:tcW w:w="322"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 </w:t>
            </w:r>
            <w:proofErr w:type="spellStart"/>
            <w:r w:rsidRPr="00BE2C95">
              <w:rPr>
                <w:rFonts w:ascii="Arial" w:eastAsia="Times New Roman" w:hAnsi="Arial" w:cs="Arial"/>
                <w:b/>
                <w:bCs/>
                <w:sz w:val="18"/>
                <w:szCs w:val="18"/>
                <w:lang w:eastAsia="ru-RU"/>
              </w:rPr>
              <w:t>пп</w:t>
            </w:r>
            <w:proofErr w:type="spellEnd"/>
          </w:p>
        </w:tc>
        <w:tc>
          <w:tcPr>
            <w:tcW w:w="1446"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Наименование узла учета </w:t>
            </w:r>
          </w:p>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(место установки)</w:t>
            </w:r>
          </w:p>
        </w:tc>
        <w:tc>
          <w:tcPr>
            <w:tcW w:w="1680"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 xml:space="preserve">Наименование прибора / </w:t>
            </w:r>
          </w:p>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измеряемые параметры</w:t>
            </w:r>
          </w:p>
        </w:tc>
        <w:tc>
          <w:tcPr>
            <w:tcW w:w="1552"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Тип прибора</w:t>
            </w:r>
          </w:p>
        </w:tc>
      </w:tr>
      <w:tr w:rsidR="00436A21" w:rsidRPr="00BE2C95" w:rsidTr="004B7ADA">
        <w:trPr>
          <w:trHeight w:val="387"/>
        </w:trPr>
        <w:tc>
          <w:tcPr>
            <w:tcW w:w="5000" w:type="pct"/>
            <w:gridSpan w:val="4"/>
            <w:tcBorders>
              <w:left w:val="nil"/>
              <w:right w:val="nil"/>
            </w:tcBorders>
            <w:shd w:val="clear" w:color="auto" w:fill="auto"/>
            <w:noWrap/>
            <w:vAlign w:val="center"/>
            <w:hideMark/>
          </w:tcPr>
          <w:p w:rsidR="00436A21" w:rsidRPr="00BE2C95" w:rsidRDefault="00436A21" w:rsidP="004B7ADA">
            <w:pPr>
              <w:spacing w:after="0" w:line="240" w:lineRule="auto"/>
              <w:rPr>
                <w:rFonts w:ascii="Arial" w:eastAsia="Times New Roman" w:hAnsi="Arial" w:cs="Arial"/>
                <w:b/>
                <w:sz w:val="18"/>
                <w:szCs w:val="18"/>
                <w:lang w:eastAsia="ru-RU"/>
              </w:rPr>
            </w:pPr>
            <w:r w:rsidRPr="00BE2C95">
              <w:rPr>
                <w:rFonts w:ascii="Arial" w:eastAsia="Times New Roman" w:hAnsi="Arial" w:cs="Arial"/>
                <w:b/>
                <w:sz w:val="18"/>
                <w:szCs w:val="18"/>
                <w:lang w:eastAsia="ru-RU"/>
              </w:rPr>
              <w:t>ТЭЦ цех 25</w:t>
            </w:r>
          </w:p>
        </w:tc>
      </w:tr>
      <w:tr w:rsidR="00436A21" w:rsidRPr="00BE2C95" w:rsidTr="004B7ADA">
        <w:trPr>
          <w:trHeight w:val="549"/>
        </w:trPr>
        <w:tc>
          <w:tcPr>
            <w:tcW w:w="322" w:type="pct"/>
            <w:vMerge w:val="restart"/>
            <w:shd w:val="clear" w:color="auto" w:fill="auto"/>
            <w:noWrap/>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w:t>
            </w:r>
          </w:p>
        </w:tc>
        <w:tc>
          <w:tcPr>
            <w:tcW w:w="1446" w:type="pct"/>
            <w:vMerge w:val="restar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Помещение теплового пункта</w:t>
            </w: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Термометр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Температура прямой и обратной сетевой воды</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МС1-06</w:t>
            </w:r>
          </w:p>
        </w:tc>
      </w:tr>
      <w:tr w:rsidR="00436A21" w:rsidRPr="00BE2C95" w:rsidTr="004B7ADA">
        <w:trPr>
          <w:trHeight w:val="571"/>
        </w:trPr>
        <w:tc>
          <w:tcPr>
            <w:tcW w:w="322"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теплоносителя на отопления посёлка КТЗ</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ДС 1-05, ДМ 3583</w:t>
            </w:r>
          </w:p>
        </w:tc>
      </w:tr>
      <w:tr w:rsidR="00436A21" w:rsidRPr="00BE2C95" w:rsidTr="004B7ADA">
        <w:trPr>
          <w:trHeight w:val="551"/>
        </w:trPr>
        <w:tc>
          <w:tcPr>
            <w:tcW w:w="322"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«прямой» воды на ГВС (</w:t>
            </w:r>
            <w:proofErr w:type="gramStart"/>
            <w:r w:rsidRPr="00BE2C95">
              <w:rPr>
                <w:rFonts w:ascii="Arial" w:eastAsia="Times New Roman" w:hAnsi="Arial" w:cs="Arial"/>
                <w:sz w:val="18"/>
                <w:szCs w:val="18"/>
                <w:lang w:eastAsia="ru-RU"/>
              </w:rPr>
              <w:t>общая</w:t>
            </w:r>
            <w:proofErr w:type="gramEnd"/>
            <w:r w:rsidRPr="00BE2C95">
              <w:rPr>
                <w:rFonts w:ascii="Arial" w:eastAsia="Times New Roman" w:hAnsi="Arial" w:cs="Arial"/>
                <w:sz w:val="18"/>
                <w:szCs w:val="18"/>
                <w:lang w:eastAsia="ru-RU"/>
              </w:rPr>
              <w:t>)</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ДС 1-05, ДМ 3583</w:t>
            </w:r>
          </w:p>
        </w:tc>
      </w:tr>
      <w:tr w:rsidR="00436A21" w:rsidRPr="00BE2C95" w:rsidTr="004B7ADA">
        <w:trPr>
          <w:trHeight w:val="545"/>
        </w:trPr>
        <w:tc>
          <w:tcPr>
            <w:tcW w:w="322"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446" w:type="pct"/>
            <w:vMerge/>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«обратной» воды на ГВС (</w:t>
            </w:r>
            <w:proofErr w:type="gramStart"/>
            <w:r w:rsidRPr="00BE2C95">
              <w:rPr>
                <w:rFonts w:ascii="Arial" w:eastAsia="Times New Roman" w:hAnsi="Arial" w:cs="Arial"/>
                <w:sz w:val="18"/>
                <w:szCs w:val="18"/>
                <w:lang w:eastAsia="ru-RU"/>
              </w:rPr>
              <w:t>общая</w:t>
            </w:r>
            <w:proofErr w:type="gramEnd"/>
            <w:r w:rsidRPr="00BE2C95">
              <w:rPr>
                <w:rFonts w:ascii="Arial" w:eastAsia="Times New Roman" w:hAnsi="Arial" w:cs="Arial"/>
                <w:sz w:val="18"/>
                <w:szCs w:val="18"/>
                <w:lang w:eastAsia="ru-RU"/>
              </w:rPr>
              <w:t>)</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КСД-2, ДМ 3583</w:t>
            </w:r>
          </w:p>
        </w:tc>
      </w:tr>
      <w:tr w:rsidR="00436A21" w:rsidRPr="00BE2C95" w:rsidTr="004B7ADA">
        <w:trPr>
          <w:trHeight w:val="505"/>
        </w:trPr>
        <w:tc>
          <w:tcPr>
            <w:tcW w:w="322" w:type="pct"/>
            <w:shd w:val="clear" w:color="auto" w:fill="auto"/>
            <w:noWrap/>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w:t>
            </w:r>
          </w:p>
        </w:tc>
        <w:tc>
          <w:tcPr>
            <w:tcW w:w="1446"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Щит бойлерной</w:t>
            </w: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подпитки тепловой сети</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ДМ 23574, КСД-2</w:t>
            </w:r>
          </w:p>
        </w:tc>
      </w:tr>
      <w:tr w:rsidR="00436A21" w:rsidRPr="00BE2C95" w:rsidTr="004B7ADA">
        <w:trPr>
          <w:trHeight w:val="673"/>
        </w:trPr>
        <w:tc>
          <w:tcPr>
            <w:tcW w:w="322" w:type="pct"/>
            <w:tcBorders>
              <w:bottom w:val="single" w:sz="4" w:space="0" w:color="auto"/>
            </w:tcBorders>
            <w:shd w:val="clear" w:color="auto" w:fill="auto"/>
            <w:noWrap/>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w:t>
            </w:r>
          </w:p>
        </w:tc>
        <w:tc>
          <w:tcPr>
            <w:tcW w:w="1446"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Щит ГВС хим. цеха</w:t>
            </w:r>
          </w:p>
        </w:tc>
        <w:tc>
          <w:tcPr>
            <w:tcW w:w="1680"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Термометр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Температура прямой и обратной воды на ГВС</w:t>
            </w:r>
          </w:p>
        </w:tc>
        <w:tc>
          <w:tcPr>
            <w:tcW w:w="1552" w:type="pct"/>
            <w:tcBorders>
              <w:bottom w:val="single" w:sz="4" w:space="0" w:color="auto"/>
            </w:tcBorders>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МСР 1-21</w:t>
            </w:r>
          </w:p>
        </w:tc>
      </w:tr>
      <w:tr w:rsidR="00436A21" w:rsidRPr="00BE2C95" w:rsidTr="004B7ADA">
        <w:trPr>
          <w:trHeight w:val="387"/>
        </w:trPr>
        <w:tc>
          <w:tcPr>
            <w:tcW w:w="5000" w:type="pct"/>
            <w:gridSpan w:val="4"/>
            <w:tcBorders>
              <w:left w:val="nil"/>
              <w:right w:val="nil"/>
            </w:tcBorders>
            <w:shd w:val="clear" w:color="auto" w:fill="auto"/>
            <w:noWrap/>
            <w:vAlign w:val="center"/>
            <w:hideMark/>
          </w:tcPr>
          <w:p w:rsidR="00436A21" w:rsidRPr="00BE2C95" w:rsidRDefault="00436A21" w:rsidP="004B7ADA">
            <w:pPr>
              <w:spacing w:after="0" w:line="240" w:lineRule="auto"/>
              <w:rPr>
                <w:rFonts w:ascii="Arial" w:eastAsia="Times New Roman" w:hAnsi="Arial" w:cs="Arial"/>
                <w:b/>
                <w:sz w:val="18"/>
                <w:szCs w:val="18"/>
                <w:lang w:eastAsia="ru-RU"/>
              </w:rPr>
            </w:pPr>
            <w:r w:rsidRPr="00BE2C95">
              <w:rPr>
                <w:rFonts w:ascii="Arial" w:eastAsia="Times New Roman" w:hAnsi="Arial" w:cs="Arial"/>
                <w:b/>
                <w:sz w:val="18"/>
                <w:szCs w:val="18"/>
                <w:lang w:eastAsia="ru-RU"/>
              </w:rPr>
              <w:t>ТЭЦ цех 55</w:t>
            </w:r>
          </w:p>
        </w:tc>
      </w:tr>
      <w:tr w:rsidR="00436A21" w:rsidRPr="00BE2C95" w:rsidTr="004B7ADA">
        <w:trPr>
          <w:trHeight w:val="462"/>
        </w:trPr>
        <w:tc>
          <w:tcPr>
            <w:tcW w:w="322" w:type="pct"/>
            <w:vMerge w:val="restart"/>
            <w:shd w:val="clear" w:color="auto" w:fill="auto"/>
            <w:noWrap/>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w:t>
            </w:r>
          </w:p>
        </w:tc>
        <w:tc>
          <w:tcPr>
            <w:tcW w:w="1446" w:type="pct"/>
            <w:vMerge w:val="restar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Бойлерная</w:t>
            </w: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«прямой» сетевой воды</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КСД 2, ДМ 3583</w:t>
            </w:r>
          </w:p>
        </w:tc>
      </w:tr>
      <w:tr w:rsidR="00436A21" w:rsidRPr="00BE2C95" w:rsidTr="004B7ADA">
        <w:trPr>
          <w:trHeight w:val="412"/>
        </w:trPr>
        <w:tc>
          <w:tcPr>
            <w:tcW w:w="322" w:type="pct"/>
            <w:vMerge/>
            <w:shd w:val="clear" w:color="auto" w:fill="auto"/>
            <w:noWrap/>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446" w:type="pct"/>
            <w:vMerge/>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Водомер / </w:t>
            </w:r>
          </w:p>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Объём питьевой воды на бойлерную</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КСД 2, ДМ 3583</w:t>
            </w:r>
          </w:p>
        </w:tc>
      </w:tr>
      <w:tr w:rsidR="00436A21" w:rsidRPr="00BE2C95" w:rsidTr="004B7ADA">
        <w:trPr>
          <w:trHeight w:val="406"/>
        </w:trPr>
        <w:tc>
          <w:tcPr>
            <w:tcW w:w="322" w:type="pct"/>
            <w:vMerge/>
            <w:shd w:val="clear" w:color="auto" w:fill="auto"/>
            <w:noWrap/>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446" w:type="pct"/>
            <w:vMerge/>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p>
        </w:tc>
        <w:tc>
          <w:tcPr>
            <w:tcW w:w="1680"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Водомер / Объём воды на ГВС</w:t>
            </w:r>
          </w:p>
        </w:tc>
        <w:tc>
          <w:tcPr>
            <w:tcW w:w="1552" w:type="pct"/>
            <w:shd w:val="clear" w:color="auto" w:fill="auto"/>
            <w:vAlign w:val="center"/>
            <w:hideMark/>
          </w:tcPr>
          <w:p w:rsidR="00436A21" w:rsidRPr="00BE2C95" w:rsidRDefault="00436A21" w:rsidP="004B7ADA">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КСД 2, ДМ 3583</w:t>
            </w:r>
          </w:p>
        </w:tc>
      </w:tr>
    </w:tbl>
    <w:p w:rsidR="00BC4FBF" w:rsidRPr="00BE2C95" w:rsidRDefault="00BC4FBF" w:rsidP="003117CA">
      <w:pPr>
        <w:widowControl w:val="0"/>
        <w:spacing w:before="120" w:after="120" w:line="240" w:lineRule="auto"/>
        <w:rPr>
          <w:rFonts w:ascii="Arial" w:hAnsi="Arial" w:cs="Arial"/>
          <w:b/>
          <w:bCs/>
          <w:color w:val="FF0000"/>
          <w:sz w:val="18"/>
          <w:szCs w:val="18"/>
        </w:rPr>
      </w:pPr>
    </w:p>
    <w:p w:rsidR="00436A21" w:rsidRPr="00BE2C95" w:rsidRDefault="00436A21" w:rsidP="00436A21">
      <w:pPr>
        <w:widowControl w:val="0"/>
        <w:spacing w:before="120" w:after="120" w:line="240" w:lineRule="auto"/>
        <w:jc w:val="center"/>
        <w:rPr>
          <w:rFonts w:ascii="Arial" w:hAnsi="Arial" w:cs="Arial"/>
          <w:b/>
          <w:bCs/>
          <w:color w:val="FF0000"/>
          <w:sz w:val="18"/>
          <w:szCs w:val="18"/>
        </w:rPr>
      </w:pPr>
      <w:r w:rsidRPr="00BE2C95">
        <w:rPr>
          <w:rFonts w:ascii="Arial" w:hAnsi="Arial" w:cs="Arial"/>
          <w:b/>
          <w:bCs/>
          <w:noProof/>
          <w:color w:val="FF0000"/>
          <w:sz w:val="18"/>
          <w:szCs w:val="18"/>
          <w:lang w:eastAsia="ru-RU"/>
        </w:rPr>
        <w:lastRenderedPageBreak/>
        <w:drawing>
          <wp:inline distT="0" distB="0" distL="0" distR="0">
            <wp:extent cx="7924782" cy="5592725"/>
            <wp:effectExtent l="19050" t="0" r="18"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r="1461"/>
                    <a:stretch>
                      <a:fillRect/>
                    </a:stretch>
                  </pic:blipFill>
                  <pic:spPr bwMode="auto">
                    <a:xfrm>
                      <a:off x="0" y="0"/>
                      <a:ext cx="7924782" cy="5592725"/>
                    </a:xfrm>
                    <a:prstGeom prst="rect">
                      <a:avLst/>
                    </a:prstGeom>
                    <a:noFill/>
                    <a:ln w="9525">
                      <a:noFill/>
                      <a:miter lim="800000"/>
                      <a:headEnd/>
                      <a:tailEnd/>
                    </a:ln>
                  </pic:spPr>
                </pic:pic>
              </a:graphicData>
            </a:graphic>
          </wp:inline>
        </w:drawing>
      </w:r>
    </w:p>
    <w:p w:rsidR="00436A21" w:rsidRPr="00BE2C95" w:rsidRDefault="00436A21" w:rsidP="00436A21">
      <w:pPr>
        <w:widowControl w:val="0"/>
        <w:jc w:val="center"/>
        <w:rPr>
          <w:rFonts w:ascii="Arial" w:hAnsi="Arial" w:cs="Arial"/>
          <w:b/>
          <w:sz w:val="18"/>
          <w:szCs w:val="18"/>
        </w:rPr>
      </w:pPr>
      <w:bookmarkStart w:id="51" w:name="_Toc368065669"/>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Pr="00BE2C95">
        <w:rPr>
          <w:rFonts w:ascii="Arial" w:hAnsi="Arial" w:cs="Arial"/>
          <w:b/>
          <w:noProof/>
          <w:sz w:val="18"/>
          <w:szCs w:val="18"/>
        </w:rPr>
        <w:t>2</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3</w:t>
      </w:r>
      <w:r w:rsidR="001D0B99" w:rsidRPr="00BE2C95">
        <w:rPr>
          <w:rFonts w:ascii="Arial" w:hAnsi="Arial" w:cs="Arial"/>
          <w:b/>
          <w:sz w:val="18"/>
          <w:szCs w:val="18"/>
        </w:rPr>
        <w:fldChar w:fldCharType="end"/>
      </w:r>
      <w:r w:rsidRPr="00BE2C95">
        <w:rPr>
          <w:rFonts w:ascii="Arial" w:hAnsi="Arial" w:cs="Arial"/>
          <w:b/>
          <w:sz w:val="18"/>
          <w:szCs w:val="18"/>
        </w:rPr>
        <w:t xml:space="preserve"> – Схема теплофикационной установки ТЭЦ КТЗ цех 25</w:t>
      </w:r>
      <w:bookmarkEnd w:id="51"/>
      <w:r w:rsidRPr="00BE2C95">
        <w:rPr>
          <w:rFonts w:ascii="Arial" w:hAnsi="Arial" w:cs="Arial"/>
          <w:b/>
          <w:sz w:val="18"/>
          <w:szCs w:val="18"/>
        </w:rPr>
        <w:br w:type="page"/>
      </w:r>
    </w:p>
    <w:p w:rsidR="00436A21" w:rsidRPr="00BE2C95" w:rsidRDefault="00436A21" w:rsidP="00436A21">
      <w:pPr>
        <w:widowControl w:val="0"/>
        <w:spacing w:before="120" w:after="120" w:line="240" w:lineRule="auto"/>
        <w:jc w:val="center"/>
        <w:rPr>
          <w:rFonts w:ascii="Arial" w:hAnsi="Arial" w:cs="Arial"/>
          <w:b/>
          <w:bCs/>
          <w:sz w:val="18"/>
          <w:szCs w:val="18"/>
        </w:rPr>
      </w:pPr>
      <w:r w:rsidRPr="00BE2C95">
        <w:rPr>
          <w:rFonts w:ascii="Arial" w:hAnsi="Arial" w:cs="Arial"/>
          <w:b/>
          <w:bCs/>
          <w:noProof/>
          <w:sz w:val="18"/>
          <w:szCs w:val="18"/>
          <w:lang w:eastAsia="ru-RU"/>
        </w:rPr>
        <w:lastRenderedPageBreak/>
        <w:drawing>
          <wp:inline distT="0" distB="0" distL="0" distR="0">
            <wp:extent cx="8401696" cy="5528930"/>
            <wp:effectExtent l="19050" t="0" r="0" b="0"/>
            <wp:docPr id="31" name="Рисунок 6" descr="C:\Users\User\Desktop\Dalkia Vostok\Калуга\Информация от предприятий\ОАО КТЗ\№4,5,6 ц.55 Схема Г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Dalkia Vostok\Калуга\Информация от предприятий\ОАО КТЗ\№4,5,6 ц.55 Схема ГВС.jpg"/>
                    <pic:cNvPicPr>
                      <a:picLocks noChangeAspect="1" noChangeArrowheads="1"/>
                    </pic:cNvPicPr>
                  </pic:nvPicPr>
                  <pic:blipFill>
                    <a:blip r:embed="rId24" cstate="print"/>
                    <a:srcRect l="1775" t="6024" r="1043" b="5301"/>
                    <a:stretch>
                      <a:fillRect/>
                    </a:stretch>
                  </pic:blipFill>
                  <pic:spPr bwMode="auto">
                    <a:xfrm>
                      <a:off x="0" y="0"/>
                      <a:ext cx="8401696" cy="5528930"/>
                    </a:xfrm>
                    <a:prstGeom prst="rect">
                      <a:avLst/>
                    </a:prstGeom>
                    <a:noFill/>
                    <a:ln w="9525">
                      <a:noFill/>
                      <a:miter lim="800000"/>
                      <a:headEnd/>
                      <a:tailEnd/>
                    </a:ln>
                  </pic:spPr>
                </pic:pic>
              </a:graphicData>
            </a:graphic>
          </wp:inline>
        </w:drawing>
      </w:r>
    </w:p>
    <w:p w:rsidR="00436A21" w:rsidRPr="00BE2C95" w:rsidRDefault="00436A21" w:rsidP="00436A21">
      <w:pPr>
        <w:widowControl w:val="0"/>
        <w:jc w:val="center"/>
        <w:rPr>
          <w:rFonts w:ascii="Arial" w:hAnsi="Arial" w:cs="Arial"/>
          <w:b/>
          <w:sz w:val="18"/>
          <w:szCs w:val="18"/>
        </w:rPr>
      </w:pPr>
      <w:bookmarkStart w:id="52" w:name="_Toc368065670"/>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Pr="00BE2C95">
        <w:rPr>
          <w:rFonts w:ascii="Arial" w:hAnsi="Arial" w:cs="Arial"/>
          <w:b/>
          <w:noProof/>
          <w:sz w:val="18"/>
          <w:szCs w:val="18"/>
        </w:rPr>
        <w:t>2</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4</w:t>
      </w:r>
      <w:r w:rsidR="001D0B99" w:rsidRPr="00BE2C95">
        <w:rPr>
          <w:rFonts w:ascii="Arial" w:hAnsi="Arial" w:cs="Arial"/>
          <w:b/>
          <w:sz w:val="18"/>
          <w:szCs w:val="18"/>
        </w:rPr>
        <w:fldChar w:fldCharType="end"/>
      </w:r>
      <w:r w:rsidRPr="00BE2C95">
        <w:rPr>
          <w:rFonts w:ascii="Arial" w:hAnsi="Arial" w:cs="Arial"/>
          <w:b/>
          <w:sz w:val="18"/>
          <w:szCs w:val="18"/>
        </w:rPr>
        <w:t xml:space="preserve"> – Схема теплофикационной установки ГВС ТЭЦ КТЗ цех 55</w:t>
      </w:r>
      <w:bookmarkEnd w:id="52"/>
      <w:r w:rsidRPr="00BE2C95">
        <w:rPr>
          <w:rFonts w:ascii="Arial" w:hAnsi="Arial" w:cs="Arial"/>
          <w:b/>
          <w:sz w:val="18"/>
          <w:szCs w:val="18"/>
        </w:rPr>
        <w:br w:type="page"/>
      </w:r>
    </w:p>
    <w:p w:rsidR="00436A21" w:rsidRPr="00BE2C95" w:rsidRDefault="00436A21" w:rsidP="00436A21">
      <w:pPr>
        <w:widowControl w:val="0"/>
        <w:spacing w:before="120" w:after="120" w:line="240" w:lineRule="auto"/>
        <w:jc w:val="center"/>
        <w:rPr>
          <w:rFonts w:ascii="Arial" w:hAnsi="Arial" w:cs="Arial"/>
          <w:b/>
          <w:bCs/>
          <w:sz w:val="18"/>
          <w:szCs w:val="18"/>
        </w:rPr>
      </w:pPr>
      <w:r w:rsidRPr="00BE2C95">
        <w:rPr>
          <w:rFonts w:ascii="Arial" w:hAnsi="Arial" w:cs="Arial"/>
          <w:b/>
          <w:bCs/>
          <w:noProof/>
          <w:sz w:val="18"/>
          <w:szCs w:val="18"/>
          <w:lang w:eastAsia="ru-RU"/>
        </w:rPr>
        <w:lastRenderedPageBreak/>
        <w:drawing>
          <wp:inline distT="0" distB="0" distL="0" distR="0">
            <wp:extent cx="8885242" cy="5603358"/>
            <wp:effectExtent l="19050" t="0" r="0" b="0"/>
            <wp:docPr id="40" name="Рисунок 7" descr="C:\Users\User\Desktop\Dalkia Vostok\Калуга\Информация от предприятий\ОАО КТЗ\№4,5,6 ц.55 Схема подогревателе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Dalkia Vostok\Калуга\Информация от предприятий\ОАО КТЗ\№4,5,6 ц.55 Схема подогревателей.jpg"/>
                    <pic:cNvPicPr>
                      <a:picLocks noChangeAspect="1" noChangeArrowheads="1"/>
                    </pic:cNvPicPr>
                  </pic:nvPicPr>
                  <pic:blipFill>
                    <a:blip r:embed="rId25" cstate="print"/>
                    <a:srcRect l="16654" t="12241" r="16286" b="25303"/>
                    <a:stretch>
                      <a:fillRect/>
                    </a:stretch>
                  </pic:blipFill>
                  <pic:spPr bwMode="auto">
                    <a:xfrm>
                      <a:off x="0" y="0"/>
                      <a:ext cx="8885242" cy="5603358"/>
                    </a:xfrm>
                    <a:prstGeom prst="rect">
                      <a:avLst/>
                    </a:prstGeom>
                    <a:noFill/>
                    <a:ln w="9525">
                      <a:noFill/>
                      <a:miter lim="800000"/>
                      <a:headEnd/>
                      <a:tailEnd/>
                    </a:ln>
                  </pic:spPr>
                </pic:pic>
              </a:graphicData>
            </a:graphic>
          </wp:inline>
        </w:drawing>
      </w:r>
    </w:p>
    <w:p w:rsidR="00436A21" w:rsidRPr="00BE2C95" w:rsidRDefault="00436A21" w:rsidP="00436A21">
      <w:pPr>
        <w:widowControl w:val="0"/>
        <w:jc w:val="center"/>
        <w:rPr>
          <w:rFonts w:ascii="Arial" w:hAnsi="Arial" w:cs="Arial"/>
          <w:b/>
          <w:bCs/>
          <w:color w:val="FF0000"/>
          <w:sz w:val="18"/>
          <w:szCs w:val="18"/>
        </w:rPr>
      </w:pPr>
      <w:bookmarkStart w:id="53" w:name="_Toc368065671"/>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Pr="00BE2C95">
        <w:rPr>
          <w:rFonts w:ascii="Arial" w:hAnsi="Arial" w:cs="Arial"/>
          <w:b/>
          <w:noProof/>
          <w:sz w:val="18"/>
          <w:szCs w:val="18"/>
        </w:rPr>
        <w:t>2</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5</w:t>
      </w:r>
      <w:r w:rsidR="001D0B99" w:rsidRPr="00BE2C95">
        <w:rPr>
          <w:rFonts w:ascii="Arial" w:hAnsi="Arial" w:cs="Arial"/>
          <w:b/>
          <w:sz w:val="18"/>
          <w:szCs w:val="18"/>
        </w:rPr>
        <w:fldChar w:fldCharType="end"/>
      </w:r>
      <w:r w:rsidRPr="00BE2C95">
        <w:rPr>
          <w:rFonts w:ascii="Arial" w:hAnsi="Arial" w:cs="Arial"/>
          <w:b/>
          <w:sz w:val="18"/>
          <w:szCs w:val="18"/>
        </w:rPr>
        <w:t xml:space="preserve"> – Схема сетевой теплофикационной установки ТЭЦ КТЗ цех 55</w:t>
      </w:r>
      <w:bookmarkEnd w:id="53"/>
    </w:p>
    <w:p w:rsidR="00C03D0D" w:rsidRPr="00BE2C95" w:rsidRDefault="00C03D0D" w:rsidP="003117CA">
      <w:pPr>
        <w:widowControl w:val="0"/>
        <w:spacing w:before="120" w:after="120" w:line="240" w:lineRule="auto"/>
        <w:rPr>
          <w:rFonts w:ascii="Arial" w:hAnsi="Arial" w:cs="Arial"/>
          <w:b/>
          <w:bCs/>
          <w:color w:val="FF0000"/>
          <w:sz w:val="18"/>
          <w:szCs w:val="18"/>
        </w:rPr>
        <w:sectPr w:rsidR="00C03D0D" w:rsidRPr="00BE2C95" w:rsidSect="00CB3029">
          <w:pgSz w:w="16838" w:h="11906" w:orient="landscape"/>
          <w:pgMar w:top="1134" w:right="851" w:bottom="1134" w:left="1701" w:header="709" w:footer="709" w:gutter="0"/>
          <w:cols w:space="708"/>
          <w:docGrid w:linePitch="360"/>
        </w:sectPr>
      </w:pPr>
    </w:p>
    <w:p w:rsidR="00DB13D9" w:rsidRPr="00BE2C95" w:rsidRDefault="00DB13D9" w:rsidP="00533207">
      <w:pPr>
        <w:pStyle w:val="20"/>
        <w:numPr>
          <w:ilvl w:val="1"/>
          <w:numId w:val="9"/>
        </w:numPr>
        <w:ind w:left="1560" w:hanging="567"/>
      </w:pPr>
      <w:bookmarkStart w:id="54" w:name="_Toc333215611"/>
      <w:bookmarkStart w:id="55" w:name="_Toc334169114"/>
      <w:bookmarkStart w:id="56" w:name="_Toc389646651"/>
      <w:r w:rsidRPr="00BE2C95">
        <w:lastRenderedPageBreak/>
        <w:t>Режимы работы</w:t>
      </w:r>
      <w:bookmarkEnd w:id="54"/>
      <w:bookmarkEnd w:id="55"/>
      <w:r w:rsidR="00E84B08" w:rsidRPr="00BE2C95">
        <w:t xml:space="preserve"> оборудования</w:t>
      </w:r>
      <w:bookmarkEnd w:id="56"/>
    </w:p>
    <w:p w:rsidR="002B08D0" w:rsidRPr="00BE2C95" w:rsidRDefault="002B08D0" w:rsidP="002B08D0"/>
    <w:p w:rsidR="00436A21" w:rsidRPr="00BE2C95" w:rsidRDefault="00436A21" w:rsidP="00436A2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Выработка электрической энергии осуществляется в соответствии с графиком задаваемым диспетчером. Отпуск тепла внешним потребителям осуществляется за счёт существующего температурного графика от отборов турбоагрегатов. Ввиду наличия большого профицита тепловой мощности на обеих ТЭЦ КТЗ обеспечение потребителей тепловой энергией в период наиболее низких температур наружного воздуха осуществляется тем же составом основного оборудования, пиковых </w:t>
      </w:r>
      <w:proofErr w:type="spellStart"/>
      <w:r w:rsidRPr="00BE2C95">
        <w:rPr>
          <w:rFonts w:ascii="Arial" w:eastAsia="Arial" w:hAnsi="Arial" w:cs="Arial"/>
          <w:sz w:val="24"/>
          <w:szCs w:val="24"/>
        </w:rPr>
        <w:t>котлоагрегатов</w:t>
      </w:r>
      <w:proofErr w:type="spellEnd"/>
      <w:r w:rsidRPr="00BE2C95">
        <w:rPr>
          <w:rFonts w:ascii="Arial" w:eastAsia="Arial" w:hAnsi="Arial" w:cs="Arial"/>
          <w:sz w:val="24"/>
          <w:szCs w:val="24"/>
        </w:rPr>
        <w:t xml:space="preserve"> и теплообменных аппаратов на ТЭЦ КТЗ не предусмотрено.</w:t>
      </w:r>
    </w:p>
    <w:p w:rsidR="00D72EB5" w:rsidRPr="00BE2C95" w:rsidRDefault="00D72EB5" w:rsidP="00DB13D9">
      <w:pPr>
        <w:spacing w:after="0" w:line="357" w:lineRule="auto"/>
        <w:ind w:left="162" w:right="58" w:firstLine="590"/>
        <w:jc w:val="both"/>
        <w:rPr>
          <w:rFonts w:ascii="Arial" w:eastAsia="Arial" w:hAnsi="Arial" w:cs="Arial"/>
          <w:sz w:val="24"/>
          <w:szCs w:val="24"/>
        </w:rPr>
      </w:pPr>
    </w:p>
    <w:p w:rsidR="00283D10" w:rsidRPr="00BE2C95" w:rsidRDefault="00283D10" w:rsidP="00533207">
      <w:pPr>
        <w:pStyle w:val="20"/>
        <w:numPr>
          <w:ilvl w:val="1"/>
          <w:numId w:val="9"/>
        </w:numPr>
      </w:pPr>
      <w:bookmarkStart w:id="57" w:name="_Toc333215613"/>
      <w:bookmarkStart w:id="58" w:name="_Toc334169116"/>
      <w:bookmarkStart w:id="59" w:name="_Toc389646652"/>
      <w:r w:rsidRPr="00BE2C95">
        <w:t>Технико-экономические показатели работы ТЭЦ-</w:t>
      </w:r>
      <w:r w:rsidR="00047D87" w:rsidRPr="00BE2C95">
        <w:t>КТЗ цех 25 и цех 55</w:t>
      </w:r>
      <w:r w:rsidR="00D3060E" w:rsidRPr="00BE2C95">
        <w:t xml:space="preserve"> период</w:t>
      </w:r>
      <w:r w:rsidRPr="00BE2C95">
        <w:t xml:space="preserve"> 20</w:t>
      </w:r>
      <w:r w:rsidR="00047D87" w:rsidRPr="00BE2C95">
        <w:t>1</w:t>
      </w:r>
      <w:r w:rsidRPr="00BE2C95">
        <w:t>0-20</w:t>
      </w:r>
      <w:r w:rsidR="00D3060E" w:rsidRPr="00BE2C95">
        <w:t>1</w:t>
      </w:r>
      <w:r w:rsidR="00047D87" w:rsidRPr="00BE2C95">
        <w:t>2</w:t>
      </w:r>
      <w:r w:rsidRPr="00BE2C95">
        <w:t xml:space="preserve"> гг.</w:t>
      </w:r>
      <w:bookmarkEnd w:id="57"/>
      <w:bookmarkEnd w:id="58"/>
      <w:bookmarkEnd w:id="59"/>
    </w:p>
    <w:p w:rsidR="0045106A" w:rsidRPr="00BE2C95" w:rsidRDefault="0045106A" w:rsidP="003940E0">
      <w:pPr>
        <w:spacing w:after="0" w:line="357" w:lineRule="auto"/>
        <w:ind w:left="162" w:right="58" w:firstLine="590"/>
        <w:jc w:val="both"/>
        <w:rPr>
          <w:rFonts w:ascii="Arial" w:eastAsia="Arial" w:hAnsi="Arial" w:cs="Arial"/>
          <w:sz w:val="24"/>
          <w:szCs w:val="24"/>
        </w:rPr>
      </w:pPr>
    </w:p>
    <w:p w:rsidR="008E0C8D" w:rsidRPr="00BE2C95" w:rsidRDefault="00651C77" w:rsidP="003940E0">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Основные технико-экономические показатели ТЭЦ</w:t>
      </w:r>
      <w:r w:rsidR="00047D87" w:rsidRPr="00BE2C95">
        <w:rPr>
          <w:rFonts w:ascii="Arial" w:eastAsia="Arial" w:hAnsi="Arial" w:cs="Arial"/>
          <w:sz w:val="24"/>
          <w:szCs w:val="24"/>
        </w:rPr>
        <w:t xml:space="preserve"> КТЗ цех </w:t>
      </w:r>
      <w:r w:rsidR="00BB0877" w:rsidRPr="00BE2C95">
        <w:rPr>
          <w:rFonts w:ascii="Arial" w:eastAsia="Arial" w:hAnsi="Arial" w:cs="Arial"/>
          <w:sz w:val="24"/>
          <w:szCs w:val="24"/>
        </w:rPr>
        <w:t>2</w:t>
      </w:r>
      <w:r w:rsidR="00047D87" w:rsidRPr="00BE2C95">
        <w:rPr>
          <w:rFonts w:ascii="Arial" w:eastAsia="Arial" w:hAnsi="Arial" w:cs="Arial"/>
          <w:sz w:val="24"/>
          <w:szCs w:val="24"/>
        </w:rPr>
        <w:t>2 и цех 55</w:t>
      </w:r>
      <w:r w:rsidRPr="00BE2C95">
        <w:rPr>
          <w:rFonts w:ascii="Arial" w:eastAsia="Arial" w:hAnsi="Arial" w:cs="Arial"/>
          <w:sz w:val="24"/>
          <w:szCs w:val="24"/>
        </w:rPr>
        <w:t xml:space="preserve"> представлены ниже в </w:t>
      </w:r>
      <w:r w:rsidR="00047D87" w:rsidRPr="00BE2C95">
        <w:rPr>
          <w:rFonts w:ascii="Arial" w:eastAsia="Arial" w:hAnsi="Arial" w:cs="Arial"/>
          <w:sz w:val="24"/>
          <w:szCs w:val="24"/>
        </w:rPr>
        <w:t>т</w:t>
      </w:r>
      <w:r w:rsidR="00450C2E" w:rsidRPr="00BE2C95">
        <w:rPr>
          <w:rFonts w:ascii="Arial" w:eastAsia="Arial" w:hAnsi="Arial" w:cs="Arial"/>
          <w:sz w:val="24"/>
          <w:szCs w:val="24"/>
        </w:rPr>
        <w:t>аблиц</w:t>
      </w:r>
      <w:r w:rsidR="0042379D" w:rsidRPr="00BE2C95">
        <w:rPr>
          <w:rFonts w:ascii="Arial" w:eastAsia="Arial" w:hAnsi="Arial" w:cs="Arial"/>
          <w:sz w:val="24"/>
          <w:szCs w:val="24"/>
        </w:rPr>
        <w:t xml:space="preserve">ах </w:t>
      </w:r>
      <w:r w:rsidRPr="00BE2C95">
        <w:rPr>
          <w:rFonts w:ascii="Arial" w:eastAsia="Arial" w:hAnsi="Arial" w:cs="Arial"/>
          <w:sz w:val="24"/>
          <w:szCs w:val="24"/>
        </w:rPr>
        <w:t>2.</w:t>
      </w:r>
      <w:r w:rsidR="000E52BD" w:rsidRPr="00BE2C95">
        <w:rPr>
          <w:rFonts w:ascii="Arial" w:eastAsia="Arial" w:hAnsi="Arial" w:cs="Arial"/>
          <w:sz w:val="24"/>
          <w:szCs w:val="24"/>
        </w:rPr>
        <w:t>8</w:t>
      </w:r>
      <w:r w:rsidR="0042379D" w:rsidRPr="00BE2C95">
        <w:rPr>
          <w:rFonts w:ascii="Arial" w:eastAsia="Arial" w:hAnsi="Arial" w:cs="Arial"/>
          <w:sz w:val="24"/>
          <w:szCs w:val="24"/>
        </w:rPr>
        <w:t>-2.</w:t>
      </w:r>
      <w:r w:rsidR="00047D87" w:rsidRPr="00BE2C95">
        <w:rPr>
          <w:rFonts w:ascii="Arial" w:eastAsia="Arial" w:hAnsi="Arial" w:cs="Arial"/>
          <w:sz w:val="24"/>
          <w:szCs w:val="24"/>
        </w:rPr>
        <w:t>9 соответственно.</w:t>
      </w:r>
    </w:p>
    <w:p w:rsidR="00047D87" w:rsidRPr="00BE2C95" w:rsidRDefault="00047D87" w:rsidP="003940E0">
      <w:pPr>
        <w:spacing w:after="0" w:line="357" w:lineRule="auto"/>
        <w:ind w:left="162" w:right="58" w:firstLine="590"/>
        <w:jc w:val="both"/>
        <w:rPr>
          <w:rFonts w:ascii="Arial" w:eastAsia="Arial" w:hAnsi="Arial" w:cs="Arial"/>
          <w:sz w:val="24"/>
          <w:szCs w:val="24"/>
        </w:rPr>
      </w:pPr>
    </w:p>
    <w:p w:rsidR="00047D87" w:rsidRPr="00BE2C95" w:rsidRDefault="00047D87" w:rsidP="00047D87">
      <w:pPr>
        <w:widowControl w:val="0"/>
        <w:spacing w:before="120" w:after="120" w:line="240" w:lineRule="auto"/>
        <w:ind w:left="142"/>
        <w:rPr>
          <w:rFonts w:ascii="Arial" w:hAnsi="Arial" w:cs="Arial"/>
          <w:b/>
          <w:bCs/>
          <w:sz w:val="18"/>
          <w:szCs w:val="18"/>
        </w:rPr>
      </w:pPr>
      <w:bookmarkStart w:id="60" w:name="_Toc368065650"/>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8</w:t>
      </w:r>
      <w:r w:rsidR="001D0B99" w:rsidRPr="00BE2C95">
        <w:rPr>
          <w:rFonts w:ascii="Arial" w:hAnsi="Arial" w:cs="Arial"/>
          <w:b/>
          <w:bCs/>
          <w:sz w:val="18"/>
          <w:szCs w:val="18"/>
        </w:rPr>
        <w:fldChar w:fldCharType="end"/>
      </w:r>
      <w:r w:rsidRPr="00BE2C95">
        <w:rPr>
          <w:rFonts w:ascii="Arial" w:hAnsi="Arial" w:cs="Arial"/>
          <w:b/>
          <w:bCs/>
          <w:sz w:val="18"/>
          <w:szCs w:val="18"/>
        </w:rPr>
        <w:t xml:space="preserve"> – Технико-экономические показатели работы ТЭЦ КТЗ цех 25 период 2010-2012г.</w:t>
      </w:r>
      <w:bookmarkEnd w:id="60"/>
    </w:p>
    <w:tbl>
      <w:tblPr>
        <w:tblW w:w="9113" w:type="dxa"/>
        <w:tblInd w:w="98" w:type="dxa"/>
        <w:tblLook w:val="04A0" w:firstRow="1" w:lastRow="0" w:firstColumn="1" w:lastColumn="0" w:noHBand="0" w:noVBand="1"/>
      </w:tblPr>
      <w:tblGrid>
        <w:gridCol w:w="5113"/>
        <w:gridCol w:w="1120"/>
        <w:gridCol w:w="960"/>
        <w:gridCol w:w="960"/>
        <w:gridCol w:w="960"/>
      </w:tblGrid>
      <w:tr w:rsidR="00047D87" w:rsidRPr="00BE2C95" w:rsidTr="00047D87">
        <w:trPr>
          <w:trHeight w:val="300"/>
        </w:trPr>
        <w:tc>
          <w:tcPr>
            <w:tcW w:w="5113"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Показатель</w:t>
            </w:r>
          </w:p>
        </w:tc>
        <w:tc>
          <w:tcPr>
            <w:tcW w:w="1120" w:type="dxa"/>
            <w:tcBorders>
              <w:top w:val="single" w:sz="8" w:space="0" w:color="auto"/>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Ед. изм.</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2010</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2011</w:t>
            </w:r>
          </w:p>
        </w:tc>
        <w:tc>
          <w:tcPr>
            <w:tcW w:w="960" w:type="dxa"/>
            <w:tcBorders>
              <w:top w:val="single" w:sz="8" w:space="0" w:color="auto"/>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2012</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Электрическая установленная мощность турбин</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43,00</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43,00</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43,00</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Электрическая располагаемая мощность турбин</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43,00</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43,00</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43,00</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Средняя рабочая мощность</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11,37</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10,77</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8,95</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Максимальная электрическая нагрузка</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23,00</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23,00</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21,00</w:t>
            </w:r>
          </w:p>
        </w:tc>
      </w:tr>
      <w:tr w:rsidR="00174F25"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174F25" w:rsidRPr="00BE2C95" w:rsidRDefault="00174F25"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Тепловая установленная мощность</w:t>
            </w:r>
          </w:p>
        </w:tc>
        <w:tc>
          <w:tcPr>
            <w:tcW w:w="1120" w:type="dxa"/>
            <w:tcBorders>
              <w:top w:val="nil"/>
              <w:left w:val="nil"/>
              <w:bottom w:val="single" w:sz="4" w:space="0" w:color="auto"/>
              <w:right w:val="single" w:sz="4" w:space="0" w:color="auto"/>
            </w:tcBorders>
            <w:shd w:val="clear" w:color="auto" w:fill="auto"/>
            <w:noWrap/>
            <w:vAlign w:val="center"/>
            <w:hideMark/>
          </w:tcPr>
          <w:p w:rsidR="00174F25" w:rsidRPr="00BE2C95" w:rsidRDefault="00174F25"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174F25" w:rsidRPr="00BE2C95" w:rsidRDefault="00174F25" w:rsidP="00174F2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173,32</w:t>
            </w:r>
          </w:p>
        </w:tc>
        <w:tc>
          <w:tcPr>
            <w:tcW w:w="960" w:type="dxa"/>
            <w:tcBorders>
              <w:top w:val="nil"/>
              <w:left w:val="nil"/>
              <w:bottom w:val="single" w:sz="4" w:space="0" w:color="auto"/>
              <w:right w:val="single" w:sz="4" w:space="0" w:color="auto"/>
            </w:tcBorders>
            <w:shd w:val="clear" w:color="auto" w:fill="auto"/>
            <w:noWrap/>
            <w:vAlign w:val="center"/>
            <w:hideMark/>
          </w:tcPr>
          <w:p w:rsidR="00174F25" w:rsidRPr="00BE2C95" w:rsidRDefault="00174F25" w:rsidP="000372B8">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173,32</w:t>
            </w:r>
          </w:p>
        </w:tc>
        <w:tc>
          <w:tcPr>
            <w:tcW w:w="960" w:type="dxa"/>
            <w:tcBorders>
              <w:top w:val="nil"/>
              <w:left w:val="nil"/>
              <w:bottom w:val="single" w:sz="4" w:space="0" w:color="auto"/>
              <w:right w:val="single" w:sz="8" w:space="0" w:color="auto"/>
            </w:tcBorders>
            <w:shd w:val="clear" w:color="auto" w:fill="auto"/>
            <w:noWrap/>
            <w:vAlign w:val="center"/>
            <w:hideMark/>
          </w:tcPr>
          <w:p w:rsidR="00174F25" w:rsidRPr="00BE2C95" w:rsidRDefault="00174F25" w:rsidP="000372B8">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173,32</w:t>
            </w:r>
          </w:p>
        </w:tc>
      </w:tr>
      <w:tr w:rsidR="00174F25"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174F25" w:rsidRPr="00BE2C95" w:rsidRDefault="00174F25"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 </w:t>
            </w:r>
            <w:proofErr w:type="spellStart"/>
            <w:r w:rsidRPr="00BE2C95">
              <w:rPr>
                <w:rFonts w:ascii="Arial" w:eastAsia="Times New Roman" w:hAnsi="Arial" w:cs="Arial"/>
                <w:sz w:val="18"/>
                <w:szCs w:val="18"/>
                <w:lang w:eastAsia="ru-RU"/>
              </w:rPr>
              <w:t>т.ч</w:t>
            </w:r>
            <w:proofErr w:type="spellEnd"/>
            <w:r w:rsidRPr="00BE2C95">
              <w:rPr>
                <w:rFonts w:ascii="Arial" w:eastAsia="Times New Roman" w:hAnsi="Arial" w:cs="Arial"/>
                <w:sz w:val="18"/>
                <w:szCs w:val="18"/>
                <w:lang w:eastAsia="ru-RU"/>
              </w:rPr>
              <w:t>. турбоагрегатов</w:t>
            </w:r>
          </w:p>
        </w:tc>
        <w:tc>
          <w:tcPr>
            <w:tcW w:w="1120" w:type="dxa"/>
            <w:tcBorders>
              <w:top w:val="nil"/>
              <w:left w:val="nil"/>
              <w:bottom w:val="single" w:sz="4" w:space="0" w:color="auto"/>
              <w:right w:val="single" w:sz="4" w:space="0" w:color="auto"/>
            </w:tcBorders>
            <w:shd w:val="clear" w:color="auto" w:fill="auto"/>
            <w:noWrap/>
            <w:vAlign w:val="center"/>
            <w:hideMark/>
          </w:tcPr>
          <w:p w:rsidR="00174F25" w:rsidRPr="00BE2C95" w:rsidRDefault="00174F25"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174F25" w:rsidRPr="00BE2C95" w:rsidRDefault="00174F25"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173,32</w:t>
            </w:r>
          </w:p>
        </w:tc>
        <w:tc>
          <w:tcPr>
            <w:tcW w:w="960" w:type="dxa"/>
            <w:tcBorders>
              <w:top w:val="nil"/>
              <w:left w:val="nil"/>
              <w:bottom w:val="single" w:sz="4" w:space="0" w:color="auto"/>
              <w:right w:val="single" w:sz="4" w:space="0" w:color="auto"/>
            </w:tcBorders>
            <w:shd w:val="clear" w:color="auto" w:fill="auto"/>
            <w:noWrap/>
            <w:vAlign w:val="center"/>
            <w:hideMark/>
          </w:tcPr>
          <w:p w:rsidR="00174F25" w:rsidRPr="00BE2C95" w:rsidRDefault="00174F25" w:rsidP="000372B8">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173,32</w:t>
            </w:r>
          </w:p>
        </w:tc>
        <w:tc>
          <w:tcPr>
            <w:tcW w:w="960" w:type="dxa"/>
            <w:tcBorders>
              <w:top w:val="nil"/>
              <w:left w:val="nil"/>
              <w:bottom w:val="single" w:sz="4" w:space="0" w:color="auto"/>
              <w:right w:val="single" w:sz="8" w:space="0" w:color="auto"/>
            </w:tcBorders>
            <w:shd w:val="clear" w:color="auto" w:fill="auto"/>
            <w:noWrap/>
            <w:vAlign w:val="center"/>
            <w:hideMark/>
          </w:tcPr>
          <w:p w:rsidR="00174F25" w:rsidRPr="00BE2C95" w:rsidRDefault="00174F25" w:rsidP="000372B8">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173,32</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Максимум тепловой нагрузки</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120,00</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120,00</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120,00</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Коэффициент использования электрической установленной мощности</w:t>
            </w:r>
          </w:p>
        </w:tc>
        <w:tc>
          <w:tcPr>
            <w:tcW w:w="112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26,43</w:t>
            </w:r>
          </w:p>
        </w:tc>
        <w:tc>
          <w:tcPr>
            <w:tcW w:w="96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25,04</w:t>
            </w:r>
          </w:p>
        </w:tc>
        <w:tc>
          <w:tcPr>
            <w:tcW w:w="960" w:type="dxa"/>
            <w:tcBorders>
              <w:top w:val="nil"/>
              <w:left w:val="nil"/>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20,81</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Выработка электроэнергии всего</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99,57</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94,31</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78,62</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Количество электроэнергии выработанной в конденсационном режиме</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99,57</w:t>
            </w:r>
          </w:p>
        </w:tc>
        <w:tc>
          <w:tcPr>
            <w:tcW w:w="96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94,31</w:t>
            </w:r>
          </w:p>
        </w:tc>
        <w:tc>
          <w:tcPr>
            <w:tcW w:w="960" w:type="dxa"/>
            <w:tcBorders>
              <w:top w:val="nil"/>
              <w:left w:val="nil"/>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78,62</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Количество тепловой энергии, отпущенной из теплофикационных отборов турбоагрегатов</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275,81</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264,12</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241,86</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 тут</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81527,0</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76677,0</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70501,0</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 на производство электрической энергии, тут</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34724,0</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32393,0</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29043,0</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 на производство тепловой энергии, тут</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46803,0</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44284,0</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41458,0</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Среднегодовое значение  УРУТ на выработку электрической энергии, в </w:t>
            </w:r>
            <w:proofErr w:type="spellStart"/>
            <w:r w:rsidRPr="00BE2C95">
              <w:rPr>
                <w:rFonts w:ascii="Arial" w:eastAsia="Times New Roman" w:hAnsi="Arial" w:cs="Arial"/>
                <w:sz w:val="18"/>
                <w:szCs w:val="18"/>
                <w:lang w:eastAsia="ru-RU"/>
              </w:rPr>
              <w:t>т.ч</w:t>
            </w:r>
            <w:proofErr w:type="spellEnd"/>
            <w:r w:rsidRPr="00BE2C95">
              <w:rPr>
                <w:rFonts w:ascii="Arial" w:eastAsia="Times New Roman" w:hAnsi="Arial" w:cs="Arial"/>
                <w:sz w:val="18"/>
                <w:szCs w:val="18"/>
                <w:lang w:eastAsia="ru-RU"/>
              </w:rPr>
              <w:t>.</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г</w:t>
            </w:r>
            <w:proofErr w:type="gramEnd"/>
            <w:r w:rsidRPr="00BE2C95">
              <w:rPr>
                <w:rFonts w:ascii="Arial" w:eastAsia="Times New Roman" w:hAnsi="Arial" w:cs="Arial"/>
                <w:sz w:val="18"/>
                <w:szCs w:val="18"/>
                <w:lang w:eastAsia="ru-RU"/>
              </w:rPr>
              <w:t>/кВт*ч</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441,8</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449,5</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505,0</w:t>
            </w:r>
          </w:p>
        </w:tc>
      </w:tr>
      <w:tr w:rsidR="00047D87" w:rsidRPr="00BE2C95" w:rsidTr="00047D87">
        <w:trPr>
          <w:trHeight w:val="72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lastRenderedPageBreak/>
              <w:t xml:space="preserve">Среднегодовое значение УРУТ на выработку тепловой энергии в теплофикационном режиме, в </w:t>
            </w:r>
            <w:proofErr w:type="spellStart"/>
            <w:r w:rsidRPr="00BE2C95">
              <w:rPr>
                <w:rFonts w:ascii="Arial" w:eastAsia="Times New Roman" w:hAnsi="Arial" w:cs="Arial"/>
                <w:sz w:val="18"/>
                <w:szCs w:val="18"/>
                <w:lang w:eastAsia="ru-RU"/>
              </w:rPr>
              <w:t>т.ч</w:t>
            </w:r>
            <w:proofErr w:type="spellEnd"/>
            <w:r w:rsidRPr="00BE2C95">
              <w:rPr>
                <w:rFonts w:ascii="Arial" w:eastAsia="Times New Roman" w:hAnsi="Arial" w:cs="Arial"/>
                <w:sz w:val="18"/>
                <w:szCs w:val="18"/>
                <w:lang w:eastAsia="ru-RU"/>
              </w:rPr>
              <w:t>.</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кг</w:t>
            </w:r>
            <w:proofErr w:type="gramEnd"/>
            <w:r w:rsidRPr="00BE2C95">
              <w:rPr>
                <w:rFonts w:ascii="Arial" w:eastAsia="Times New Roman" w:hAnsi="Arial" w:cs="Arial"/>
                <w:sz w:val="18"/>
                <w:szCs w:val="18"/>
                <w:lang w:eastAsia="ru-RU"/>
              </w:rPr>
              <w:t>/Гкал</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169,69</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167,67</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171,41</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электроэнергии на собственные нужды на выработку электрической энергии</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9,68</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10,42</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9,83</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Расходы электроэнергии на собственные нужды на выработку тепловой энергии</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11,28</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11,82</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11,28</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Отпуск электроэнергии в сеть</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78,61</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72,07</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57,51</w:t>
            </w:r>
          </w:p>
        </w:tc>
      </w:tr>
    </w:tbl>
    <w:p w:rsidR="00047D87" w:rsidRPr="00BE2C95" w:rsidRDefault="00047D87" w:rsidP="003940E0">
      <w:pPr>
        <w:spacing w:after="0" w:line="357" w:lineRule="auto"/>
        <w:ind w:left="162" w:right="58" w:firstLine="590"/>
        <w:jc w:val="both"/>
        <w:rPr>
          <w:rFonts w:ascii="Arial" w:eastAsia="Arial" w:hAnsi="Arial" w:cs="Arial"/>
          <w:sz w:val="24"/>
          <w:szCs w:val="24"/>
        </w:rPr>
      </w:pPr>
    </w:p>
    <w:p w:rsidR="00047D87" w:rsidRPr="00BE2C95" w:rsidRDefault="00047D87" w:rsidP="00047D87">
      <w:pPr>
        <w:widowControl w:val="0"/>
        <w:spacing w:before="120" w:after="120" w:line="240" w:lineRule="auto"/>
        <w:rPr>
          <w:rFonts w:ascii="Arial" w:hAnsi="Arial" w:cs="Arial"/>
          <w:b/>
          <w:bCs/>
          <w:sz w:val="18"/>
          <w:szCs w:val="18"/>
        </w:rPr>
      </w:pPr>
      <w:bookmarkStart w:id="61" w:name="_Toc368065651"/>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8</w:t>
      </w:r>
      <w:r w:rsidR="001D0B99" w:rsidRPr="00BE2C95">
        <w:rPr>
          <w:rFonts w:ascii="Arial" w:hAnsi="Arial" w:cs="Arial"/>
          <w:b/>
          <w:bCs/>
          <w:sz w:val="18"/>
          <w:szCs w:val="18"/>
        </w:rPr>
        <w:fldChar w:fldCharType="end"/>
      </w:r>
      <w:r w:rsidRPr="00BE2C95">
        <w:rPr>
          <w:rFonts w:ascii="Arial" w:hAnsi="Arial" w:cs="Arial"/>
          <w:b/>
          <w:bCs/>
          <w:sz w:val="18"/>
          <w:szCs w:val="18"/>
        </w:rPr>
        <w:t xml:space="preserve"> – Технико-экономические показатели работы ТЭЦ КТЗ цех 55 в период 2010-2012г.</w:t>
      </w:r>
      <w:bookmarkEnd w:id="61"/>
    </w:p>
    <w:tbl>
      <w:tblPr>
        <w:tblW w:w="9113" w:type="dxa"/>
        <w:tblInd w:w="98" w:type="dxa"/>
        <w:tblLook w:val="04A0" w:firstRow="1" w:lastRow="0" w:firstColumn="1" w:lastColumn="0" w:noHBand="0" w:noVBand="1"/>
      </w:tblPr>
      <w:tblGrid>
        <w:gridCol w:w="5113"/>
        <w:gridCol w:w="1120"/>
        <w:gridCol w:w="960"/>
        <w:gridCol w:w="960"/>
        <w:gridCol w:w="960"/>
      </w:tblGrid>
      <w:tr w:rsidR="00047D87" w:rsidRPr="00BE2C95" w:rsidTr="00047D87">
        <w:trPr>
          <w:trHeight w:val="300"/>
        </w:trPr>
        <w:tc>
          <w:tcPr>
            <w:tcW w:w="5113"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Показатель</w:t>
            </w:r>
          </w:p>
        </w:tc>
        <w:tc>
          <w:tcPr>
            <w:tcW w:w="1120" w:type="dxa"/>
            <w:tcBorders>
              <w:top w:val="single" w:sz="8" w:space="0" w:color="auto"/>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Ед. изм.</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2010</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2011</w:t>
            </w:r>
          </w:p>
        </w:tc>
        <w:tc>
          <w:tcPr>
            <w:tcW w:w="960" w:type="dxa"/>
            <w:tcBorders>
              <w:top w:val="single" w:sz="8" w:space="0" w:color="auto"/>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b/>
                <w:bCs/>
                <w:sz w:val="18"/>
                <w:szCs w:val="18"/>
                <w:lang w:eastAsia="ru-RU"/>
              </w:rPr>
            </w:pPr>
            <w:r w:rsidRPr="00BE2C95">
              <w:rPr>
                <w:rFonts w:ascii="Arial" w:eastAsia="Times New Roman" w:hAnsi="Arial" w:cs="Arial"/>
                <w:b/>
                <w:bCs/>
                <w:sz w:val="18"/>
                <w:szCs w:val="18"/>
                <w:lang w:eastAsia="ru-RU"/>
              </w:rPr>
              <w:t>2012</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Электрическая установленная мощность турбин</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12,00</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12,00</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12,00</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Электрическая располагаемая мощность турбин</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8,00</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8,00</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8,00</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Средняя рабочая мощность</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5,26</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2,54</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2,54</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Максимальная электрическая нагрузка</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МВт</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Тепловая установленная мощность</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70,20</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70,20</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70,20</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в </w:t>
            </w:r>
            <w:proofErr w:type="spellStart"/>
            <w:r w:rsidRPr="00BE2C95">
              <w:rPr>
                <w:rFonts w:ascii="Arial" w:eastAsia="Times New Roman" w:hAnsi="Arial" w:cs="Arial"/>
                <w:sz w:val="18"/>
                <w:szCs w:val="18"/>
                <w:lang w:eastAsia="ru-RU"/>
              </w:rPr>
              <w:t>т.ч</w:t>
            </w:r>
            <w:proofErr w:type="spellEnd"/>
            <w:r w:rsidRPr="00BE2C95">
              <w:rPr>
                <w:rFonts w:ascii="Arial" w:eastAsia="Times New Roman" w:hAnsi="Arial" w:cs="Arial"/>
                <w:sz w:val="18"/>
                <w:szCs w:val="18"/>
                <w:lang w:eastAsia="ru-RU"/>
              </w:rPr>
              <w:t>. турбоагрегатов</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Максимум тепловой нагрузки</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Коэффициент использования электрической установленной мощности</w:t>
            </w:r>
          </w:p>
        </w:tc>
        <w:tc>
          <w:tcPr>
            <w:tcW w:w="112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43,79</w:t>
            </w:r>
          </w:p>
        </w:tc>
        <w:tc>
          <w:tcPr>
            <w:tcW w:w="96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21,18</w:t>
            </w:r>
          </w:p>
        </w:tc>
        <w:tc>
          <w:tcPr>
            <w:tcW w:w="960" w:type="dxa"/>
            <w:tcBorders>
              <w:top w:val="nil"/>
              <w:left w:val="nil"/>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21,18</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Выработка электроэнергии всего</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39,74</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25,35</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11,18</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Количество электроэнергии выработанной в конденсационном режиме</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960" w:type="dxa"/>
            <w:tcBorders>
              <w:top w:val="nil"/>
              <w:left w:val="nil"/>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Количество электроэнергии выработанной в теплофикационном режиме</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39,74</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25,35</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11,18</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Количество тепловой энергии, отпущенной из теплофикационных отборов турбоагрегатов</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87,99</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67,82</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62,27</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 тут</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35159,1</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26609,3</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19012,8</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 на производство электрической энергии, тут</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20311,7</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14003,4</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6248,9</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условного топлива на производство тепловой энергии, тут</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14847,4</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12605,9</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12763,9</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Среднегодовое значение  УРУТ на выработку электрической энергии, в </w:t>
            </w:r>
            <w:proofErr w:type="spellStart"/>
            <w:r w:rsidRPr="00BE2C95">
              <w:rPr>
                <w:rFonts w:ascii="Arial" w:eastAsia="Times New Roman" w:hAnsi="Arial" w:cs="Arial"/>
                <w:sz w:val="18"/>
                <w:szCs w:val="18"/>
                <w:lang w:eastAsia="ru-RU"/>
              </w:rPr>
              <w:t>т.ч</w:t>
            </w:r>
            <w:proofErr w:type="spellEnd"/>
            <w:r w:rsidRPr="00BE2C95">
              <w:rPr>
                <w:rFonts w:ascii="Arial" w:eastAsia="Times New Roman" w:hAnsi="Arial" w:cs="Arial"/>
                <w:sz w:val="18"/>
                <w:szCs w:val="18"/>
                <w:lang w:eastAsia="ru-RU"/>
              </w:rPr>
              <w:t>.</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г</w:t>
            </w:r>
            <w:proofErr w:type="gramEnd"/>
            <w:r w:rsidRPr="00BE2C95">
              <w:rPr>
                <w:rFonts w:ascii="Arial" w:eastAsia="Times New Roman" w:hAnsi="Arial" w:cs="Arial"/>
                <w:sz w:val="18"/>
                <w:szCs w:val="18"/>
                <w:lang w:eastAsia="ru-RU"/>
              </w:rPr>
              <w:t>/кВт*ч</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610,7</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691,1</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856,2</w:t>
            </w:r>
          </w:p>
        </w:tc>
      </w:tr>
      <w:tr w:rsidR="00047D87" w:rsidRPr="00BE2C95" w:rsidTr="00047D87">
        <w:trPr>
          <w:trHeight w:val="72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Среднегодовое значение УРУТ на выработку тепловой энергии в теплофикационном режиме, в </w:t>
            </w:r>
            <w:proofErr w:type="spellStart"/>
            <w:r w:rsidRPr="00BE2C95">
              <w:rPr>
                <w:rFonts w:ascii="Arial" w:eastAsia="Times New Roman" w:hAnsi="Arial" w:cs="Arial"/>
                <w:sz w:val="18"/>
                <w:szCs w:val="18"/>
                <w:lang w:eastAsia="ru-RU"/>
              </w:rPr>
              <w:t>т.ч</w:t>
            </w:r>
            <w:proofErr w:type="spellEnd"/>
            <w:r w:rsidRPr="00BE2C95">
              <w:rPr>
                <w:rFonts w:ascii="Arial" w:eastAsia="Times New Roman" w:hAnsi="Arial" w:cs="Arial"/>
                <w:sz w:val="18"/>
                <w:szCs w:val="18"/>
                <w:lang w:eastAsia="ru-RU"/>
              </w:rPr>
              <w:t>.</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proofErr w:type="gramStart"/>
            <w:r w:rsidRPr="00BE2C95">
              <w:rPr>
                <w:rFonts w:ascii="Arial" w:eastAsia="Times New Roman" w:hAnsi="Arial" w:cs="Arial"/>
                <w:sz w:val="18"/>
                <w:szCs w:val="18"/>
                <w:lang w:eastAsia="ru-RU"/>
              </w:rPr>
              <w:t>кг</w:t>
            </w:r>
            <w:proofErr w:type="gramEnd"/>
            <w:r w:rsidRPr="00BE2C95">
              <w:rPr>
                <w:rFonts w:ascii="Arial" w:eastAsia="Times New Roman" w:hAnsi="Arial" w:cs="Arial"/>
                <w:sz w:val="18"/>
                <w:szCs w:val="18"/>
                <w:lang w:eastAsia="ru-RU"/>
              </w:rPr>
              <w:t>/Гкал</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168,74</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185,87</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204,98</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электроэнергии на собственные нужды на выработку электрической энергии</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3,82</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2,82</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1,44</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Расходы электроэнергии на собственные нужды на выработку тепловой энергии</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2,67</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2,27</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2,44</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Отпуск электроэнергии в сеть</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млн. кВт*</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33,26</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20,26</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7,30</w:t>
            </w:r>
          </w:p>
        </w:tc>
      </w:tr>
      <w:tr w:rsidR="00047D87" w:rsidRPr="00BE2C95" w:rsidTr="00047D87">
        <w:trPr>
          <w:trHeight w:val="30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тепла на собственные нужды за год в паре</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тепла на собственные нужды за год в горячей воде</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тыс. Гкал</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18,713</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23,364</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28,31</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тепла на собственные нужды в период максимальной тепловой нагрузки в паре</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r>
      <w:tr w:rsidR="00047D87" w:rsidRPr="00BE2C95" w:rsidTr="00047D87">
        <w:trPr>
          <w:trHeight w:val="480"/>
        </w:trPr>
        <w:tc>
          <w:tcPr>
            <w:tcW w:w="5113" w:type="dxa"/>
            <w:tcBorders>
              <w:top w:val="nil"/>
              <w:left w:val="single" w:sz="8" w:space="0" w:color="auto"/>
              <w:bottom w:val="single" w:sz="4" w:space="0" w:color="auto"/>
              <w:right w:val="single" w:sz="8" w:space="0" w:color="auto"/>
            </w:tcBorders>
            <w:shd w:val="clear" w:color="auto" w:fill="auto"/>
            <w:vAlign w:val="center"/>
            <w:hideMark/>
          </w:tcPr>
          <w:p w:rsidR="00047D87" w:rsidRPr="00BE2C95" w:rsidRDefault="00047D87" w:rsidP="00047D87">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Расход тепла на собственные нужды в период максимальной тепловой нагрузки в воде</w:t>
            </w:r>
          </w:p>
        </w:tc>
        <w:tc>
          <w:tcPr>
            <w:tcW w:w="112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Гкал/</w:t>
            </w:r>
            <w:proofErr w:type="gramStart"/>
            <w:r w:rsidRPr="00BE2C95">
              <w:rPr>
                <w:rFonts w:ascii="Arial" w:eastAsia="Times New Roman" w:hAnsi="Arial" w:cs="Arial"/>
                <w:sz w:val="18"/>
                <w:szCs w:val="18"/>
                <w:lang w:eastAsia="ru-RU"/>
              </w:rPr>
              <w:t>ч</w:t>
            </w:r>
            <w:proofErr w:type="gramEnd"/>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2,22</w:t>
            </w:r>
          </w:p>
        </w:tc>
        <w:tc>
          <w:tcPr>
            <w:tcW w:w="960" w:type="dxa"/>
            <w:tcBorders>
              <w:top w:val="nil"/>
              <w:left w:val="nil"/>
              <w:bottom w:val="single" w:sz="4" w:space="0" w:color="auto"/>
              <w:right w:val="single" w:sz="4"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2,71</w:t>
            </w:r>
          </w:p>
        </w:tc>
        <w:tc>
          <w:tcPr>
            <w:tcW w:w="960" w:type="dxa"/>
            <w:tcBorders>
              <w:top w:val="nil"/>
              <w:left w:val="nil"/>
              <w:bottom w:val="single" w:sz="4" w:space="0" w:color="auto"/>
              <w:right w:val="single" w:sz="8" w:space="0" w:color="auto"/>
            </w:tcBorders>
            <w:shd w:val="clear" w:color="auto" w:fill="auto"/>
            <w:noWrap/>
            <w:vAlign w:val="center"/>
            <w:hideMark/>
          </w:tcPr>
          <w:p w:rsidR="00047D87" w:rsidRPr="00BE2C95" w:rsidRDefault="00047D87" w:rsidP="00047D87">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3,4</w:t>
            </w:r>
          </w:p>
        </w:tc>
      </w:tr>
    </w:tbl>
    <w:p w:rsidR="00047D87" w:rsidRPr="00BE2C95" w:rsidRDefault="00047D87" w:rsidP="003940E0">
      <w:pPr>
        <w:spacing w:after="0" w:line="357" w:lineRule="auto"/>
        <w:ind w:left="162" w:right="58" w:firstLine="590"/>
        <w:jc w:val="both"/>
        <w:rPr>
          <w:rFonts w:ascii="Arial" w:eastAsia="Arial" w:hAnsi="Arial" w:cs="Arial"/>
          <w:sz w:val="24"/>
          <w:szCs w:val="24"/>
        </w:rPr>
      </w:pPr>
    </w:p>
    <w:p w:rsidR="008E0C8D" w:rsidRPr="00BE2C95" w:rsidRDefault="008E0C8D" w:rsidP="003940E0">
      <w:pPr>
        <w:spacing w:after="0" w:line="357" w:lineRule="auto"/>
        <w:ind w:left="162" w:right="58" w:firstLine="590"/>
        <w:jc w:val="both"/>
        <w:rPr>
          <w:rFonts w:ascii="Arial" w:eastAsia="Arial" w:hAnsi="Arial" w:cs="Arial"/>
          <w:sz w:val="24"/>
          <w:szCs w:val="24"/>
        </w:rPr>
        <w:sectPr w:rsidR="008E0C8D" w:rsidRPr="00BE2C95" w:rsidSect="00BE2C95">
          <w:footerReference w:type="default" r:id="rId26"/>
          <w:pgSz w:w="11906" w:h="16838"/>
          <w:pgMar w:top="851" w:right="1134" w:bottom="1134" w:left="1701" w:header="709" w:footer="709" w:gutter="0"/>
          <w:cols w:space="708"/>
          <w:docGrid w:linePitch="360"/>
        </w:sectPr>
      </w:pPr>
    </w:p>
    <w:p w:rsidR="008D2C95" w:rsidRPr="00BE2C95" w:rsidRDefault="008D2C95" w:rsidP="00533207">
      <w:pPr>
        <w:pStyle w:val="10"/>
        <w:numPr>
          <w:ilvl w:val="0"/>
          <w:numId w:val="9"/>
        </w:numPr>
        <w:ind w:left="1276" w:hanging="425"/>
        <w:rPr>
          <w:rFonts w:ascii="Arial Black" w:hAnsi="Arial Black"/>
          <w:color w:val="auto"/>
          <w:sz w:val="22"/>
          <w:szCs w:val="22"/>
        </w:rPr>
      </w:pPr>
      <w:bookmarkStart w:id="62" w:name="_Toc333215635"/>
      <w:bookmarkStart w:id="63" w:name="_Toc334169140"/>
      <w:bookmarkStart w:id="64" w:name="_Toc389646653"/>
      <w:r w:rsidRPr="00BE2C95">
        <w:rPr>
          <w:rFonts w:ascii="Arial Black" w:hAnsi="Arial Black"/>
          <w:color w:val="auto"/>
          <w:sz w:val="22"/>
          <w:szCs w:val="22"/>
        </w:rPr>
        <w:lastRenderedPageBreak/>
        <w:t>О</w:t>
      </w:r>
      <w:r w:rsidR="006A7B9D" w:rsidRPr="00BE2C95">
        <w:rPr>
          <w:rFonts w:ascii="Arial Black" w:hAnsi="Arial Black"/>
          <w:color w:val="auto"/>
          <w:sz w:val="22"/>
          <w:szCs w:val="22"/>
        </w:rPr>
        <w:t xml:space="preserve">писание оборудования ВПУ теплоисточников. Качество исходной, </w:t>
      </w:r>
      <w:proofErr w:type="spellStart"/>
      <w:r w:rsidR="006A7B9D" w:rsidRPr="00BE2C95">
        <w:rPr>
          <w:rFonts w:ascii="Arial Black" w:hAnsi="Arial Black"/>
          <w:color w:val="auto"/>
          <w:sz w:val="22"/>
          <w:szCs w:val="22"/>
        </w:rPr>
        <w:t>подпиточной</w:t>
      </w:r>
      <w:proofErr w:type="spellEnd"/>
      <w:r w:rsidR="006A7B9D" w:rsidRPr="00BE2C95">
        <w:rPr>
          <w:rFonts w:ascii="Arial Black" w:hAnsi="Arial Black"/>
          <w:color w:val="auto"/>
          <w:sz w:val="22"/>
          <w:szCs w:val="22"/>
        </w:rPr>
        <w:t xml:space="preserve"> и сетевой воды</w:t>
      </w:r>
      <w:bookmarkEnd w:id="62"/>
      <w:bookmarkEnd w:id="63"/>
      <w:bookmarkEnd w:id="64"/>
    </w:p>
    <w:p w:rsidR="008D2C95" w:rsidRPr="00BE2C95" w:rsidRDefault="00AF73D1" w:rsidP="00533207">
      <w:pPr>
        <w:pStyle w:val="20"/>
        <w:numPr>
          <w:ilvl w:val="1"/>
          <w:numId w:val="9"/>
        </w:numPr>
        <w:ind w:left="1560" w:hanging="567"/>
      </w:pPr>
      <w:bookmarkStart w:id="65" w:name="_Toc333215636"/>
      <w:bookmarkStart w:id="66" w:name="_Toc334169141"/>
      <w:bookmarkStart w:id="67" w:name="_Toc389646654"/>
      <w:r w:rsidRPr="00BE2C95">
        <w:t xml:space="preserve">Калужская </w:t>
      </w:r>
      <w:r w:rsidR="008D2C95" w:rsidRPr="00BE2C95">
        <w:t>ТЭЦ</w:t>
      </w:r>
      <w:r w:rsidR="001C0B07" w:rsidRPr="00BE2C95">
        <w:t xml:space="preserve"> </w:t>
      </w:r>
      <w:r w:rsidR="009B759A" w:rsidRPr="00BE2C95">
        <w:t>–</w:t>
      </w:r>
      <w:bookmarkEnd w:id="65"/>
      <w:bookmarkEnd w:id="66"/>
      <w:r w:rsidR="009B759A" w:rsidRPr="00BE2C95">
        <w:t xml:space="preserve"> ОАО «</w:t>
      </w:r>
      <w:proofErr w:type="spellStart"/>
      <w:r w:rsidRPr="00BE2C95">
        <w:t>Квадра</w:t>
      </w:r>
      <w:proofErr w:type="spellEnd"/>
      <w:r w:rsidRPr="00BE2C95">
        <w:t xml:space="preserve"> -</w:t>
      </w:r>
      <w:r w:rsidR="009B759A" w:rsidRPr="00BE2C95">
        <w:t xml:space="preserve"> Генерирующая Компания»</w:t>
      </w:r>
      <w:bookmarkEnd w:id="67"/>
    </w:p>
    <w:p w:rsidR="008D2C95" w:rsidRPr="00BE2C95" w:rsidRDefault="008D2C95" w:rsidP="00533207">
      <w:pPr>
        <w:pStyle w:val="a6"/>
        <w:numPr>
          <w:ilvl w:val="2"/>
          <w:numId w:val="9"/>
        </w:numPr>
        <w:spacing w:before="100" w:beforeAutospacing="1" w:after="120" w:line="360" w:lineRule="auto"/>
        <w:ind w:left="1984" w:right="45" w:hanging="992"/>
        <w:jc w:val="both"/>
        <w:outlineLvl w:val="2"/>
        <w:rPr>
          <w:rFonts w:ascii="Arial" w:eastAsia="Arial" w:hAnsi="Arial" w:cs="Arial"/>
          <w:b/>
        </w:rPr>
      </w:pPr>
      <w:bookmarkStart w:id="68" w:name="_Toc333215637"/>
      <w:bookmarkStart w:id="69" w:name="_Toc334169142"/>
      <w:bookmarkStart w:id="70" w:name="_Toc389646655"/>
      <w:r w:rsidRPr="00BE2C95">
        <w:rPr>
          <w:rFonts w:ascii="Arial" w:eastAsia="Arial" w:hAnsi="Arial" w:cs="Arial"/>
          <w:b/>
        </w:rPr>
        <w:t>Оборудование ВПУ</w:t>
      </w:r>
      <w:bookmarkEnd w:id="68"/>
      <w:bookmarkEnd w:id="69"/>
      <w:bookmarkEnd w:id="70"/>
    </w:p>
    <w:p w:rsidR="00786EDE" w:rsidRPr="00BE2C95" w:rsidRDefault="00786EDE" w:rsidP="00A0127F">
      <w:pPr>
        <w:spacing w:after="0" w:line="357" w:lineRule="auto"/>
        <w:ind w:left="162" w:right="58" w:firstLine="590"/>
        <w:jc w:val="both"/>
        <w:rPr>
          <w:rFonts w:ascii="Arial" w:eastAsia="Arial" w:hAnsi="Arial" w:cs="Arial"/>
          <w:sz w:val="24"/>
          <w:szCs w:val="24"/>
        </w:rPr>
      </w:pPr>
    </w:p>
    <w:p w:rsidR="00C963B9" w:rsidRPr="00BE2C95" w:rsidRDefault="00C963B9" w:rsidP="00C963B9">
      <w:pPr>
        <w:spacing w:after="0" w:line="376" w:lineRule="auto"/>
        <w:ind w:left="144" w:right="54" w:firstLine="596"/>
        <w:jc w:val="both"/>
        <w:rPr>
          <w:rFonts w:ascii="Arial" w:eastAsia="Arial" w:hAnsi="Arial" w:cs="Arial"/>
          <w:sz w:val="24"/>
          <w:szCs w:val="24"/>
        </w:rPr>
      </w:pPr>
      <w:r w:rsidRPr="00BE2C95">
        <w:rPr>
          <w:rFonts w:ascii="Arial" w:eastAsia="Arial" w:hAnsi="Arial" w:cs="Arial"/>
          <w:sz w:val="24"/>
          <w:szCs w:val="24"/>
        </w:rPr>
        <w:t>Источником водоснабжения для Калужской ТЭЦ является</w:t>
      </w:r>
      <w:r w:rsidR="00B549B0" w:rsidRPr="00BE2C95">
        <w:rPr>
          <w:rFonts w:ascii="Arial" w:eastAsia="Arial" w:hAnsi="Arial" w:cs="Arial"/>
          <w:sz w:val="24"/>
          <w:szCs w:val="24"/>
        </w:rPr>
        <w:t xml:space="preserve"> </w:t>
      </w:r>
      <w:r w:rsidRPr="00BE2C95">
        <w:rPr>
          <w:rFonts w:ascii="Arial" w:eastAsia="Arial" w:hAnsi="Arial" w:cs="Arial"/>
          <w:sz w:val="24"/>
          <w:szCs w:val="24"/>
        </w:rPr>
        <w:t xml:space="preserve">вода </w:t>
      </w:r>
      <w:r w:rsidR="00AB214B" w:rsidRPr="00BE2C95">
        <w:rPr>
          <w:rFonts w:ascii="Arial" w:eastAsia="Arial" w:hAnsi="Arial" w:cs="Arial"/>
          <w:sz w:val="24"/>
          <w:szCs w:val="24"/>
        </w:rPr>
        <w:t>из реки Оки</w:t>
      </w:r>
      <w:r w:rsidRPr="00BE2C95">
        <w:rPr>
          <w:rFonts w:ascii="Arial" w:eastAsia="Arial" w:hAnsi="Arial" w:cs="Arial"/>
          <w:sz w:val="24"/>
          <w:szCs w:val="24"/>
        </w:rPr>
        <w:t>.</w:t>
      </w:r>
    </w:p>
    <w:p w:rsidR="00F654E1" w:rsidRPr="00BE2C95" w:rsidRDefault="00AB214B"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Исходная вода забирается из реки Оки и подаётся с помощью подкачивающих насосов сырой воды на механические фильтры. </w:t>
      </w:r>
      <w:r w:rsidR="00F654E1" w:rsidRPr="00BE2C95">
        <w:rPr>
          <w:rFonts w:ascii="Arial" w:eastAsia="Arial" w:hAnsi="Arial" w:cs="Arial"/>
          <w:sz w:val="24"/>
          <w:szCs w:val="24"/>
        </w:rPr>
        <w:t>Вода, поступающая на ВПУ, характеризуется следующими показателями:</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жёсткость общая – 2,4 – 7,3 мг-</w:t>
      </w:r>
      <w:proofErr w:type="spellStart"/>
      <w:r w:rsidRPr="00BE2C95">
        <w:rPr>
          <w:rFonts w:ascii="Arial" w:eastAsia="Arial" w:hAnsi="Arial" w:cs="Arial"/>
          <w:sz w:val="24"/>
          <w:szCs w:val="24"/>
        </w:rPr>
        <w:t>экв</w:t>
      </w:r>
      <w:proofErr w:type="spellEnd"/>
      <w:r w:rsidRPr="00BE2C95">
        <w:rPr>
          <w:rFonts w:ascii="Arial" w:eastAsia="Arial" w:hAnsi="Arial" w:cs="Arial"/>
          <w:sz w:val="24"/>
          <w:szCs w:val="24"/>
        </w:rPr>
        <w:t>/л;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жёсткость карбонатная – 5,2 мг-</w:t>
      </w:r>
      <w:proofErr w:type="spellStart"/>
      <w:r w:rsidRPr="00BE2C95">
        <w:rPr>
          <w:rFonts w:ascii="Arial" w:eastAsia="Arial" w:hAnsi="Arial" w:cs="Arial"/>
          <w:sz w:val="24"/>
          <w:szCs w:val="24"/>
        </w:rPr>
        <w:t>экв</w:t>
      </w:r>
      <w:proofErr w:type="spellEnd"/>
      <w:r w:rsidRPr="00BE2C95">
        <w:rPr>
          <w:rFonts w:ascii="Arial" w:eastAsia="Arial" w:hAnsi="Arial" w:cs="Arial"/>
          <w:sz w:val="24"/>
          <w:szCs w:val="24"/>
        </w:rPr>
        <w:t>/л;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прозрачность – более 30 %;</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взвешенные в-</w:t>
      </w:r>
      <w:proofErr w:type="spellStart"/>
      <w:r w:rsidRPr="00BE2C95">
        <w:rPr>
          <w:rFonts w:ascii="Arial" w:eastAsia="Arial" w:hAnsi="Arial" w:cs="Arial"/>
          <w:sz w:val="24"/>
          <w:szCs w:val="24"/>
        </w:rPr>
        <w:t>ва</w:t>
      </w:r>
      <w:proofErr w:type="spellEnd"/>
      <w:r w:rsidRPr="00BE2C95">
        <w:rPr>
          <w:rFonts w:ascii="Arial" w:eastAsia="Arial" w:hAnsi="Arial" w:cs="Arial"/>
          <w:sz w:val="24"/>
          <w:szCs w:val="24"/>
        </w:rPr>
        <w:t xml:space="preserve"> – 5,8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хлориды – 17,7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сульфаты- 40,75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содержание железа -0,087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солесодержание – 220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нефтепродукты – 0,013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 фосфаты по </w:t>
      </w:r>
      <w:proofErr w:type="gramStart"/>
      <w:r w:rsidRPr="00BE2C95">
        <w:rPr>
          <w:rFonts w:ascii="Arial" w:eastAsia="Arial" w:hAnsi="Arial" w:cs="Arial"/>
          <w:sz w:val="24"/>
          <w:szCs w:val="24"/>
        </w:rPr>
        <w:t>Р</w:t>
      </w:r>
      <w:proofErr w:type="gramEnd"/>
      <w:r w:rsidRPr="00BE2C95">
        <w:rPr>
          <w:rFonts w:ascii="Arial" w:eastAsia="Arial" w:hAnsi="Arial" w:cs="Arial"/>
          <w:sz w:val="24"/>
          <w:szCs w:val="24"/>
        </w:rPr>
        <w:t xml:space="preserve"> – 0,088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медь – 0,006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цинк – 0,002 мг/л;</w:t>
      </w:r>
    </w:p>
    <w:p w:rsidR="00F654E1" w:rsidRPr="00BE2C95" w:rsidRDefault="00F654E1" w:rsidP="00F654E1">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рН -7,7.</w:t>
      </w: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Затем вода, раздельными потоками, поступает на Н-</w:t>
      </w:r>
      <w:proofErr w:type="spellStart"/>
      <w:r w:rsidRPr="00BE2C95">
        <w:rPr>
          <w:rFonts w:ascii="Arial" w:eastAsia="Arial" w:hAnsi="Arial" w:cs="Arial"/>
          <w:sz w:val="24"/>
          <w:szCs w:val="24"/>
        </w:rPr>
        <w:t>катионитные</w:t>
      </w:r>
      <w:proofErr w:type="spellEnd"/>
      <w:r w:rsidRPr="00BE2C95">
        <w:rPr>
          <w:rFonts w:ascii="Arial" w:eastAsia="Arial" w:hAnsi="Arial" w:cs="Arial"/>
          <w:sz w:val="24"/>
          <w:szCs w:val="24"/>
        </w:rPr>
        <w:t xml:space="preserve"> и </w:t>
      </w:r>
      <w:r w:rsidRPr="00BE2C95">
        <w:rPr>
          <w:rFonts w:ascii="Arial" w:eastAsia="Arial" w:hAnsi="Arial" w:cs="Arial"/>
          <w:sz w:val="24"/>
          <w:szCs w:val="24"/>
          <w:lang w:val="en-US"/>
        </w:rPr>
        <w:t>Na</w:t>
      </w:r>
      <w:r w:rsidRPr="00BE2C95">
        <w:rPr>
          <w:rFonts w:ascii="Arial" w:eastAsia="Arial" w:hAnsi="Arial" w:cs="Arial"/>
          <w:sz w:val="24"/>
          <w:szCs w:val="24"/>
        </w:rPr>
        <w:t>-</w:t>
      </w:r>
      <w:proofErr w:type="spellStart"/>
      <w:r w:rsidRPr="00BE2C95">
        <w:rPr>
          <w:rFonts w:ascii="Arial" w:eastAsia="Arial" w:hAnsi="Arial" w:cs="Arial"/>
          <w:sz w:val="24"/>
          <w:szCs w:val="24"/>
        </w:rPr>
        <w:t>катионитные</w:t>
      </w:r>
      <w:proofErr w:type="spellEnd"/>
      <w:r w:rsidRPr="00BE2C95">
        <w:rPr>
          <w:rFonts w:ascii="Arial" w:eastAsia="Arial" w:hAnsi="Arial" w:cs="Arial"/>
          <w:sz w:val="24"/>
          <w:szCs w:val="24"/>
        </w:rPr>
        <w:t xml:space="preserve"> фильтры. После чего направляется в </w:t>
      </w:r>
      <w:proofErr w:type="spellStart"/>
      <w:r w:rsidRPr="00BE2C95">
        <w:rPr>
          <w:rFonts w:ascii="Arial" w:eastAsia="Arial" w:hAnsi="Arial" w:cs="Arial"/>
          <w:sz w:val="24"/>
          <w:szCs w:val="24"/>
        </w:rPr>
        <w:t>декарбонизатор</w:t>
      </w:r>
      <w:proofErr w:type="spellEnd"/>
      <w:r w:rsidRPr="00BE2C95">
        <w:rPr>
          <w:rFonts w:ascii="Arial" w:eastAsia="Arial" w:hAnsi="Arial" w:cs="Arial"/>
          <w:sz w:val="24"/>
          <w:szCs w:val="24"/>
        </w:rPr>
        <w:t xml:space="preserve">, где с помощью воздуха, подаваемого напорным вентилятором, производится удаление из воды избытка углекислоты. </w:t>
      </w:r>
      <w:proofErr w:type="spellStart"/>
      <w:r w:rsidRPr="00BE2C95">
        <w:rPr>
          <w:rFonts w:ascii="Arial" w:eastAsia="Arial" w:hAnsi="Arial" w:cs="Arial"/>
          <w:sz w:val="24"/>
          <w:szCs w:val="24"/>
        </w:rPr>
        <w:t>Декарбонизированная</w:t>
      </w:r>
      <w:proofErr w:type="spellEnd"/>
      <w:r w:rsidRPr="00BE2C95">
        <w:rPr>
          <w:rFonts w:ascii="Arial" w:eastAsia="Arial" w:hAnsi="Arial" w:cs="Arial"/>
          <w:sz w:val="24"/>
          <w:szCs w:val="24"/>
        </w:rPr>
        <w:t xml:space="preserve"> вода с остаточным содержанием СО</w:t>
      </w:r>
      <w:proofErr w:type="gramStart"/>
      <w:r w:rsidRPr="00BE2C95">
        <w:rPr>
          <w:rFonts w:ascii="Arial" w:eastAsia="Arial" w:hAnsi="Arial" w:cs="Arial"/>
          <w:sz w:val="24"/>
          <w:szCs w:val="24"/>
          <w:vertAlign w:val="subscript"/>
        </w:rPr>
        <w:t>2</w:t>
      </w:r>
      <w:proofErr w:type="gramEnd"/>
      <w:r w:rsidRPr="00BE2C95">
        <w:rPr>
          <w:rFonts w:ascii="Arial" w:eastAsia="Arial" w:hAnsi="Arial" w:cs="Arial"/>
          <w:sz w:val="24"/>
          <w:szCs w:val="24"/>
        </w:rPr>
        <w:t xml:space="preserve"> 3</w:t>
      </w:r>
      <w:r w:rsidRPr="00BE2C95">
        <w:rPr>
          <w:rFonts w:ascii="Arial" w:eastAsia="Arial" w:hAnsi="Arial" w:cs="Arial"/>
          <w:sz w:val="24"/>
          <w:szCs w:val="24"/>
        </w:rPr>
        <w:noBreakHyphen/>
        <w:t xml:space="preserve">5 мг/л поступает в промежуточный бак. Откуда насосами подаётся на </w:t>
      </w:r>
      <w:proofErr w:type="gramStart"/>
      <w:r w:rsidRPr="00BE2C95">
        <w:rPr>
          <w:rFonts w:ascii="Arial" w:eastAsia="Arial" w:hAnsi="Arial" w:cs="Arial"/>
          <w:sz w:val="24"/>
          <w:szCs w:val="24"/>
          <w:lang w:val="en-US"/>
        </w:rPr>
        <w:t>N</w:t>
      </w:r>
      <w:proofErr w:type="gramEnd"/>
      <w:r w:rsidRPr="00BE2C95">
        <w:rPr>
          <w:rFonts w:ascii="Arial" w:eastAsia="Arial" w:hAnsi="Arial" w:cs="Arial"/>
          <w:sz w:val="24"/>
          <w:szCs w:val="24"/>
        </w:rPr>
        <w:t>а-</w:t>
      </w:r>
      <w:proofErr w:type="spellStart"/>
      <w:r w:rsidRPr="00BE2C95">
        <w:rPr>
          <w:rFonts w:ascii="Arial" w:eastAsia="Arial" w:hAnsi="Arial" w:cs="Arial"/>
          <w:sz w:val="24"/>
          <w:szCs w:val="24"/>
        </w:rPr>
        <w:t>катионированные</w:t>
      </w:r>
      <w:proofErr w:type="spellEnd"/>
      <w:r w:rsidRPr="00BE2C95">
        <w:rPr>
          <w:rFonts w:ascii="Arial" w:eastAsia="Arial" w:hAnsi="Arial" w:cs="Arial"/>
          <w:sz w:val="24"/>
          <w:szCs w:val="24"/>
        </w:rPr>
        <w:t xml:space="preserve"> фильтры второй ступени и поступает через теплообменник в деаэраторы подпитки паровых котлов и теплосети. Расход воды после фильтров регулируется задвижками, так, чтобы поддерживать щёлочность </w:t>
      </w:r>
      <w:proofErr w:type="spellStart"/>
      <w:r w:rsidRPr="00BE2C95">
        <w:rPr>
          <w:rFonts w:ascii="Arial" w:eastAsia="Arial" w:hAnsi="Arial" w:cs="Arial"/>
          <w:sz w:val="24"/>
          <w:szCs w:val="24"/>
        </w:rPr>
        <w:t>декарбонизированной</w:t>
      </w:r>
      <w:proofErr w:type="spellEnd"/>
      <w:r w:rsidRPr="00BE2C95">
        <w:rPr>
          <w:rFonts w:ascii="Arial" w:eastAsia="Arial" w:hAnsi="Arial" w:cs="Arial"/>
          <w:sz w:val="24"/>
          <w:szCs w:val="24"/>
        </w:rPr>
        <w:t xml:space="preserve"> воды в пределах 0,8 </w:t>
      </w:r>
      <w:r w:rsidRPr="00BE2C95">
        <w:rPr>
          <w:rFonts w:ascii="Arial" w:eastAsia="Arial" w:hAnsi="Arial" w:cs="Arial"/>
          <w:sz w:val="24"/>
          <w:szCs w:val="24"/>
        </w:rPr>
        <w:lastRenderedPageBreak/>
        <w:t>– 1,0 мг-</w:t>
      </w:r>
      <w:proofErr w:type="spellStart"/>
      <w:r w:rsidRPr="00BE2C95">
        <w:rPr>
          <w:rFonts w:ascii="Arial" w:eastAsia="Arial" w:hAnsi="Arial" w:cs="Arial"/>
          <w:sz w:val="24"/>
          <w:szCs w:val="24"/>
        </w:rPr>
        <w:t>экв</w:t>
      </w:r>
      <w:proofErr w:type="spellEnd"/>
      <w:r w:rsidRPr="00BE2C95">
        <w:rPr>
          <w:rFonts w:ascii="Arial" w:eastAsia="Arial" w:hAnsi="Arial" w:cs="Arial"/>
          <w:sz w:val="24"/>
          <w:szCs w:val="24"/>
        </w:rPr>
        <w:t xml:space="preserve">/л. При этом соотношение объёмов </w:t>
      </w:r>
      <w:r w:rsidRPr="00BE2C95">
        <w:rPr>
          <w:rFonts w:ascii="Arial" w:eastAsia="Arial" w:hAnsi="Arial" w:cs="Arial"/>
          <w:sz w:val="24"/>
          <w:szCs w:val="24"/>
          <w:lang w:val="en-US"/>
        </w:rPr>
        <w:t>Na</w:t>
      </w:r>
      <w:r w:rsidRPr="00BE2C95">
        <w:rPr>
          <w:rFonts w:ascii="Arial" w:eastAsia="Arial" w:hAnsi="Arial" w:cs="Arial"/>
          <w:sz w:val="24"/>
          <w:szCs w:val="24"/>
        </w:rPr>
        <w:t>-</w:t>
      </w:r>
      <w:proofErr w:type="spellStart"/>
      <w:r w:rsidRPr="00BE2C95">
        <w:rPr>
          <w:rFonts w:ascii="Arial" w:eastAsia="Arial" w:hAnsi="Arial" w:cs="Arial"/>
          <w:sz w:val="24"/>
          <w:szCs w:val="24"/>
        </w:rPr>
        <w:t>катионированной</w:t>
      </w:r>
      <w:proofErr w:type="spellEnd"/>
      <w:r w:rsidRPr="00BE2C95">
        <w:rPr>
          <w:rFonts w:ascii="Arial" w:eastAsia="Arial" w:hAnsi="Arial" w:cs="Arial"/>
          <w:sz w:val="24"/>
          <w:szCs w:val="24"/>
        </w:rPr>
        <w:t xml:space="preserve"> и Н-</w:t>
      </w:r>
      <w:proofErr w:type="spellStart"/>
      <w:r w:rsidRPr="00BE2C95">
        <w:rPr>
          <w:rFonts w:ascii="Arial" w:eastAsia="Arial" w:hAnsi="Arial" w:cs="Arial"/>
          <w:sz w:val="24"/>
          <w:szCs w:val="24"/>
        </w:rPr>
        <w:t>катионированной</w:t>
      </w:r>
      <w:proofErr w:type="spellEnd"/>
      <w:r w:rsidRPr="00BE2C95">
        <w:rPr>
          <w:rFonts w:ascii="Arial" w:eastAsia="Arial" w:hAnsi="Arial" w:cs="Arial"/>
          <w:sz w:val="24"/>
          <w:szCs w:val="24"/>
        </w:rPr>
        <w:t xml:space="preserve"> воды равно примерно 1/3. Паровой нагрев очищенной воды перед деаэраторами осуществляется до 55-60 </w:t>
      </w:r>
      <w:proofErr w:type="spellStart"/>
      <w:r w:rsidRPr="00BE2C95">
        <w:rPr>
          <w:rFonts w:ascii="Arial" w:eastAsia="Arial" w:hAnsi="Arial" w:cs="Arial"/>
          <w:sz w:val="24"/>
          <w:szCs w:val="24"/>
          <w:vertAlign w:val="superscript"/>
        </w:rPr>
        <w:t>о</w:t>
      </w:r>
      <w:r w:rsidRPr="00BE2C95">
        <w:rPr>
          <w:rFonts w:ascii="Arial" w:eastAsia="Arial" w:hAnsi="Arial" w:cs="Arial"/>
          <w:sz w:val="24"/>
          <w:szCs w:val="24"/>
        </w:rPr>
        <w:t>С</w:t>
      </w:r>
      <w:proofErr w:type="spellEnd"/>
      <w:r w:rsidRPr="00BE2C95">
        <w:rPr>
          <w:rFonts w:ascii="Arial" w:eastAsia="Arial" w:hAnsi="Arial" w:cs="Arial"/>
          <w:sz w:val="24"/>
          <w:szCs w:val="24"/>
        </w:rPr>
        <w:t>.</w:t>
      </w:r>
      <w:r w:rsidR="00F01897" w:rsidRPr="00BE2C95">
        <w:rPr>
          <w:rFonts w:ascii="Arial" w:hAnsi="Arial" w:cs="Arial"/>
          <w:b/>
          <w:bCs/>
          <w:sz w:val="18"/>
          <w:szCs w:val="18"/>
        </w:rPr>
        <w:t xml:space="preserve"> </w:t>
      </w:r>
      <w:r w:rsidRPr="00BE2C95">
        <w:rPr>
          <w:rFonts w:ascii="Arial" w:eastAsia="Arial" w:hAnsi="Arial" w:cs="Arial"/>
          <w:sz w:val="24"/>
          <w:szCs w:val="24"/>
        </w:rPr>
        <w:t xml:space="preserve">Характеристики водоподготовительной установки Калужской ТЭЦ представлены в таблице </w:t>
      </w:r>
      <w:r w:rsidR="007959CB" w:rsidRPr="00BE2C95">
        <w:rPr>
          <w:rFonts w:ascii="Arial" w:eastAsia="Arial" w:hAnsi="Arial" w:cs="Arial"/>
          <w:sz w:val="24"/>
          <w:szCs w:val="24"/>
        </w:rPr>
        <w:t>3</w:t>
      </w:r>
      <w:r w:rsidRPr="00BE2C95">
        <w:rPr>
          <w:rFonts w:ascii="Arial" w:eastAsia="Arial" w:hAnsi="Arial" w:cs="Arial"/>
          <w:sz w:val="24"/>
          <w:szCs w:val="24"/>
        </w:rPr>
        <w:t>.1.</w:t>
      </w:r>
    </w:p>
    <w:p w:rsidR="00AB214B" w:rsidRPr="00BE2C95" w:rsidRDefault="00AB214B" w:rsidP="00AB214B">
      <w:pPr>
        <w:spacing w:after="0" w:line="357" w:lineRule="auto"/>
        <w:ind w:left="162" w:right="58" w:firstLine="590"/>
        <w:jc w:val="both"/>
        <w:rPr>
          <w:rFonts w:ascii="Arial" w:eastAsia="Arial" w:hAnsi="Arial" w:cs="Arial"/>
          <w:sz w:val="24"/>
          <w:szCs w:val="24"/>
        </w:rPr>
      </w:pPr>
    </w:p>
    <w:p w:rsidR="00AB214B" w:rsidRPr="00BE2C95" w:rsidRDefault="00AB214B" w:rsidP="00F12A75">
      <w:pPr>
        <w:widowControl w:val="0"/>
        <w:spacing w:before="120" w:after="120" w:line="240" w:lineRule="auto"/>
        <w:ind w:firstLine="284"/>
        <w:rPr>
          <w:rFonts w:ascii="Arial" w:hAnsi="Arial" w:cs="Arial"/>
          <w:b/>
          <w:bCs/>
          <w:sz w:val="18"/>
          <w:szCs w:val="18"/>
        </w:rPr>
      </w:pPr>
      <w:bookmarkStart w:id="71" w:name="_Toc368065652"/>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7959CB" w:rsidRPr="00BE2C95">
        <w:rPr>
          <w:rFonts w:ascii="Arial" w:hAnsi="Arial" w:cs="Arial"/>
          <w:b/>
          <w:bCs/>
          <w:noProof/>
          <w:sz w:val="18"/>
          <w:szCs w:val="18"/>
        </w:rPr>
        <w:t>3</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 xml:space="preserve"> – Характеристики водоподготовительной установки Калужской ТЭЦ</w:t>
      </w:r>
      <w:bookmarkEnd w:id="71"/>
    </w:p>
    <w:tbl>
      <w:tblPr>
        <w:tblStyle w:val="a5"/>
        <w:tblW w:w="8860" w:type="dxa"/>
        <w:tblInd w:w="250" w:type="dxa"/>
        <w:tblLook w:val="04A0" w:firstRow="1" w:lastRow="0" w:firstColumn="1" w:lastColumn="0" w:noHBand="0" w:noVBand="1"/>
      </w:tblPr>
      <w:tblGrid>
        <w:gridCol w:w="6804"/>
        <w:gridCol w:w="2056"/>
      </w:tblGrid>
      <w:tr w:rsidR="00AB214B" w:rsidRPr="00BE2C95" w:rsidTr="00AB214B">
        <w:trPr>
          <w:trHeight w:val="284"/>
        </w:trPr>
        <w:tc>
          <w:tcPr>
            <w:tcW w:w="6804" w:type="dxa"/>
            <w:vAlign w:val="center"/>
          </w:tcPr>
          <w:p w:rsidR="00AB214B" w:rsidRPr="00BE2C95" w:rsidRDefault="00AB214B" w:rsidP="00B13054">
            <w:pPr>
              <w:jc w:val="center"/>
              <w:rPr>
                <w:rFonts w:ascii="Arial" w:hAnsi="Arial" w:cs="Arial"/>
                <w:b/>
                <w:sz w:val="18"/>
                <w:szCs w:val="18"/>
              </w:rPr>
            </w:pPr>
            <w:r w:rsidRPr="00BE2C95">
              <w:rPr>
                <w:rFonts w:ascii="Arial" w:hAnsi="Arial" w:cs="Arial"/>
                <w:b/>
                <w:sz w:val="18"/>
                <w:szCs w:val="18"/>
              </w:rPr>
              <w:t>Наименование</w:t>
            </w:r>
          </w:p>
        </w:tc>
        <w:tc>
          <w:tcPr>
            <w:tcW w:w="2056" w:type="dxa"/>
            <w:vAlign w:val="center"/>
          </w:tcPr>
          <w:p w:rsidR="00AB214B" w:rsidRPr="00BE2C95" w:rsidRDefault="00AB214B" w:rsidP="00B13054">
            <w:pPr>
              <w:jc w:val="center"/>
              <w:rPr>
                <w:rFonts w:ascii="Arial" w:hAnsi="Arial" w:cs="Arial"/>
                <w:b/>
                <w:sz w:val="18"/>
                <w:szCs w:val="18"/>
              </w:rPr>
            </w:pPr>
            <w:r w:rsidRPr="00BE2C95">
              <w:rPr>
                <w:rFonts w:ascii="Arial" w:hAnsi="Arial" w:cs="Arial"/>
                <w:b/>
                <w:sz w:val="18"/>
                <w:szCs w:val="18"/>
              </w:rPr>
              <w:t>2012</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Установленная производительность (</w:t>
            </w:r>
            <w:proofErr w:type="spellStart"/>
            <w:r w:rsidRPr="00BE2C95">
              <w:rPr>
                <w:rFonts w:ascii="Arial" w:hAnsi="Arial" w:cs="Arial"/>
                <w:sz w:val="18"/>
                <w:szCs w:val="18"/>
              </w:rPr>
              <w:t>тн</w:t>
            </w:r>
            <w:proofErr w:type="spellEnd"/>
            <w:r w:rsidRPr="00BE2C95">
              <w:rPr>
                <w:rFonts w:ascii="Arial" w:hAnsi="Arial" w:cs="Arial"/>
                <w:sz w:val="18"/>
                <w:szCs w:val="18"/>
              </w:rPr>
              <w:t>/ч)</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177÷95</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Располагаемая производительность (</w:t>
            </w:r>
            <w:proofErr w:type="spellStart"/>
            <w:r w:rsidRPr="00BE2C95">
              <w:rPr>
                <w:rFonts w:ascii="Arial" w:hAnsi="Arial" w:cs="Arial"/>
                <w:sz w:val="18"/>
                <w:szCs w:val="18"/>
              </w:rPr>
              <w:t>тн</w:t>
            </w:r>
            <w:proofErr w:type="spellEnd"/>
            <w:r w:rsidRPr="00BE2C95">
              <w:rPr>
                <w:rFonts w:ascii="Arial" w:hAnsi="Arial" w:cs="Arial"/>
                <w:sz w:val="18"/>
                <w:szCs w:val="18"/>
              </w:rPr>
              <w:t>/ч)</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106÷57</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Средневзвешенный срок службы</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20</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Собственные нужды (</w:t>
            </w:r>
            <w:proofErr w:type="spellStart"/>
            <w:r w:rsidRPr="00BE2C95">
              <w:rPr>
                <w:rFonts w:ascii="Arial" w:hAnsi="Arial" w:cs="Arial"/>
                <w:sz w:val="18"/>
                <w:szCs w:val="18"/>
              </w:rPr>
              <w:t>тн</w:t>
            </w:r>
            <w:proofErr w:type="spellEnd"/>
            <w:r w:rsidRPr="00BE2C95">
              <w:rPr>
                <w:rFonts w:ascii="Arial" w:hAnsi="Arial" w:cs="Arial"/>
                <w:sz w:val="18"/>
                <w:szCs w:val="18"/>
              </w:rPr>
              <w:t>/год)</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9,151</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Количество баков-аккумуляторов</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3</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Емкость бака-аккумулятора</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150</w:t>
            </w:r>
          </w:p>
        </w:tc>
      </w:tr>
      <w:tr w:rsidR="00AB214B" w:rsidRPr="00BE2C95" w:rsidTr="00AB214B">
        <w:trPr>
          <w:trHeight w:val="284"/>
        </w:trPr>
        <w:tc>
          <w:tcPr>
            <w:tcW w:w="6804" w:type="dxa"/>
            <w:vAlign w:val="center"/>
          </w:tcPr>
          <w:p w:rsidR="00AB214B" w:rsidRPr="00BE2C95" w:rsidRDefault="00AB214B" w:rsidP="00B13054">
            <w:pPr>
              <w:rPr>
                <w:rFonts w:ascii="Arial" w:hAnsi="Arial" w:cs="Arial"/>
                <w:sz w:val="18"/>
                <w:szCs w:val="18"/>
              </w:rPr>
            </w:pPr>
            <w:r w:rsidRPr="00BE2C95">
              <w:rPr>
                <w:rFonts w:ascii="Arial" w:hAnsi="Arial" w:cs="Arial"/>
                <w:sz w:val="18"/>
                <w:szCs w:val="18"/>
              </w:rPr>
              <w:t>Максимум подпитки тепловой сети в эксплуатационном режиме (</w:t>
            </w:r>
            <w:proofErr w:type="spellStart"/>
            <w:r w:rsidRPr="00BE2C95">
              <w:rPr>
                <w:rFonts w:ascii="Arial" w:hAnsi="Arial" w:cs="Arial"/>
                <w:sz w:val="18"/>
                <w:szCs w:val="18"/>
              </w:rPr>
              <w:t>тн</w:t>
            </w:r>
            <w:proofErr w:type="spellEnd"/>
            <w:r w:rsidRPr="00BE2C95">
              <w:rPr>
                <w:rFonts w:ascii="Arial" w:hAnsi="Arial" w:cs="Arial"/>
                <w:sz w:val="18"/>
                <w:szCs w:val="18"/>
              </w:rPr>
              <w:t>/ч)</w:t>
            </w:r>
          </w:p>
        </w:tc>
        <w:tc>
          <w:tcPr>
            <w:tcW w:w="2056" w:type="dxa"/>
            <w:vAlign w:val="center"/>
          </w:tcPr>
          <w:p w:rsidR="00AB214B" w:rsidRPr="00BE2C95" w:rsidRDefault="00AB214B" w:rsidP="00B13054">
            <w:pPr>
              <w:jc w:val="center"/>
              <w:rPr>
                <w:rFonts w:ascii="Arial" w:hAnsi="Arial" w:cs="Arial"/>
                <w:sz w:val="18"/>
                <w:szCs w:val="18"/>
              </w:rPr>
            </w:pPr>
            <w:r w:rsidRPr="00BE2C95">
              <w:rPr>
                <w:rFonts w:ascii="Arial" w:hAnsi="Arial" w:cs="Arial"/>
                <w:sz w:val="18"/>
                <w:szCs w:val="18"/>
              </w:rPr>
              <w:t>1,5÷2,0</w:t>
            </w:r>
          </w:p>
        </w:tc>
      </w:tr>
    </w:tbl>
    <w:p w:rsidR="00AB214B" w:rsidRPr="00BE2C95" w:rsidRDefault="00AB214B" w:rsidP="00AB214B">
      <w:pPr>
        <w:spacing w:after="0" w:line="357" w:lineRule="auto"/>
        <w:ind w:left="162" w:right="58" w:firstLine="590"/>
        <w:jc w:val="both"/>
        <w:rPr>
          <w:rFonts w:ascii="Arial" w:eastAsia="Arial" w:hAnsi="Arial" w:cs="Arial"/>
          <w:sz w:val="24"/>
          <w:szCs w:val="24"/>
        </w:rPr>
      </w:pP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Химическая обработка воды осуществляется по методу </w:t>
      </w:r>
      <w:proofErr w:type="gramStart"/>
      <w:r w:rsidRPr="00BE2C95">
        <w:rPr>
          <w:rFonts w:ascii="Arial" w:eastAsia="Arial" w:hAnsi="Arial" w:cs="Arial"/>
          <w:sz w:val="24"/>
          <w:szCs w:val="24"/>
        </w:rPr>
        <w:t>параллельного</w:t>
      </w:r>
      <w:proofErr w:type="gramEnd"/>
      <w:r w:rsidRPr="00BE2C95">
        <w:rPr>
          <w:rFonts w:ascii="Arial" w:eastAsia="Arial" w:hAnsi="Arial" w:cs="Arial"/>
          <w:sz w:val="24"/>
          <w:szCs w:val="24"/>
        </w:rPr>
        <w:t xml:space="preserve"> водород-натрий-</w:t>
      </w:r>
      <w:proofErr w:type="spellStart"/>
      <w:r w:rsidRPr="00BE2C95">
        <w:rPr>
          <w:rFonts w:ascii="Arial" w:eastAsia="Arial" w:hAnsi="Arial" w:cs="Arial"/>
          <w:sz w:val="24"/>
          <w:szCs w:val="24"/>
        </w:rPr>
        <w:t>катионирования</w:t>
      </w:r>
      <w:proofErr w:type="spellEnd"/>
      <w:r w:rsidRPr="00BE2C95">
        <w:rPr>
          <w:rFonts w:ascii="Arial" w:eastAsia="Arial" w:hAnsi="Arial" w:cs="Arial"/>
          <w:sz w:val="24"/>
          <w:szCs w:val="24"/>
        </w:rPr>
        <w:t xml:space="preserve"> с предварительным осветлением исходной воды на механических фильтрах. Установка состоит из четырёх механических фильтров диаметром 2600 мм, четырёх </w:t>
      </w:r>
      <w:r w:rsidRPr="00BE2C95">
        <w:rPr>
          <w:rFonts w:ascii="Arial" w:eastAsia="Arial" w:hAnsi="Arial" w:cs="Arial"/>
          <w:sz w:val="24"/>
          <w:szCs w:val="24"/>
          <w:lang w:val="en-US"/>
        </w:rPr>
        <w:t>H</w:t>
      </w:r>
      <w:r w:rsidRPr="00BE2C95">
        <w:rPr>
          <w:rFonts w:ascii="Arial" w:eastAsia="Arial" w:hAnsi="Arial" w:cs="Arial"/>
          <w:sz w:val="24"/>
          <w:szCs w:val="24"/>
        </w:rPr>
        <w:t>-</w:t>
      </w:r>
      <w:proofErr w:type="spellStart"/>
      <w:r w:rsidRPr="00BE2C95">
        <w:rPr>
          <w:rFonts w:ascii="Arial" w:eastAsia="Arial" w:hAnsi="Arial" w:cs="Arial"/>
          <w:sz w:val="24"/>
          <w:szCs w:val="24"/>
        </w:rPr>
        <w:t>катионитных</w:t>
      </w:r>
      <w:proofErr w:type="spellEnd"/>
      <w:r w:rsidRPr="00BE2C95">
        <w:rPr>
          <w:rFonts w:ascii="Arial" w:eastAsia="Arial" w:hAnsi="Arial" w:cs="Arial"/>
          <w:sz w:val="24"/>
          <w:szCs w:val="24"/>
        </w:rPr>
        <w:t xml:space="preserve"> фильтров диаметром 2600 мм, четырёх </w:t>
      </w:r>
      <w:r w:rsidRPr="00BE2C95">
        <w:rPr>
          <w:rFonts w:ascii="Arial" w:eastAsia="Arial" w:hAnsi="Arial" w:cs="Arial"/>
          <w:sz w:val="24"/>
          <w:szCs w:val="24"/>
          <w:lang w:val="en-US"/>
        </w:rPr>
        <w:t>Na</w:t>
      </w:r>
      <w:r w:rsidRPr="00BE2C95">
        <w:rPr>
          <w:rFonts w:ascii="Arial" w:eastAsia="Arial" w:hAnsi="Arial" w:cs="Arial"/>
          <w:sz w:val="24"/>
          <w:szCs w:val="24"/>
        </w:rPr>
        <w:t>-</w:t>
      </w:r>
      <w:proofErr w:type="spellStart"/>
      <w:r w:rsidRPr="00BE2C95">
        <w:rPr>
          <w:rFonts w:ascii="Arial" w:eastAsia="Arial" w:hAnsi="Arial" w:cs="Arial"/>
          <w:sz w:val="24"/>
          <w:szCs w:val="24"/>
        </w:rPr>
        <w:t>катионитных</w:t>
      </w:r>
      <w:proofErr w:type="spellEnd"/>
      <w:r w:rsidRPr="00BE2C95">
        <w:rPr>
          <w:rFonts w:ascii="Arial" w:eastAsia="Arial" w:hAnsi="Arial" w:cs="Arial"/>
          <w:sz w:val="24"/>
          <w:szCs w:val="24"/>
        </w:rPr>
        <w:t xml:space="preserve"> фильтров первой ступени и трёх </w:t>
      </w:r>
      <w:r w:rsidRPr="00BE2C95">
        <w:rPr>
          <w:rFonts w:ascii="Arial" w:eastAsia="Arial" w:hAnsi="Arial" w:cs="Arial"/>
          <w:sz w:val="24"/>
          <w:szCs w:val="24"/>
          <w:lang w:val="en-US"/>
        </w:rPr>
        <w:t>Na</w:t>
      </w:r>
      <w:r w:rsidRPr="00BE2C95">
        <w:rPr>
          <w:rFonts w:ascii="Arial" w:eastAsia="Arial" w:hAnsi="Arial" w:cs="Arial"/>
          <w:sz w:val="24"/>
          <w:szCs w:val="24"/>
        </w:rPr>
        <w:t>-</w:t>
      </w:r>
      <w:proofErr w:type="spellStart"/>
      <w:r w:rsidRPr="00BE2C95">
        <w:rPr>
          <w:rFonts w:ascii="Arial" w:eastAsia="Arial" w:hAnsi="Arial" w:cs="Arial"/>
          <w:sz w:val="24"/>
          <w:szCs w:val="24"/>
        </w:rPr>
        <w:t>катионитных</w:t>
      </w:r>
      <w:proofErr w:type="spellEnd"/>
      <w:r w:rsidRPr="00BE2C95">
        <w:rPr>
          <w:rFonts w:ascii="Arial" w:eastAsia="Arial" w:hAnsi="Arial" w:cs="Arial"/>
          <w:sz w:val="24"/>
          <w:szCs w:val="24"/>
        </w:rPr>
        <w:t xml:space="preserve"> фильтров второй ступени. В качестве фильтрующего материала для механических фильтров используется кварцевый песок; для </w:t>
      </w:r>
      <w:r w:rsidRPr="00BE2C95">
        <w:rPr>
          <w:rFonts w:ascii="Arial" w:eastAsia="Arial" w:hAnsi="Arial" w:cs="Arial"/>
          <w:sz w:val="24"/>
          <w:szCs w:val="24"/>
          <w:lang w:val="en-US"/>
        </w:rPr>
        <w:t>H</w:t>
      </w:r>
      <w:r w:rsidRPr="00BE2C95">
        <w:rPr>
          <w:rFonts w:ascii="Arial" w:eastAsia="Arial" w:hAnsi="Arial" w:cs="Arial"/>
          <w:sz w:val="24"/>
          <w:szCs w:val="24"/>
        </w:rPr>
        <w:t xml:space="preserve">-фильтров – обратный природный катионит – </w:t>
      </w:r>
      <w:proofErr w:type="spellStart"/>
      <w:r w:rsidRPr="00BE2C95">
        <w:rPr>
          <w:rFonts w:ascii="Arial" w:eastAsia="Arial" w:hAnsi="Arial" w:cs="Arial"/>
          <w:sz w:val="24"/>
          <w:szCs w:val="24"/>
        </w:rPr>
        <w:t>сульфоуголь</w:t>
      </w:r>
      <w:proofErr w:type="spellEnd"/>
      <w:r w:rsidRPr="00BE2C95">
        <w:rPr>
          <w:rFonts w:ascii="Arial" w:eastAsia="Arial" w:hAnsi="Arial" w:cs="Arial"/>
          <w:sz w:val="24"/>
          <w:szCs w:val="24"/>
        </w:rPr>
        <w:t xml:space="preserve"> марки СК-1 (фильтр №2 и №3) и КУ 2-8 (фильтр №1); для </w:t>
      </w:r>
      <w:r w:rsidRPr="00BE2C95">
        <w:rPr>
          <w:rFonts w:ascii="Arial" w:eastAsia="Arial" w:hAnsi="Arial" w:cs="Arial"/>
          <w:sz w:val="24"/>
          <w:szCs w:val="24"/>
          <w:lang w:val="en-US"/>
        </w:rPr>
        <w:t>Na</w:t>
      </w:r>
      <w:r w:rsidRPr="00BE2C95">
        <w:rPr>
          <w:rFonts w:ascii="Arial" w:eastAsia="Arial" w:hAnsi="Arial" w:cs="Arial"/>
          <w:sz w:val="24"/>
          <w:szCs w:val="24"/>
        </w:rPr>
        <w:t xml:space="preserve"> – фильтров первой ступени – катионит КУ 2-8, для </w:t>
      </w:r>
      <w:r w:rsidRPr="00BE2C95">
        <w:rPr>
          <w:rFonts w:ascii="Arial" w:eastAsia="Arial" w:hAnsi="Arial" w:cs="Arial"/>
          <w:sz w:val="24"/>
          <w:szCs w:val="24"/>
          <w:lang w:val="en-US"/>
        </w:rPr>
        <w:t>Na</w:t>
      </w:r>
      <w:r w:rsidRPr="00BE2C95">
        <w:rPr>
          <w:rFonts w:ascii="Arial" w:eastAsia="Arial" w:hAnsi="Arial" w:cs="Arial"/>
          <w:sz w:val="24"/>
          <w:szCs w:val="24"/>
        </w:rPr>
        <w:t xml:space="preserve"> – фильтров второй ступени – </w:t>
      </w:r>
      <w:proofErr w:type="spellStart"/>
      <w:r w:rsidRPr="00BE2C95">
        <w:rPr>
          <w:rFonts w:ascii="Arial" w:eastAsia="Arial" w:hAnsi="Arial" w:cs="Arial"/>
          <w:sz w:val="24"/>
          <w:szCs w:val="24"/>
        </w:rPr>
        <w:t>сульфоуголь</w:t>
      </w:r>
      <w:proofErr w:type="spellEnd"/>
      <w:r w:rsidRPr="00BE2C95">
        <w:rPr>
          <w:rFonts w:ascii="Arial" w:eastAsia="Arial" w:hAnsi="Arial" w:cs="Arial"/>
          <w:sz w:val="24"/>
          <w:szCs w:val="24"/>
        </w:rPr>
        <w:t xml:space="preserve"> СК-1. Характеристики оборудования водоподготовительной установки Калужской ТЭЦ представлены в таблице </w:t>
      </w:r>
      <w:r w:rsidR="007959CB" w:rsidRPr="00BE2C95">
        <w:rPr>
          <w:rFonts w:ascii="Arial" w:eastAsia="Arial" w:hAnsi="Arial" w:cs="Arial"/>
          <w:sz w:val="24"/>
          <w:szCs w:val="24"/>
        </w:rPr>
        <w:t>3</w:t>
      </w:r>
      <w:r w:rsidRPr="00BE2C95">
        <w:rPr>
          <w:rFonts w:ascii="Arial" w:eastAsia="Arial" w:hAnsi="Arial" w:cs="Arial"/>
          <w:sz w:val="24"/>
          <w:szCs w:val="24"/>
        </w:rPr>
        <w:t>.2.</w:t>
      </w: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Цикл работы фильтров состоит из следующих четырёх операций:</w:t>
      </w:r>
    </w:p>
    <w:p w:rsidR="00AB214B" w:rsidRPr="00BE2C95" w:rsidRDefault="00AB214B" w:rsidP="00AB214B">
      <w:pPr>
        <w:pStyle w:val="a6"/>
        <w:numPr>
          <w:ilvl w:val="0"/>
          <w:numId w:val="42"/>
        </w:numPr>
        <w:spacing w:after="0" w:line="357" w:lineRule="auto"/>
        <w:ind w:right="58"/>
        <w:jc w:val="both"/>
        <w:rPr>
          <w:rFonts w:ascii="Arial" w:eastAsia="Arial" w:hAnsi="Arial" w:cs="Arial"/>
          <w:sz w:val="24"/>
          <w:szCs w:val="24"/>
        </w:rPr>
      </w:pPr>
      <w:r w:rsidRPr="00BE2C95">
        <w:rPr>
          <w:rFonts w:ascii="Arial" w:eastAsia="Arial" w:hAnsi="Arial" w:cs="Arial"/>
          <w:sz w:val="24"/>
          <w:szCs w:val="24"/>
        </w:rPr>
        <w:t>Взрыхление;</w:t>
      </w: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Для осуществления взрыхления Н-</w:t>
      </w:r>
      <w:proofErr w:type="spellStart"/>
      <w:r w:rsidRPr="00BE2C95">
        <w:rPr>
          <w:rFonts w:ascii="Arial" w:eastAsia="Arial" w:hAnsi="Arial" w:cs="Arial"/>
          <w:sz w:val="24"/>
          <w:szCs w:val="24"/>
        </w:rPr>
        <w:t>катионитовых</w:t>
      </w:r>
      <w:proofErr w:type="spellEnd"/>
      <w:r w:rsidRPr="00BE2C95">
        <w:rPr>
          <w:rFonts w:ascii="Arial" w:eastAsia="Arial" w:hAnsi="Arial" w:cs="Arial"/>
          <w:sz w:val="24"/>
          <w:szCs w:val="24"/>
        </w:rPr>
        <w:t xml:space="preserve"> и </w:t>
      </w:r>
      <w:r w:rsidRPr="00BE2C95">
        <w:rPr>
          <w:rFonts w:ascii="Arial" w:eastAsia="Arial" w:hAnsi="Arial" w:cs="Arial"/>
          <w:sz w:val="24"/>
          <w:szCs w:val="24"/>
          <w:lang w:val="en-US"/>
        </w:rPr>
        <w:t>Na</w:t>
      </w:r>
      <w:r w:rsidRPr="00BE2C95">
        <w:rPr>
          <w:rFonts w:ascii="Arial" w:eastAsia="Arial" w:hAnsi="Arial" w:cs="Arial"/>
          <w:sz w:val="24"/>
          <w:szCs w:val="24"/>
        </w:rPr>
        <w:t>-</w:t>
      </w:r>
      <w:proofErr w:type="spellStart"/>
      <w:r w:rsidRPr="00BE2C95">
        <w:rPr>
          <w:rFonts w:ascii="Arial" w:eastAsia="Arial" w:hAnsi="Arial" w:cs="Arial"/>
          <w:sz w:val="24"/>
          <w:szCs w:val="24"/>
        </w:rPr>
        <w:t>катионитовых</w:t>
      </w:r>
      <w:proofErr w:type="spellEnd"/>
      <w:r w:rsidRPr="00BE2C95">
        <w:rPr>
          <w:rFonts w:ascii="Arial" w:eastAsia="Arial" w:hAnsi="Arial" w:cs="Arial"/>
          <w:sz w:val="24"/>
          <w:szCs w:val="24"/>
        </w:rPr>
        <w:t xml:space="preserve"> фильтров используется осветлённая вода, подаваемая с механического фильтра. После взрыхления сработанная вода сбрасывается в дренаж. При взрыхлении </w:t>
      </w:r>
      <w:r w:rsidRPr="00BE2C95">
        <w:rPr>
          <w:rFonts w:ascii="Arial" w:eastAsia="Arial" w:hAnsi="Arial" w:cs="Arial"/>
          <w:sz w:val="24"/>
          <w:szCs w:val="24"/>
          <w:lang w:val="en-US"/>
        </w:rPr>
        <w:t>Na</w:t>
      </w:r>
      <w:r w:rsidRPr="00BE2C95">
        <w:rPr>
          <w:rFonts w:ascii="Arial" w:eastAsia="Arial" w:hAnsi="Arial" w:cs="Arial"/>
          <w:sz w:val="24"/>
          <w:szCs w:val="24"/>
        </w:rPr>
        <w:t>-</w:t>
      </w:r>
      <w:proofErr w:type="spellStart"/>
      <w:r w:rsidRPr="00BE2C95">
        <w:rPr>
          <w:rFonts w:ascii="Arial" w:eastAsia="Arial" w:hAnsi="Arial" w:cs="Arial"/>
          <w:sz w:val="24"/>
          <w:szCs w:val="24"/>
        </w:rPr>
        <w:t>катионитовых</w:t>
      </w:r>
      <w:proofErr w:type="spellEnd"/>
      <w:r w:rsidRPr="00BE2C95">
        <w:rPr>
          <w:rFonts w:ascii="Arial" w:eastAsia="Arial" w:hAnsi="Arial" w:cs="Arial"/>
          <w:sz w:val="24"/>
          <w:szCs w:val="24"/>
        </w:rPr>
        <w:t xml:space="preserve"> фильтров второй ступени используется сжатый воздух. Общее время взрыхления фильтров составляет 30-40 минут;</w:t>
      </w: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lastRenderedPageBreak/>
        <w:t>Механические фильтры взрыхляются осветлённой водой  (в среднем в течени</w:t>
      </w:r>
      <w:proofErr w:type="gramStart"/>
      <w:r w:rsidRPr="00BE2C95">
        <w:rPr>
          <w:rFonts w:ascii="Arial" w:eastAsia="Arial" w:hAnsi="Arial" w:cs="Arial"/>
          <w:sz w:val="24"/>
          <w:szCs w:val="24"/>
        </w:rPr>
        <w:t>и</w:t>
      </w:r>
      <w:proofErr w:type="gramEnd"/>
      <w:r w:rsidRPr="00BE2C95">
        <w:rPr>
          <w:rFonts w:ascii="Arial" w:eastAsia="Arial" w:hAnsi="Arial" w:cs="Arial"/>
          <w:sz w:val="24"/>
          <w:szCs w:val="24"/>
        </w:rPr>
        <w:t xml:space="preserve"> одного часа), а также сжатым воздухом. </w:t>
      </w:r>
    </w:p>
    <w:p w:rsidR="00AB214B" w:rsidRPr="00BE2C95" w:rsidRDefault="00AB214B" w:rsidP="00AB214B">
      <w:pPr>
        <w:pStyle w:val="a6"/>
        <w:numPr>
          <w:ilvl w:val="0"/>
          <w:numId w:val="42"/>
        </w:numPr>
        <w:spacing w:after="0" w:line="357" w:lineRule="auto"/>
        <w:ind w:right="58"/>
        <w:jc w:val="both"/>
        <w:rPr>
          <w:rFonts w:ascii="Arial" w:eastAsia="Arial" w:hAnsi="Arial" w:cs="Arial"/>
          <w:sz w:val="24"/>
          <w:szCs w:val="24"/>
        </w:rPr>
      </w:pPr>
      <w:r w:rsidRPr="00BE2C95">
        <w:rPr>
          <w:rFonts w:ascii="Arial" w:eastAsia="Arial" w:hAnsi="Arial" w:cs="Arial"/>
          <w:sz w:val="24"/>
          <w:szCs w:val="24"/>
        </w:rPr>
        <w:t>-Регенерация;</w:t>
      </w:r>
    </w:p>
    <w:p w:rsidR="00AB214B" w:rsidRPr="00BE2C95" w:rsidRDefault="00AB214B" w:rsidP="00AB214B">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Регенерация фильтров производится в следующей последовательности:</w:t>
      </w:r>
    </w:p>
    <w:p w:rsidR="00AB214B" w:rsidRPr="00BE2C95" w:rsidRDefault="00AB214B" w:rsidP="00AB214B">
      <w:pPr>
        <w:pStyle w:val="a6"/>
        <w:numPr>
          <w:ilvl w:val="1"/>
          <w:numId w:val="42"/>
        </w:numPr>
        <w:spacing w:after="0" w:line="357" w:lineRule="auto"/>
        <w:ind w:left="142" w:right="58" w:firstLine="709"/>
        <w:jc w:val="both"/>
        <w:rPr>
          <w:rFonts w:ascii="Arial" w:eastAsia="Arial" w:hAnsi="Arial" w:cs="Arial"/>
          <w:sz w:val="24"/>
          <w:szCs w:val="24"/>
        </w:rPr>
      </w:pPr>
      <w:proofErr w:type="spellStart"/>
      <w:r w:rsidRPr="00BE2C95">
        <w:rPr>
          <w:rFonts w:ascii="Arial" w:eastAsia="Arial" w:hAnsi="Arial" w:cs="Arial"/>
          <w:sz w:val="24"/>
          <w:szCs w:val="24"/>
        </w:rPr>
        <w:t>Na-катионитовые</w:t>
      </w:r>
      <w:proofErr w:type="spellEnd"/>
      <w:r w:rsidRPr="00BE2C95">
        <w:rPr>
          <w:rFonts w:ascii="Arial" w:eastAsia="Arial" w:hAnsi="Arial" w:cs="Arial"/>
          <w:sz w:val="24"/>
          <w:szCs w:val="24"/>
        </w:rPr>
        <w:t xml:space="preserve"> фильтры. Со склада мокрого хранения соли крепкий солевой раствор насосом подаётся через фильтр в бак-мерник. Из бака-мерника рабочий раствор забирается насосом и подаётся на вход </w:t>
      </w:r>
      <w:proofErr w:type="spellStart"/>
      <w:r w:rsidRPr="00BE2C95">
        <w:rPr>
          <w:rFonts w:ascii="Arial" w:eastAsia="Arial" w:hAnsi="Arial" w:cs="Arial"/>
          <w:sz w:val="24"/>
          <w:szCs w:val="24"/>
        </w:rPr>
        <w:t>Na-катионитовых</w:t>
      </w:r>
      <w:proofErr w:type="spellEnd"/>
      <w:r w:rsidRPr="00BE2C95">
        <w:rPr>
          <w:rFonts w:ascii="Arial" w:eastAsia="Arial" w:hAnsi="Arial" w:cs="Arial"/>
          <w:sz w:val="24"/>
          <w:szCs w:val="24"/>
        </w:rPr>
        <w:t xml:space="preserve"> фильтров. Пропуск раствора соли составляет 20-25 минут. Отработанный раствор сбрасывается в дренаж.</w:t>
      </w:r>
    </w:p>
    <w:p w:rsidR="00AB214B" w:rsidRPr="00BE2C95" w:rsidRDefault="00AB214B" w:rsidP="00AB214B">
      <w:pPr>
        <w:pStyle w:val="a6"/>
        <w:numPr>
          <w:ilvl w:val="1"/>
          <w:numId w:val="42"/>
        </w:numPr>
        <w:spacing w:after="0" w:line="357" w:lineRule="auto"/>
        <w:ind w:left="142" w:right="58" w:firstLine="709"/>
        <w:jc w:val="both"/>
        <w:rPr>
          <w:rFonts w:ascii="Arial" w:eastAsia="Arial" w:hAnsi="Arial" w:cs="Arial"/>
          <w:sz w:val="24"/>
          <w:szCs w:val="24"/>
        </w:rPr>
      </w:pPr>
      <w:r w:rsidRPr="00BE2C95">
        <w:rPr>
          <w:rFonts w:ascii="Arial" w:eastAsia="Arial" w:hAnsi="Arial" w:cs="Arial"/>
          <w:sz w:val="24"/>
          <w:szCs w:val="24"/>
        </w:rPr>
        <w:t>Н-</w:t>
      </w:r>
      <w:proofErr w:type="spellStart"/>
      <w:r w:rsidRPr="00BE2C95">
        <w:rPr>
          <w:rFonts w:ascii="Arial" w:eastAsia="Arial" w:hAnsi="Arial" w:cs="Arial"/>
          <w:sz w:val="24"/>
          <w:szCs w:val="24"/>
        </w:rPr>
        <w:t>катионитовые</w:t>
      </w:r>
      <w:proofErr w:type="spellEnd"/>
      <w:r w:rsidRPr="00BE2C95">
        <w:rPr>
          <w:rFonts w:ascii="Arial" w:eastAsia="Arial" w:hAnsi="Arial" w:cs="Arial"/>
          <w:sz w:val="24"/>
          <w:szCs w:val="24"/>
        </w:rPr>
        <w:t xml:space="preserve"> фильтры. Отключение фильтра на регенерацию производится при снижении кислотности фильтра на 0,5 мг-</w:t>
      </w:r>
      <w:proofErr w:type="spellStart"/>
      <w:r w:rsidRPr="00BE2C95">
        <w:rPr>
          <w:rFonts w:ascii="Arial" w:eastAsia="Arial" w:hAnsi="Arial" w:cs="Arial"/>
          <w:sz w:val="24"/>
          <w:szCs w:val="24"/>
        </w:rPr>
        <w:t>экв</w:t>
      </w:r>
      <w:proofErr w:type="spellEnd"/>
      <w:r w:rsidRPr="00BE2C95">
        <w:rPr>
          <w:rFonts w:ascii="Arial" w:eastAsia="Arial" w:hAnsi="Arial" w:cs="Arial"/>
          <w:sz w:val="24"/>
          <w:szCs w:val="24"/>
        </w:rPr>
        <w:t xml:space="preserve">/л, по сравнению с кислотностью </w:t>
      </w:r>
      <w:proofErr w:type="gramStart"/>
      <w:r w:rsidRPr="00BE2C95">
        <w:rPr>
          <w:rFonts w:ascii="Arial" w:eastAsia="Arial" w:hAnsi="Arial" w:cs="Arial"/>
          <w:sz w:val="24"/>
          <w:szCs w:val="24"/>
        </w:rPr>
        <w:t>в начале</w:t>
      </w:r>
      <w:proofErr w:type="gramEnd"/>
      <w:r w:rsidRPr="00BE2C95">
        <w:rPr>
          <w:rFonts w:ascii="Arial" w:eastAsia="Arial" w:hAnsi="Arial" w:cs="Arial"/>
          <w:sz w:val="24"/>
          <w:szCs w:val="24"/>
        </w:rPr>
        <w:t xml:space="preserve"> </w:t>
      </w:r>
      <w:proofErr w:type="spellStart"/>
      <w:r w:rsidRPr="00BE2C95">
        <w:rPr>
          <w:rFonts w:ascii="Arial" w:eastAsia="Arial" w:hAnsi="Arial" w:cs="Arial"/>
          <w:sz w:val="24"/>
          <w:szCs w:val="24"/>
        </w:rPr>
        <w:t>фильтроцикла</w:t>
      </w:r>
      <w:proofErr w:type="spellEnd"/>
      <w:r w:rsidRPr="00BE2C95">
        <w:rPr>
          <w:rFonts w:ascii="Arial" w:eastAsia="Arial" w:hAnsi="Arial" w:cs="Arial"/>
          <w:sz w:val="24"/>
          <w:szCs w:val="24"/>
        </w:rPr>
        <w:t xml:space="preserve"> с учетом изменения жёсткости фильтра. Концентрированная серная кислота из приёмной емкости свободно сливается </w:t>
      </w:r>
      <w:proofErr w:type="spellStart"/>
      <w:r w:rsidRPr="00BE2C95">
        <w:rPr>
          <w:rFonts w:ascii="Arial" w:eastAsia="Arial" w:hAnsi="Arial" w:cs="Arial"/>
          <w:sz w:val="24"/>
          <w:szCs w:val="24"/>
        </w:rPr>
        <w:t>монжюс</w:t>
      </w:r>
      <w:proofErr w:type="spellEnd"/>
      <w:r w:rsidRPr="00BE2C95">
        <w:rPr>
          <w:rFonts w:ascii="Arial" w:eastAsia="Arial" w:hAnsi="Arial" w:cs="Arial"/>
          <w:sz w:val="24"/>
          <w:szCs w:val="24"/>
        </w:rPr>
        <w:t>, откуда сжатым воздухом подаётся в бак раствора кислоты, предварительно заполненного водой на половину объёма. После подачи кислоты бак доливается водой. Затем кислотный раствор (с концентрацией серной кислоты 1,5-1,8%) самотёком подаётся на фильтр в течени</w:t>
      </w:r>
      <w:proofErr w:type="gramStart"/>
      <w:r w:rsidRPr="00BE2C95">
        <w:rPr>
          <w:rFonts w:ascii="Arial" w:eastAsia="Arial" w:hAnsi="Arial" w:cs="Arial"/>
          <w:sz w:val="24"/>
          <w:szCs w:val="24"/>
        </w:rPr>
        <w:t>и</w:t>
      </w:r>
      <w:proofErr w:type="gramEnd"/>
      <w:r w:rsidRPr="00BE2C95">
        <w:rPr>
          <w:rFonts w:ascii="Arial" w:eastAsia="Arial" w:hAnsi="Arial" w:cs="Arial"/>
          <w:sz w:val="24"/>
          <w:szCs w:val="24"/>
        </w:rPr>
        <w:t xml:space="preserve"> 25-30 минут. Отработанный раствор сбрасывается в дренаж.</w:t>
      </w:r>
    </w:p>
    <w:p w:rsidR="00AB214B" w:rsidRPr="00BE2C95" w:rsidRDefault="00AB214B" w:rsidP="00AB214B">
      <w:pPr>
        <w:pStyle w:val="a6"/>
        <w:numPr>
          <w:ilvl w:val="0"/>
          <w:numId w:val="42"/>
        </w:numPr>
        <w:spacing w:after="0" w:line="357" w:lineRule="auto"/>
        <w:ind w:right="58"/>
        <w:jc w:val="both"/>
        <w:rPr>
          <w:rFonts w:ascii="Arial" w:eastAsia="Arial" w:hAnsi="Arial" w:cs="Arial"/>
          <w:sz w:val="24"/>
          <w:szCs w:val="24"/>
        </w:rPr>
      </w:pPr>
      <w:r w:rsidRPr="00BE2C95">
        <w:rPr>
          <w:rFonts w:ascii="Arial" w:eastAsia="Arial" w:hAnsi="Arial" w:cs="Arial"/>
          <w:sz w:val="24"/>
          <w:szCs w:val="24"/>
        </w:rPr>
        <w:t xml:space="preserve">- Отмывка. </w:t>
      </w:r>
    </w:p>
    <w:p w:rsidR="00AB214B" w:rsidRPr="00BE2C95" w:rsidRDefault="00AB214B" w:rsidP="00AB214B">
      <w:pPr>
        <w:pStyle w:val="a6"/>
        <w:numPr>
          <w:ilvl w:val="1"/>
          <w:numId w:val="43"/>
        </w:numPr>
        <w:spacing w:after="0" w:line="357" w:lineRule="auto"/>
        <w:ind w:left="142" w:right="58" w:firstLine="709"/>
        <w:jc w:val="both"/>
        <w:rPr>
          <w:rFonts w:ascii="Arial" w:eastAsia="Arial" w:hAnsi="Arial" w:cs="Arial"/>
          <w:sz w:val="24"/>
          <w:szCs w:val="24"/>
        </w:rPr>
      </w:pPr>
      <w:proofErr w:type="spellStart"/>
      <w:r w:rsidRPr="00BE2C95">
        <w:rPr>
          <w:rFonts w:ascii="Arial" w:eastAsia="Arial" w:hAnsi="Arial" w:cs="Arial"/>
          <w:sz w:val="24"/>
          <w:szCs w:val="24"/>
        </w:rPr>
        <w:t>Na-катионитовые</w:t>
      </w:r>
      <w:proofErr w:type="spellEnd"/>
      <w:r w:rsidRPr="00BE2C95">
        <w:rPr>
          <w:rFonts w:ascii="Arial" w:eastAsia="Arial" w:hAnsi="Arial" w:cs="Arial"/>
          <w:sz w:val="24"/>
          <w:szCs w:val="24"/>
        </w:rPr>
        <w:t xml:space="preserve"> фильтры. Отмывка фильтров первой ступени производится осветлённой водой, отмывка фильтров второй ступени производится осветлённой водой и частично умягчённой водой после первой ступени. Время отмывки фильтров составляет 60-80 минут.</w:t>
      </w:r>
    </w:p>
    <w:p w:rsidR="00AB214B" w:rsidRPr="00BE2C95" w:rsidRDefault="00AB214B" w:rsidP="00AB214B">
      <w:pPr>
        <w:pStyle w:val="a6"/>
        <w:numPr>
          <w:ilvl w:val="1"/>
          <w:numId w:val="43"/>
        </w:numPr>
        <w:spacing w:after="0" w:line="357" w:lineRule="auto"/>
        <w:ind w:left="142" w:right="58" w:firstLine="709"/>
        <w:jc w:val="both"/>
        <w:rPr>
          <w:rFonts w:ascii="Arial" w:eastAsia="Arial" w:hAnsi="Arial" w:cs="Arial"/>
          <w:sz w:val="24"/>
          <w:szCs w:val="24"/>
        </w:rPr>
      </w:pPr>
      <w:r w:rsidRPr="00BE2C95">
        <w:rPr>
          <w:rFonts w:ascii="Arial" w:eastAsia="Arial" w:hAnsi="Arial" w:cs="Arial"/>
          <w:sz w:val="24"/>
          <w:szCs w:val="24"/>
        </w:rPr>
        <w:t>Н-</w:t>
      </w:r>
      <w:proofErr w:type="spellStart"/>
      <w:r w:rsidRPr="00BE2C95">
        <w:rPr>
          <w:rFonts w:ascii="Arial" w:eastAsia="Arial" w:hAnsi="Arial" w:cs="Arial"/>
          <w:sz w:val="24"/>
          <w:szCs w:val="24"/>
        </w:rPr>
        <w:t>катионитовые</w:t>
      </w:r>
      <w:proofErr w:type="spellEnd"/>
      <w:r w:rsidRPr="00BE2C95">
        <w:rPr>
          <w:rFonts w:ascii="Arial" w:eastAsia="Arial" w:hAnsi="Arial" w:cs="Arial"/>
          <w:sz w:val="24"/>
          <w:szCs w:val="24"/>
        </w:rPr>
        <w:t xml:space="preserve"> фильтры. Производится осветлённой водой, в течение 60-80 минут</w:t>
      </w:r>
    </w:p>
    <w:p w:rsidR="00AB214B" w:rsidRPr="00BE2C95" w:rsidRDefault="00AB214B" w:rsidP="00AB214B">
      <w:pPr>
        <w:pStyle w:val="a6"/>
        <w:numPr>
          <w:ilvl w:val="0"/>
          <w:numId w:val="42"/>
        </w:numPr>
        <w:spacing w:after="0" w:line="357" w:lineRule="auto"/>
        <w:ind w:right="58"/>
        <w:jc w:val="both"/>
        <w:rPr>
          <w:rFonts w:ascii="Arial" w:eastAsia="Arial" w:hAnsi="Arial" w:cs="Arial"/>
          <w:sz w:val="24"/>
          <w:szCs w:val="24"/>
        </w:rPr>
      </w:pPr>
      <w:r w:rsidRPr="00BE2C95">
        <w:rPr>
          <w:rFonts w:ascii="Arial" w:eastAsia="Arial" w:hAnsi="Arial" w:cs="Arial"/>
          <w:sz w:val="24"/>
          <w:szCs w:val="24"/>
        </w:rPr>
        <w:t>Умягчение воды.</w:t>
      </w:r>
    </w:p>
    <w:p w:rsidR="00AB214B" w:rsidRPr="00BE2C95" w:rsidRDefault="00AB214B" w:rsidP="00AB214B">
      <w:pPr>
        <w:spacing w:after="0" w:line="357" w:lineRule="auto"/>
        <w:ind w:right="58" w:firstLine="709"/>
        <w:jc w:val="both"/>
        <w:rPr>
          <w:rFonts w:ascii="Arial" w:eastAsia="Arial" w:hAnsi="Arial" w:cs="Arial"/>
          <w:sz w:val="24"/>
          <w:szCs w:val="24"/>
        </w:rPr>
      </w:pPr>
      <w:r w:rsidRPr="00BE2C95">
        <w:rPr>
          <w:rFonts w:ascii="Arial" w:eastAsia="Arial" w:hAnsi="Arial" w:cs="Arial"/>
          <w:sz w:val="24"/>
          <w:szCs w:val="24"/>
        </w:rPr>
        <w:t xml:space="preserve">Схема водоподготовительной установки Калужской ТЭЦ представлена на рисунке </w:t>
      </w:r>
      <w:r w:rsidR="007959CB" w:rsidRPr="00BE2C95">
        <w:rPr>
          <w:rFonts w:ascii="Arial" w:eastAsia="Arial" w:hAnsi="Arial" w:cs="Arial"/>
          <w:sz w:val="24"/>
          <w:szCs w:val="24"/>
        </w:rPr>
        <w:t>3</w:t>
      </w:r>
      <w:r w:rsidRPr="00BE2C95">
        <w:rPr>
          <w:rFonts w:ascii="Arial" w:eastAsia="Arial" w:hAnsi="Arial" w:cs="Arial"/>
          <w:sz w:val="24"/>
          <w:szCs w:val="24"/>
        </w:rPr>
        <w:t>.1.</w:t>
      </w:r>
    </w:p>
    <w:p w:rsidR="00AB214B" w:rsidRPr="00BE2C95" w:rsidRDefault="00AB214B" w:rsidP="00AB214B">
      <w:pPr>
        <w:spacing w:after="0" w:line="357" w:lineRule="auto"/>
        <w:ind w:left="162" w:right="58" w:firstLine="590"/>
        <w:jc w:val="both"/>
        <w:rPr>
          <w:rFonts w:ascii="Arial" w:eastAsia="Arial" w:hAnsi="Arial" w:cs="Arial"/>
          <w:sz w:val="24"/>
          <w:szCs w:val="24"/>
        </w:rPr>
      </w:pPr>
    </w:p>
    <w:p w:rsidR="00AB214B" w:rsidRPr="00BE2C95" w:rsidRDefault="00AB214B" w:rsidP="00AB214B">
      <w:pPr>
        <w:spacing w:after="0" w:line="357" w:lineRule="auto"/>
        <w:ind w:right="58"/>
        <w:jc w:val="both"/>
        <w:rPr>
          <w:rFonts w:ascii="Arial" w:eastAsia="Arial" w:hAnsi="Arial" w:cs="Arial"/>
          <w:sz w:val="24"/>
          <w:szCs w:val="24"/>
        </w:rPr>
        <w:sectPr w:rsidR="00AB214B" w:rsidRPr="00BE2C95" w:rsidSect="00BE2C95">
          <w:footerReference w:type="default" r:id="rId27"/>
          <w:pgSz w:w="11906" w:h="16838" w:code="9"/>
          <w:pgMar w:top="851" w:right="1134" w:bottom="1134" w:left="1701" w:header="709" w:footer="709" w:gutter="0"/>
          <w:cols w:space="708"/>
          <w:docGrid w:linePitch="360"/>
        </w:sectPr>
      </w:pPr>
    </w:p>
    <w:p w:rsidR="00FC2B3E" w:rsidRPr="00BE2C95" w:rsidRDefault="00FC2B3E" w:rsidP="00FC2B3E">
      <w:pPr>
        <w:widowControl w:val="0"/>
        <w:spacing w:before="120" w:after="120" w:line="240" w:lineRule="auto"/>
        <w:rPr>
          <w:rFonts w:ascii="Arial" w:hAnsi="Arial" w:cs="Arial"/>
          <w:b/>
          <w:bCs/>
          <w:sz w:val="18"/>
          <w:szCs w:val="18"/>
        </w:rPr>
      </w:pPr>
      <w:bookmarkStart w:id="72" w:name="_Toc368065653"/>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7959CB" w:rsidRPr="00BE2C95">
        <w:rPr>
          <w:rFonts w:ascii="Arial" w:hAnsi="Arial" w:cs="Arial"/>
          <w:b/>
          <w:bCs/>
          <w:noProof/>
          <w:sz w:val="18"/>
          <w:szCs w:val="18"/>
        </w:rPr>
        <w:t>3</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AB214B"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 xml:space="preserve"> – Характеристик</w:t>
      </w:r>
      <w:r w:rsidR="00AB214B" w:rsidRPr="00BE2C95">
        <w:rPr>
          <w:rFonts w:ascii="Arial" w:hAnsi="Arial" w:cs="Arial"/>
          <w:b/>
          <w:bCs/>
          <w:sz w:val="18"/>
          <w:szCs w:val="18"/>
        </w:rPr>
        <w:t>и</w:t>
      </w:r>
      <w:r w:rsidRPr="00BE2C95">
        <w:rPr>
          <w:rFonts w:ascii="Arial" w:hAnsi="Arial" w:cs="Arial"/>
          <w:b/>
          <w:bCs/>
          <w:sz w:val="18"/>
          <w:szCs w:val="18"/>
        </w:rPr>
        <w:t xml:space="preserve"> оборудования </w:t>
      </w:r>
      <w:r w:rsidR="00AB214B" w:rsidRPr="00BE2C95">
        <w:rPr>
          <w:rFonts w:ascii="Arial" w:hAnsi="Arial" w:cs="Arial"/>
          <w:b/>
          <w:bCs/>
          <w:sz w:val="18"/>
          <w:szCs w:val="18"/>
        </w:rPr>
        <w:t>водоподготовительной установки Калужской ТЭЦ</w:t>
      </w:r>
      <w:bookmarkEnd w:id="72"/>
    </w:p>
    <w:p w:rsidR="00AB214B" w:rsidRPr="00BE2C95" w:rsidRDefault="00AB214B" w:rsidP="00FC2B3E">
      <w:pPr>
        <w:widowControl w:val="0"/>
        <w:spacing w:before="120" w:after="120" w:line="240" w:lineRule="auto"/>
        <w:rPr>
          <w:rFonts w:ascii="Arial" w:hAnsi="Arial" w:cs="Arial"/>
          <w:b/>
          <w:bCs/>
          <w:sz w:val="18"/>
          <w:szCs w:val="18"/>
        </w:rPr>
      </w:pPr>
      <w:r w:rsidRPr="00BE2C95">
        <w:rPr>
          <w:rFonts w:ascii="Arial" w:hAnsi="Arial" w:cs="Arial"/>
          <w:b/>
          <w:bCs/>
          <w:noProof/>
          <w:sz w:val="18"/>
          <w:szCs w:val="18"/>
          <w:lang w:eastAsia="ru-RU"/>
        </w:rPr>
        <w:drawing>
          <wp:inline distT="0" distB="0" distL="0" distR="0">
            <wp:extent cx="5865672" cy="8527311"/>
            <wp:effectExtent l="19050" t="0" r="1728" b="0"/>
            <wp:docPr id="8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l="35476" t="17801" r="34556" b="11688"/>
                    <a:stretch>
                      <a:fillRect/>
                    </a:stretch>
                  </pic:blipFill>
                  <pic:spPr bwMode="auto">
                    <a:xfrm>
                      <a:off x="0" y="0"/>
                      <a:ext cx="5865672" cy="8527311"/>
                    </a:xfrm>
                    <a:prstGeom prst="rect">
                      <a:avLst/>
                    </a:prstGeom>
                    <a:noFill/>
                    <a:ln w="9525">
                      <a:noFill/>
                      <a:miter lim="800000"/>
                      <a:headEnd/>
                      <a:tailEnd/>
                    </a:ln>
                  </pic:spPr>
                </pic:pic>
              </a:graphicData>
            </a:graphic>
          </wp:inline>
        </w:drawing>
      </w:r>
    </w:p>
    <w:p w:rsidR="00AB214B" w:rsidRPr="00BE2C95" w:rsidRDefault="00AB214B" w:rsidP="00FC2B3E">
      <w:pPr>
        <w:widowControl w:val="0"/>
        <w:spacing w:before="120" w:after="120" w:line="240" w:lineRule="auto"/>
        <w:rPr>
          <w:rFonts w:ascii="Arial" w:hAnsi="Arial" w:cs="Arial"/>
          <w:b/>
          <w:bCs/>
          <w:sz w:val="18"/>
          <w:szCs w:val="18"/>
        </w:rPr>
      </w:pPr>
      <w:r w:rsidRPr="00BE2C95">
        <w:rPr>
          <w:rFonts w:ascii="Arial" w:hAnsi="Arial" w:cs="Arial"/>
          <w:b/>
          <w:bCs/>
          <w:noProof/>
          <w:sz w:val="18"/>
          <w:szCs w:val="18"/>
          <w:lang w:eastAsia="ru-RU"/>
        </w:rPr>
        <w:lastRenderedPageBreak/>
        <w:drawing>
          <wp:inline distT="0" distB="0" distL="0" distR="0">
            <wp:extent cx="5807592" cy="3551274"/>
            <wp:effectExtent l="19050" t="0" r="2658" b="0"/>
            <wp:docPr id="9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l="35191" t="39672" r="34954" b="30820"/>
                    <a:stretch>
                      <a:fillRect/>
                    </a:stretch>
                  </pic:blipFill>
                  <pic:spPr bwMode="auto">
                    <a:xfrm>
                      <a:off x="0" y="0"/>
                      <a:ext cx="5807592" cy="3551274"/>
                    </a:xfrm>
                    <a:prstGeom prst="rect">
                      <a:avLst/>
                    </a:prstGeom>
                    <a:noFill/>
                    <a:ln w="9525">
                      <a:noFill/>
                      <a:miter lim="800000"/>
                      <a:headEnd/>
                      <a:tailEnd/>
                    </a:ln>
                  </pic:spPr>
                </pic:pic>
              </a:graphicData>
            </a:graphic>
          </wp:inline>
        </w:drawing>
      </w:r>
    </w:p>
    <w:p w:rsidR="00AB214B" w:rsidRPr="00BE2C95" w:rsidRDefault="00AB214B" w:rsidP="00FC2B3E">
      <w:pPr>
        <w:widowControl w:val="0"/>
        <w:spacing w:before="120" w:after="120" w:line="240" w:lineRule="auto"/>
        <w:rPr>
          <w:rFonts w:ascii="Arial" w:hAnsi="Arial" w:cs="Arial"/>
          <w:b/>
          <w:bCs/>
          <w:sz w:val="18"/>
          <w:szCs w:val="18"/>
        </w:rPr>
      </w:pPr>
    </w:p>
    <w:p w:rsidR="00C338A0" w:rsidRPr="00BE2C95" w:rsidRDefault="00C338A0" w:rsidP="002348F1">
      <w:pPr>
        <w:spacing w:after="0" w:line="357" w:lineRule="auto"/>
        <w:ind w:left="162" w:right="58" w:firstLine="590"/>
        <w:jc w:val="both"/>
        <w:rPr>
          <w:rFonts w:ascii="Arial" w:eastAsia="Arial" w:hAnsi="Arial" w:cs="Arial"/>
          <w:sz w:val="24"/>
          <w:szCs w:val="24"/>
        </w:rPr>
        <w:sectPr w:rsidR="00C338A0" w:rsidRPr="00BE2C95" w:rsidSect="0014706F">
          <w:pgSz w:w="11906" w:h="16838"/>
          <w:pgMar w:top="851" w:right="1134" w:bottom="1134" w:left="1701" w:header="709" w:footer="709" w:gutter="0"/>
          <w:cols w:space="708"/>
          <w:docGrid w:linePitch="360"/>
        </w:sectPr>
      </w:pPr>
    </w:p>
    <w:p w:rsidR="00C338A0" w:rsidRPr="00BE2C95" w:rsidRDefault="00C338A0" w:rsidP="00C338A0">
      <w:pPr>
        <w:spacing w:after="0" w:line="357" w:lineRule="auto"/>
        <w:ind w:left="162" w:right="58" w:firstLine="590"/>
        <w:jc w:val="center"/>
        <w:rPr>
          <w:rFonts w:ascii="Arial" w:eastAsia="Arial" w:hAnsi="Arial" w:cs="Arial"/>
          <w:sz w:val="24"/>
          <w:szCs w:val="24"/>
        </w:rPr>
      </w:pPr>
      <w:r w:rsidRPr="00BE2C95">
        <w:rPr>
          <w:rFonts w:ascii="Arial" w:eastAsia="Arial" w:hAnsi="Arial" w:cs="Arial"/>
          <w:noProof/>
          <w:sz w:val="24"/>
          <w:szCs w:val="24"/>
          <w:lang w:eastAsia="ru-RU"/>
        </w:rPr>
        <w:lastRenderedPageBreak/>
        <w:drawing>
          <wp:inline distT="0" distB="0" distL="0" distR="0">
            <wp:extent cx="7812000" cy="5373894"/>
            <wp:effectExtent l="19050" t="0" r="0" b="0"/>
            <wp:docPr id="7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srcRect l="21760" t="24604" r="33528" b="19639"/>
                    <a:stretch>
                      <a:fillRect/>
                    </a:stretch>
                  </pic:blipFill>
                  <pic:spPr bwMode="auto">
                    <a:xfrm>
                      <a:off x="0" y="0"/>
                      <a:ext cx="7812000" cy="5373894"/>
                    </a:xfrm>
                    <a:prstGeom prst="rect">
                      <a:avLst/>
                    </a:prstGeom>
                    <a:noFill/>
                    <a:ln w="9525">
                      <a:noFill/>
                      <a:miter lim="800000"/>
                      <a:headEnd/>
                      <a:tailEnd/>
                    </a:ln>
                  </pic:spPr>
                </pic:pic>
              </a:graphicData>
            </a:graphic>
          </wp:inline>
        </w:drawing>
      </w:r>
    </w:p>
    <w:p w:rsidR="00C338A0" w:rsidRPr="00BE2C95" w:rsidRDefault="00C338A0" w:rsidP="00C338A0">
      <w:pPr>
        <w:widowControl w:val="0"/>
        <w:jc w:val="center"/>
        <w:rPr>
          <w:rFonts w:ascii="Arial" w:eastAsia="Arial" w:hAnsi="Arial" w:cs="Arial"/>
          <w:sz w:val="24"/>
          <w:szCs w:val="24"/>
        </w:rPr>
      </w:pPr>
      <w:bookmarkStart w:id="73" w:name="_Toc368065672"/>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7959CB" w:rsidRPr="00BE2C95">
        <w:rPr>
          <w:rFonts w:ascii="Arial" w:hAnsi="Arial" w:cs="Arial"/>
          <w:b/>
          <w:noProof/>
          <w:sz w:val="18"/>
          <w:szCs w:val="18"/>
        </w:rPr>
        <w:t>3</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1</w:t>
      </w:r>
      <w:r w:rsidR="001D0B99" w:rsidRPr="00BE2C95">
        <w:rPr>
          <w:rFonts w:ascii="Arial" w:hAnsi="Arial" w:cs="Arial"/>
          <w:b/>
          <w:sz w:val="18"/>
          <w:szCs w:val="18"/>
        </w:rPr>
        <w:fldChar w:fldCharType="end"/>
      </w:r>
      <w:r w:rsidRPr="00BE2C95">
        <w:rPr>
          <w:rFonts w:ascii="Arial" w:hAnsi="Arial" w:cs="Arial"/>
          <w:b/>
          <w:sz w:val="18"/>
          <w:szCs w:val="18"/>
        </w:rPr>
        <w:t xml:space="preserve"> –</w:t>
      </w:r>
      <w:r w:rsidRPr="00BE2C95">
        <w:t xml:space="preserve"> </w:t>
      </w:r>
      <w:r w:rsidRPr="00BE2C95">
        <w:rPr>
          <w:rFonts w:ascii="Arial" w:hAnsi="Arial" w:cs="Arial"/>
          <w:b/>
          <w:sz w:val="18"/>
          <w:szCs w:val="18"/>
        </w:rPr>
        <w:t xml:space="preserve">Схема </w:t>
      </w:r>
      <w:r w:rsidR="00AB214B" w:rsidRPr="00BE2C95">
        <w:rPr>
          <w:rFonts w:ascii="Arial" w:hAnsi="Arial" w:cs="Arial"/>
          <w:b/>
          <w:sz w:val="18"/>
          <w:szCs w:val="18"/>
        </w:rPr>
        <w:t>водоподготовительной установки</w:t>
      </w:r>
      <w:r w:rsidRPr="00BE2C95">
        <w:rPr>
          <w:rFonts w:ascii="Arial" w:hAnsi="Arial" w:cs="Arial"/>
          <w:b/>
          <w:sz w:val="18"/>
          <w:szCs w:val="18"/>
        </w:rPr>
        <w:t xml:space="preserve"> Калужской ТЭЦ</w:t>
      </w:r>
      <w:bookmarkEnd w:id="73"/>
    </w:p>
    <w:p w:rsidR="00C338A0" w:rsidRPr="00BE2C95" w:rsidRDefault="00C338A0" w:rsidP="002348F1">
      <w:pPr>
        <w:spacing w:after="0" w:line="357" w:lineRule="auto"/>
        <w:ind w:left="162" w:right="58" w:firstLine="590"/>
        <w:jc w:val="both"/>
        <w:rPr>
          <w:rFonts w:ascii="Arial" w:eastAsia="Arial" w:hAnsi="Arial" w:cs="Arial"/>
          <w:sz w:val="24"/>
          <w:szCs w:val="24"/>
        </w:rPr>
        <w:sectPr w:rsidR="00C338A0" w:rsidRPr="00BE2C95" w:rsidSect="00C338A0">
          <w:pgSz w:w="16838" w:h="11906" w:orient="landscape"/>
          <w:pgMar w:top="1701" w:right="851" w:bottom="1134" w:left="1134" w:header="709" w:footer="709" w:gutter="0"/>
          <w:cols w:space="708"/>
          <w:docGrid w:linePitch="360"/>
        </w:sectPr>
      </w:pPr>
    </w:p>
    <w:p w:rsidR="00423607" w:rsidRPr="00BE2C95" w:rsidRDefault="00423607" w:rsidP="00C338A0">
      <w:pPr>
        <w:pStyle w:val="a6"/>
        <w:numPr>
          <w:ilvl w:val="2"/>
          <w:numId w:val="43"/>
        </w:numPr>
        <w:spacing w:before="100" w:beforeAutospacing="1" w:after="120" w:line="360" w:lineRule="auto"/>
        <w:ind w:left="1984" w:right="45" w:hanging="992"/>
        <w:jc w:val="both"/>
        <w:outlineLvl w:val="2"/>
        <w:rPr>
          <w:rFonts w:ascii="Arial" w:eastAsia="Arial" w:hAnsi="Arial" w:cs="Arial"/>
          <w:b/>
        </w:rPr>
      </w:pPr>
      <w:bookmarkStart w:id="74" w:name="_Toc333215638"/>
      <w:bookmarkStart w:id="75" w:name="_Toc334169143"/>
      <w:bookmarkStart w:id="76" w:name="_Toc389646656"/>
      <w:r w:rsidRPr="00BE2C95">
        <w:rPr>
          <w:rFonts w:ascii="Arial" w:eastAsia="Arial" w:hAnsi="Arial" w:cs="Arial"/>
          <w:b/>
        </w:rPr>
        <w:lastRenderedPageBreak/>
        <w:t xml:space="preserve">Качество исходной воды ВПУ подпитки теплосети, </w:t>
      </w:r>
      <w:proofErr w:type="spellStart"/>
      <w:r w:rsidRPr="00BE2C95">
        <w:rPr>
          <w:rFonts w:ascii="Arial" w:eastAsia="Arial" w:hAnsi="Arial" w:cs="Arial"/>
          <w:b/>
        </w:rPr>
        <w:t>подпиточной</w:t>
      </w:r>
      <w:proofErr w:type="spellEnd"/>
      <w:r w:rsidRPr="00BE2C95">
        <w:rPr>
          <w:rFonts w:ascii="Arial" w:eastAsia="Arial" w:hAnsi="Arial" w:cs="Arial"/>
          <w:b/>
        </w:rPr>
        <w:t>, сетевой воды</w:t>
      </w:r>
      <w:bookmarkEnd w:id="74"/>
      <w:bookmarkEnd w:id="75"/>
      <w:bookmarkEnd w:id="76"/>
    </w:p>
    <w:p w:rsidR="00C20D87" w:rsidRPr="00BE2C95" w:rsidRDefault="00C20D87" w:rsidP="00A0127F">
      <w:pPr>
        <w:spacing w:after="0" w:line="357" w:lineRule="auto"/>
        <w:ind w:left="162" w:right="58" w:firstLine="590"/>
        <w:jc w:val="both"/>
        <w:rPr>
          <w:rFonts w:ascii="Arial" w:eastAsia="Arial" w:hAnsi="Arial" w:cs="Arial"/>
          <w:sz w:val="24"/>
          <w:szCs w:val="24"/>
        </w:rPr>
      </w:pPr>
    </w:p>
    <w:p w:rsidR="00953F52" w:rsidRPr="00BE2C95" w:rsidRDefault="00F654E1" w:rsidP="00A0127F">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Ввиду наличия закрытой системы теплоснабжения потребителей от Калужской ТЭЦ подпитка тепловых сетей осуществляется технической водой.</w:t>
      </w:r>
    </w:p>
    <w:p w:rsidR="00953F52" w:rsidRPr="00BE2C95" w:rsidRDefault="00635E47" w:rsidP="00A0127F">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Процесс в</w:t>
      </w:r>
      <w:r w:rsidR="00953F52" w:rsidRPr="00BE2C95">
        <w:rPr>
          <w:rFonts w:ascii="Arial" w:eastAsia="Arial" w:hAnsi="Arial" w:cs="Arial"/>
          <w:sz w:val="24"/>
          <w:szCs w:val="24"/>
        </w:rPr>
        <w:t>одоподготовк</w:t>
      </w:r>
      <w:r w:rsidRPr="00BE2C95">
        <w:rPr>
          <w:rFonts w:ascii="Arial" w:eastAsia="Arial" w:hAnsi="Arial" w:cs="Arial"/>
          <w:sz w:val="24"/>
          <w:szCs w:val="24"/>
        </w:rPr>
        <w:t>и</w:t>
      </w:r>
      <w:r w:rsidR="00953F52" w:rsidRPr="00BE2C95">
        <w:rPr>
          <w:rFonts w:ascii="Arial" w:eastAsia="Arial" w:hAnsi="Arial" w:cs="Arial"/>
          <w:sz w:val="24"/>
          <w:szCs w:val="24"/>
        </w:rPr>
        <w:t xml:space="preserve"> </w:t>
      </w:r>
      <w:proofErr w:type="spellStart"/>
      <w:r w:rsidR="00953F52" w:rsidRPr="00BE2C95">
        <w:rPr>
          <w:rFonts w:ascii="Arial" w:eastAsia="Arial" w:hAnsi="Arial" w:cs="Arial"/>
          <w:sz w:val="24"/>
          <w:szCs w:val="24"/>
        </w:rPr>
        <w:t>подпиточной</w:t>
      </w:r>
      <w:proofErr w:type="spellEnd"/>
      <w:r w:rsidR="00953F52" w:rsidRPr="00BE2C95">
        <w:rPr>
          <w:rFonts w:ascii="Arial" w:eastAsia="Arial" w:hAnsi="Arial" w:cs="Arial"/>
          <w:sz w:val="24"/>
          <w:szCs w:val="24"/>
        </w:rPr>
        <w:t xml:space="preserve"> воды</w:t>
      </w:r>
      <w:r w:rsidR="00AB214B" w:rsidRPr="00BE2C95">
        <w:rPr>
          <w:rFonts w:ascii="Arial" w:eastAsia="Arial" w:hAnsi="Arial" w:cs="Arial"/>
          <w:sz w:val="24"/>
          <w:szCs w:val="24"/>
        </w:rPr>
        <w:t xml:space="preserve"> </w:t>
      </w:r>
      <w:r w:rsidRPr="00BE2C95">
        <w:rPr>
          <w:rFonts w:ascii="Arial" w:eastAsia="Arial" w:hAnsi="Arial" w:cs="Arial"/>
          <w:sz w:val="24"/>
          <w:szCs w:val="24"/>
        </w:rPr>
        <w:t xml:space="preserve">для </w:t>
      </w:r>
      <w:r w:rsidR="00953F52" w:rsidRPr="00BE2C95">
        <w:rPr>
          <w:rFonts w:ascii="Arial" w:eastAsia="Arial" w:hAnsi="Arial" w:cs="Arial"/>
          <w:sz w:val="24"/>
          <w:szCs w:val="24"/>
        </w:rPr>
        <w:t>теплосети в настоящее время</w:t>
      </w:r>
      <w:r w:rsidRPr="00BE2C95">
        <w:rPr>
          <w:rFonts w:ascii="Arial" w:eastAsia="Arial" w:hAnsi="Arial" w:cs="Arial"/>
          <w:sz w:val="24"/>
          <w:szCs w:val="24"/>
        </w:rPr>
        <w:t xml:space="preserve"> включает:</w:t>
      </w:r>
    </w:p>
    <w:p w:rsidR="00635E47" w:rsidRPr="00BE2C95" w:rsidRDefault="00635E47" w:rsidP="00AB214B">
      <w:pPr>
        <w:pStyle w:val="a6"/>
        <w:numPr>
          <w:ilvl w:val="0"/>
          <w:numId w:val="33"/>
        </w:numPr>
        <w:spacing w:after="0" w:line="357" w:lineRule="auto"/>
        <w:ind w:left="993" w:right="58"/>
        <w:jc w:val="both"/>
        <w:rPr>
          <w:rFonts w:ascii="Arial" w:eastAsia="Arial" w:hAnsi="Arial" w:cs="Arial"/>
          <w:sz w:val="24"/>
          <w:szCs w:val="24"/>
        </w:rPr>
      </w:pPr>
      <w:r w:rsidRPr="00BE2C95">
        <w:rPr>
          <w:rFonts w:ascii="Arial" w:eastAsia="Arial" w:hAnsi="Arial" w:cs="Arial"/>
          <w:sz w:val="24"/>
          <w:szCs w:val="24"/>
        </w:rPr>
        <w:t xml:space="preserve">подогрев исходной </w:t>
      </w:r>
      <w:r w:rsidR="00AB214B" w:rsidRPr="00BE2C95">
        <w:rPr>
          <w:rFonts w:ascii="Arial" w:eastAsia="Arial" w:hAnsi="Arial" w:cs="Arial"/>
          <w:sz w:val="24"/>
          <w:szCs w:val="24"/>
        </w:rPr>
        <w:t>воды до 30</w:t>
      </w:r>
      <w:proofErr w:type="gramStart"/>
      <w:r w:rsidR="00AB214B" w:rsidRPr="00BE2C95">
        <w:rPr>
          <w:rFonts w:ascii="Arial" w:eastAsia="Arial" w:hAnsi="Arial" w:cs="Arial"/>
          <w:sz w:val="24"/>
          <w:szCs w:val="24"/>
        </w:rPr>
        <w:t>°С</w:t>
      </w:r>
      <w:proofErr w:type="gramEnd"/>
      <w:r w:rsidR="00AB214B" w:rsidRPr="00BE2C95">
        <w:rPr>
          <w:rFonts w:ascii="Arial" w:eastAsia="Arial" w:hAnsi="Arial" w:cs="Arial"/>
          <w:sz w:val="24"/>
          <w:szCs w:val="24"/>
        </w:rPr>
        <w:t xml:space="preserve"> - 40</w:t>
      </w:r>
      <w:r w:rsidR="00C93EF8" w:rsidRPr="00BE2C95">
        <w:rPr>
          <w:rFonts w:ascii="Arial" w:eastAsia="Arial" w:hAnsi="Arial" w:cs="Arial"/>
          <w:sz w:val="24"/>
          <w:szCs w:val="24"/>
        </w:rPr>
        <w:t>°С</w:t>
      </w:r>
      <w:r w:rsidRPr="00BE2C95">
        <w:rPr>
          <w:rFonts w:ascii="Arial" w:eastAsia="Arial" w:hAnsi="Arial" w:cs="Arial"/>
          <w:sz w:val="24"/>
          <w:szCs w:val="24"/>
        </w:rPr>
        <w:t>;</w:t>
      </w:r>
    </w:p>
    <w:p w:rsidR="00635E47" w:rsidRPr="00BE2C95" w:rsidRDefault="00C93EF8" w:rsidP="00AB214B">
      <w:pPr>
        <w:pStyle w:val="a6"/>
        <w:numPr>
          <w:ilvl w:val="0"/>
          <w:numId w:val="33"/>
        </w:numPr>
        <w:spacing w:after="0" w:line="357" w:lineRule="auto"/>
        <w:ind w:left="993" w:right="58"/>
        <w:jc w:val="both"/>
        <w:rPr>
          <w:rFonts w:ascii="Arial" w:eastAsia="Arial" w:hAnsi="Arial" w:cs="Arial"/>
          <w:sz w:val="24"/>
          <w:szCs w:val="24"/>
        </w:rPr>
      </w:pPr>
      <w:r w:rsidRPr="00BE2C95">
        <w:rPr>
          <w:rFonts w:ascii="Arial" w:eastAsia="Arial" w:hAnsi="Arial" w:cs="Arial"/>
          <w:sz w:val="24"/>
          <w:szCs w:val="24"/>
        </w:rPr>
        <w:t>декарбонизация</w:t>
      </w:r>
      <w:r w:rsidR="00635E47" w:rsidRPr="00BE2C95">
        <w:rPr>
          <w:rFonts w:ascii="Arial" w:eastAsia="Arial" w:hAnsi="Arial" w:cs="Arial"/>
          <w:sz w:val="24"/>
          <w:szCs w:val="24"/>
        </w:rPr>
        <w:t>;</w:t>
      </w:r>
    </w:p>
    <w:p w:rsidR="00635E47" w:rsidRPr="00BE2C95" w:rsidRDefault="00C93EF8" w:rsidP="00AB214B">
      <w:pPr>
        <w:pStyle w:val="a6"/>
        <w:numPr>
          <w:ilvl w:val="0"/>
          <w:numId w:val="33"/>
        </w:numPr>
        <w:spacing w:after="0" w:line="357" w:lineRule="auto"/>
        <w:ind w:left="993" w:right="58"/>
        <w:jc w:val="both"/>
        <w:rPr>
          <w:rFonts w:ascii="Arial" w:eastAsia="Arial" w:hAnsi="Arial" w:cs="Arial"/>
          <w:sz w:val="24"/>
          <w:szCs w:val="24"/>
        </w:rPr>
      </w:pPr>
      <w:r w:rsidRPr="00BE2C95">
        <w:rPr>
          <w:rFonts w:ascii="Arial" w:eastAsia="Arial" w:hAnsi="Arial" w:cs="Arial"/>
          <w:sz w:val="24"/>
          <w:szCs w:val="24"/>
        </w:rPr>
        <w:t>деаэрация</w:t>
      </w:r>
      <w:r w:rsidR="00635E47" w:rsidRPr="00BE2C95">
        <w:rPr>
          <w:rFonts w:ascii="Arial" w:eastAsia="Arial" w:hAnsi="Arial" w:cs="Arial"/>
          <w:sz w:val="24"/>
          <w:szCs w:val="24"/>
        </w:rPr>
        <w:t>;</w:t>
      </w:r>
    </w:p>
    <w:p w:rsidR="00C93EF8" w:rsidRPr="00BE2C95" w:rsidRDefault="00635E47" w:rsidP="00C93EF8">
      <w:pPr>
        <w:pStyle w:val="a6"/>
        <w:numPr>
          <w:ilvl w:val="0"/>
          <w:numId w:val="33"/>
        </w:numPr>
        <w:spacing w:after="0" w:line="357" w:lineRule="auto"/>
        <w:ind w:left="993" w:right="58"/>
        <w:jc w:val="both"/>
        <w:rPr>
          <w:rFonts w:ascii="Arial" w:eastAsia="Arial" w:hAnsi="Arial" w:cs="Arial"/>
          <w:sz w:val="24"/>
          <w:szCs w:val="24"/>
        </w:rPr>
      </w:pPr>
      <w:r w:rsidRPr="00BE2C95">
        <w:rPr>
          <w:rFonts w:ascii="Arial" w:eastAsia="Arial" w:hAnsi="Arial" w:cs="Arial"/>
          <w:sz w:val="24"/>
          <w:szCs w:val="24"/>
        </w:rPr>
        <w:t>подогрев обработанной воды до необходимой температуры теп</w:t>
      </w:r>
      <w:r w:rsidR="00AB214B" w:rsidRPr="00BE2C95">
        <w:rPr>
          <w:rFonts w:ascii="Arial" w:eastAsia="Arial" w:hAnsi="Arial" w:cs="Arial"/>
          <w:sz w:val="24"/>
          <w:szCs w:val="24"/>
        </w:rPr>
        <w:t>лосети в ПСВ</w:t>
      </w:r>
      <w:r w:rsidR="00C93EF8" w:rsidRPr="00BE2C95">
        <w:rPr>
          <w:rFonts w:ascii="Arial" w:eastAsia="Arial" w:hAnsi="Arial" w:cs="Arial"/>
          <w:sz w:val="24"/>
          <w:szCs w:val="24"/>
        </w:rPr>
        <w:t>.</w:t>
      </w:r>
    </w:p>
    <w:p w:rsidR="00154105" w:rsidRPr="00BE2C95" w:rsidRDefault="00F654E1" w:rsidP="00C93EF8">
      <w:pPr>
        <w:pStyle w:val="a6"/>
        <w:spacing w:after="0" w:line="357" w:lineRule="auto"/>
        <w:ind w:left="0" w:right="58" w:firstLine="752"/>
        <w:jc w:val="both"/>
        <w:rPr>
          <w:rFonts w:ascii="Arial" w:eastAsia="Arial" w:hAnsi="Arial" w:cs="Arial"/>
          <w:sz w:val="24"/>
          <w:szCs w:val="24"/>
        </w:rPr>
      </w:pPr>
      <w:r w:rsidRPr="00BE2C95">
        <w:rPr>
          <w:rFonts w:ascii="Arial" w:eastAsia="Arial" w:hAnsi="Arial" w:cs="Arial"/>
          <w:sz w:val="24"/>
          <w:szCs w:val="24"/>
        </w:rPr>
        <w:t>Техническая в</w:t>
      </w:r>
      <w:r w:rsidR="00154105" w:rsidRPr="00BE2C95">
        <w:rPr>
          <w:rFonts w:ascii="Arial" w:eastAsia="Arial" w:hAnsi="Arial" w:cs="Arial"/>
          <w:sz w:val="24"/>
          <w:szCs w:val="24"/>
        </w:rPr>
        <w:t xml:space="preserve">ода поступает на подпитку тепловой сети в количестве </w:t>
      </w:r>
      <w:r w:rsidR="00AB214B" w:rsidRPr="00BE2C95">
        <w:rPr>
          <w:rFonts w:ascii="Arial" w:eastAsia="Arial" w:hAnsi="Arial" w:cs="Arial"/>
          <w:sz w:val="24"/>
          <w:szCs w:val="24"/>
        </w:rPr>
        <w:t>1,5-2,0</w:t>
      </w:r>
      <w:r w:rsidRPr="00BE2C95">
        <w:rPr>
          <w:rFonts w:ascii="Arial" w:eastAsia="Arial" w:hAnsi="Arial" w:cs="Arial"/>
          <w:sz w:val="24"/>
          <w:szCs w:val="24"/>
        </w:rPr>
        <w:t xml:space="preserve"> т/ч.</w:t>
      </w:r>
    </w:p>
    <w:p w:rsidR="00B72FAA" w:rsidRPr="00BE2C95" w:rsidRDefault="00B72FAA" w:rsidP="00A0127F">
      <w:pPr>
        <w:spacing w:after="0" w:line="357" w:lineRule="auto"/>
        <w:ind w:left="162" w:right="58" w:firstLine="590"/>
        <w:jc w:val="both"/>
        <w:rPr>
          <w:rFonts w:ascii="Arial" w:eastAsia="Arial" w:hAnsi="Arial" w:cs="Arial"/>
          <w:sz w:val="24"/>
          <w:szCs w:val="24"/>
        </w:rPr>
        <w:sectPr w:rsidR="00B72FAA" w:rsidRPr="00BE2C95" w:rsidSect="0014706F">
          <w:pgSz w:w="11906" w:h="16838"/>
          <w:pgMar w:top="851" w:right="1134" w:bottom="1134" w:left="1701" w:header="709" w:footer="709" w:gutter="0"/>
          <w:cols w:space="708"/>
          <w:docGrid w:linePitch="360"/>
        </w:sectPr>
      </w:pPr>
    </w:p>
    <w:p w:rsidR="00632875" w:rsidRPr="00BE2C95" w:rsidRDefault="00632875" w:rsidP="00B549B0">
      <w:pPr>
        <w:pStyle w:val="20"/>
        <w:numPr>
          <w:ilvl w:val="1"/>
          <w:numId w:val="9"/>
        </w:numPr>
        <w:ind w:left="1560" w:hanging="567"/>
      </w:pPr>
      <w:bookmarkStart w:id="77" w:name="_Toc333215639"/>
      <w:bookmarkStart w:id="78" w:name="_Toc334169144"/>
      <w:bookmarkStart w:id="79" w:name="_Toc389646657"/>
      <w:r w:rsidRPr="00BE2C95">
        <w:lastRenderedPageBreak/>
        <w:t>ТЭЦ</w:t>
      </w:r>
      <w:r w:rsidR="005C2A52" w:rsidRPr="00BE2C95">
        <w:t xml:space="preserve"> </w:t>
      </w:r>
      <w:r w:rsidR="00943013" w:rsidRPr="00BE2C95">
        <w:t>–</w:t>
      </w:r>
      <w:r w:rsidR="005C2A52" w:rsidRPr="00BE2C95">
        <w:t xml:space="preserve"> </w:t>
      </w:r>
      <w:bookmarkEnd w:id="77"/>
      <w:bookmarkEnd w:id="78"/>
      <w:r w:rsidR="00943013" w:rsidRPr="00BE2C95">
        <w:t>ОАО «</w:t>
      </w:r>
      <w:r w:rsidR="004E3803" w:rsidRPr="00BE2C95">
        <w:t>Калужского турбинного завода»</w:t>
      </w:r>
      <w:bookmarkEnd w:id="79"/>
      <w:r w:rsidR="00943013" w:rsidRPr="00BE2C95">
        <w:t xml:space="preserve"> </w:t>
      </w:r>
    </w:p>
    <w:p w:rsidR="00632875" w:rsidRPr="00BE2C95" w:rsidRDefault="00632875" w:rsidP="00C338A0">
      <w:pPr>
        <w:pStyle w:val="a6"/>
        <w:numPr>
          <w:ilvl w:val="2"/>
          <w:numId w:val="43"/>
        </w:numPr>
        <w:spacing w:before="100" w:beforeAutospacing="1" w:after="120" w:line="360" w:lineRule="auto"/>
        <w:ind w:left="1984" w:right="45" w:hanging="992"/>
        <w:jc w:val="both"/>
        <w:outlineLvl w:val="2"/>
        <w:rPr>
          <w:rFonts w:ascii="Arial" w:eastAsia="Arial" w:hAnsi="Arial" w:cs="Arial"/>
          <w:b/>
        </w:rPr>
      </w:pPr>
      <w:bookmarkStart w:id="80" w:name="_Toc333215640"/>
      <w:bookmarkStart w:id="81" w:name="_Toc334169145"/>
      <w:bookmarkStart w:id="82" w:name="_Toc389646658"/>
      <w:r w:rsidRPr="00BE2C95">
        <w:rPr>
          <w:rFonts w:ascii="Arial" w:eastAsia="Arial" w:hAnsi="Arial" w:cs="Arial"/>
          <w:b/>
        </w:rPr>
        <w:t>Оборудование ВПУ</w:t>
      </w:r>
      <w:bookmarkEnd w:id="80"/>
      <w:bookmarkEnd w:id="81"/>
      <w:bookmarkEnd w:id="82"/>
    </w:p>
    <w:p w:rsidR="00943013" w:rsidRPr="00BE2C95" w:rsidRDefault="007D638C" w:rsidP="00632875">
      <w:pPr>
        <w:spacing w:after="0" w:line="376" w:lineRule="auto"/>
        <w:ind w:left="144" w:right="54" w:firstLine="596"/>
        <w:jc w:val="both"/>
        <w:rPr>
          <w:rFonts w:ascii="Arial" w:eastAsia="Arial" w:hAnsi="Arial" w:cs="Arial"/>
          <w:sz w:val="24"/>
          <w:szCs w:val="24"/>
        </w:rPr>
      </w:pPr>
      <w:r w:rsidRPr="00BE2C95">
        <w:rPr>
          <w:rFonts w:ascii="Arial" w:eastAsia="Arial" w:hAnsi="Arial" w:cs="Arial"/>
          <w:sz w:val="24"/>
          <w:szCs w:val="24"/>
        </w:rPr>
        <w:t xml:space="preserve">Обе ТЭЦ КТЗ оснащены </w:t>
      </w:r>
      <w:r w:rsidR="00F12A75" w:rsidRPr="00BE2C95">
        <w:rPr>
          <w:rFonts w:ascii="Arial" w:eastAsia="Arial" w:hAnsi="Arial" w:cs="Arial"/>
          <w:sz w:val="24"/>
          <w:szCs w:val="24"/>
        </w:rPr>
        <w:t>водоподготовительны</w:t>
      </w:r>
      <w:r w:rsidRPr="00BE2C95">
        <w:rPr>
          <w:rFonts w:ascii="Arial" w:eastAsia="Arial" w:hAnsi="Arial" w:cs="Arial"/>
          <w:sz w:val="24"/>
          <w:szCs w:val="24"/>
        </w:rPr>
        <w:t>ми</w:t>
      </w:r>
      <w:r w:rsidR="00F12A75" w:rsidRPr="00BE2C95">
        <w:rPr>
          <w:rFonts w:ascii="Arial" w:eastAsia="Arial" w:hAnsi="Arial" w:cs="Arial"/>
          <w:sz w:val="24"/>
          <w:szCs w:val="24"/>
        </w:rPr>
        <w:t xml:space="preserve"> установк</w:t>
      </w:r>
      <w:r w:rsidRPr="00BE2C95">
        <w:rPr>
          <w:rFonts w:ascii="Arial" w:eastAsia="Arial" w:hAnsi="Arial" w:cs="Arial"/>
          <w:sz w:val="24"/>
          <w:szCs w:val="24"/>
        </w:rPr>
        <w:t xml:space="preserve">ами, обеспечивающими потребность источника тепловой энергии в теплоносителе необходимого качества. Характеристики ВПУ ТЭЦ КТЗ </w:t>
      </w:r>
      <w:r w:rsidR="00F12A75" w:rsidRPr="00BE2C95">
        <w:rPr>
          <w:rFonts w:ascii="Arial" w:eastAsia="Arial" w:hAnsi="Arial" w:cs="Arial"/>
          <w:sz w:val="24"/>
          <w:szCs w:val="24"/>
        </w:rPr>
        <w:t>приведены в таблице 3.3.</w:t>
      </w:r>
    </w:p>
    <w:p w:rsidR="00F12A75" w:rsidRPr="00BE2C95" w:rsidRDefault="00F12A75" w:rsidP="00632875">
      <w:pPr>
        <w:spacing w:after="0" w:line="376" w:lineRule="auto"/>
        <w:ind w:left="144" w:right="54" w:firstLine="596"/>
        <w:jc w:val="both"/>
        <w:rPr>
          <w:rFonts w:ascii="Arial" w:eastAsia="Arial" w:hAnsi="Arial" w:cs="Arial"/>
          <w:sz w:val="24"/>
          <w:szCs w:val="24"/>
        </w:rPr>
      </w:pPr>
    </w:p>
    <w:p w:rsidR="00F12A75" w:rsidRPr="00BE2C95" w:rsidRDefault="00F12A75" w:rsidP="00F12A75">
      <w:pPr>
        <w:widowControl w:val="0"/>
        <w:spacing w:before="120" w:after="120" w:line="240" w:lineRule="auto"/>
        <w:ind w:firstLine="284"/>
        <w:rPr>
          <w:rFonts w:ascii="Arial" w:hAnsi="Arial" w:cs="Arial"/>
          <w:b/>
          <w:bCs/>
          <w:sz w:val="18"/>
          <w:szCs w:val="18"/>
        </w:rPr>
      </w:pPr>
      <w:bookmarkStart w:id="83" w:name="_Toc368065654"/>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3</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3</w:t>
      </w:r>
      <w:r w:rsidR="001D0B99" w:rsidRPr="00BE2C95">
        <w:rPr>
          <w:rFonts w:ascii="Arial" w:hAnsi="Arial" w:cs="Arial"/>
          <w:b/>
          <w:bCs/>
          <w:sz w:val="18"/>
          <w:szCs w:val="18"/>
        </w:rPr>
        <w:fldChar w:fldCharType="end"/>
      </w:r>
      <w:r w:rsidRPr="00BE2C95">
        <w:rPr>
          <w:rFonts w:ascii="Arial" w:hAnsi="Arial" w:cs="Arial"/>
          <w:b/>
          <w:bCs/>
          <w:sz w:val="18"/>
          <w:szCs w:val="18"/>
        </w:rPr>
        <w:t xml:space="preserve"> – Характеристики водоподготовительной установки ТЭЦ КТЗ</w:t>
      </w:r>
      <w:bookmarkEnd w:id="83"/>
    </w:p>
    <w:tbl>
      <w:tblPr>
        <w:tblStyle w:val="a5"/>
        <w:tblW w:w="8991" w:type="dxa"/>
        <w:tblInd w:w="250" w:type="dxa"/>
        <w:tblLook w:val="04A0" w:firstRow="1" w:lastRow="0" w:firstColumn="1" w:lastColumn="0" w:noHBand="0" w:noVBand="1"/>
      </w:tblPr>
      <w:tblGrid>
        <w:gridCol w:w="5528"/>
        <w:gridCol w:w="1701"/>
        <w:gridCol w:w="1762"/>
      </w:tblGrid>
      <w:tr w:rsidR="00F12A75" w:rsidRPr="00BE2C95" w:rsidTr="00B13054">
        <w:trPr>
          <w:trHeight w:val="444"/>
        </w:trPr>
        <w:tc>
          <w:tcPr>
            <w:tcW w:w="5528" w:type="dxa"/>
            <w:vAlign w:val="center"/>
          </w:tcPr>
          <w:p w:rsidR="00F12A75" w:rsidRPr="00BE2C95" w:rsidRDefault="00F12A75" w:rsidP="00B13054">
            <w:pPr>
              <w:jc w:val="center"/>
              <w:rPr>
                <w:rFonts w:ascii="Arial" w:hAnsi="Arial" w:cs="Arial"/>
                <w:b/>
                <w:sz w:val="18"/>
                <w:szCs w:val="18"/>
              </w:rPr>
            </w:pPr>
            <w:r w:rsidRPr="00BE2C95">
              <w:rPr>
                <w:rFonts w:ascii="Arial" w:hAnsi="Arial" w:cs="Arial"/>
                <w:b/>
                <w:sz w:val="18"/>
                <w:szCs w:val="18"/>
              </w:rPr>
              <w:t>Наименование</w:t>
            </w:r>
          </w:p>
        </w:tc>
        <w:tc>
          <w:tcPr>
            <w:tcW w:w="1701" w:type="dxa"/>
            <w:vAlign w:val="center"/>
          </w:tcPr>
          <w:p w:rsidR="00F12A75" w:rsidRPr="00BE2C95" w:rsidRDefault="00F12A75" w:rsidP="00B13054">
            <w:pPr>
              <w:jc w:val="center"/>
              <w:rPr>
                <w:rFonts w:ascii="Arial" w:hAnsi="Arial" w:cs="Arial"/>
                <w:b/>
                <w:sz w:val="18"/>
                <w:szCs w:val="18"/>
              </w:rPr>
            </w:pPr>
            <w:r w:rsidRPr="00BE2C95">
              <w:rPr>
                <w:rFonts w:ascii="Arial" w:hAnsi="Arial" w:cs="Arial"/>
                <w:b/>
                <w:sz w:val="18"/>
                <w:szCs w:val="18"/>
              </w:rPr>
              <w:t>ТЭЦ КТЗ цех 25</w:t>
            </w:r>
          </w:p>
        </w:tc>
        <w:tc>
          <w:tcPr>
            <w:tcW w:w="1762" w:type="dxa"/>
            <w:vAlign w:val="center"/>
          </w:tcPr>
          <w:p w:rsidR="00F12A75" w:rsidRPr="00BE2C95" w:rsidRDefault="00F12A75" w:rsidP="00B13054">
            <w:pPr>
              <w:jc w:val="center"/>
              <w:rPr>
                <w:rFonts w:ascii="Arial" w:hAnsi="Arial" w:cs="Arial"/>
                <w:b/>
                <w:sz w:val="18"/>
                <w:szCs w:val="18"/>
              </w:rPr>
            </w:pPr>
            <w:r w:rsidRPr="00BE2C95">
              <w:rPr>
                <w:rFonts w:ascii="Arial" w:hAnsi="Arial" w:cs="Arial"/>
                <w:b/>
                <w:sz w:val="18"/>
                <w:szCs w:val="18"/>
              </w:rPr>
              <w:t>ТЭЦ КТЗ цех 55</w:t>
            </w:r>
          </w:p>
        </w:tc>
      </w:tr>
      <w:tr w:rsidR="00F12A75" w:rsidRPr="00BE2C95" w:rsidTr="00B13054">
        <w:trPr>
          <w:trHeight w:val="284"/>
        </w:trPr>
        <w:tc>
          <w:tcPr>
            <w:tcW w:w="5528" w:type="dxa"/>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Установленная производительность, м</w:t>
            </w:r>
            <w:r w:rsidRPr="00BE2C95">
              <w:rPr>
                <w:rFonts w:ascii="Arial" w:hAnsi="Arial" w:cs="Arial"/>
                <w:sz w:val="18"/>
                <w:szCs w:val="18"/>
                <w:vertAlign w:val="superscript"/>
              </w:rPr>
              <w:t>3</w:t>
            </w:r>
            <w:r w:rsidRPr="00BE2C95">
              <w:rPr>
                <w:rFonts w:ascii="Arial" w:hAnsi="Arial" w:cs="Arial"/>
                <w:sz w:val="18"/>
                <w:szCs w:val="18"/>
              </w:rPr>
              <w:t>/ч</w:t>
            </w:r>
          </w:p>
        </w:tc>
        <w:tc>
          <w:tcPr>
            <w:tcW w:w="1701" w:type="dxa"/>
            <w:vAlign w:val="center"/>
          </w:tcPr>
          <w:p w:rsidR="00F12A75" w:rsidRPr="00BE2C95" w:rsidRDefault="0056312E" w:rsidP="00B13054">
            <w:pPr>
              <w:jc w:val="center"/>
              <w:rPr>
                <w:rFonts w:ascii="Arial" w:hAnsi="Arial" w:cs="Arial"/>
                <w:sz w:val="18"/>
                <w:szCs w:val="18"/>
              </w:rPr>
            </w:pPr>
            <w:r w:rsidRPr="00BE2C95">
              <w:rPr>
                <w:rFonts w:ascii="Arial" w:hAnsi="Arial" w:cs="Arial"/>
                <w:sz w:val="18"/>
                <w:szCs w:val="18"/>
              </w:rPr>
              <w:t>10</w:t>
            </w:r>
            <w:r w:rsidR="00F12A75" w:rsidRPr="00BE2C95">
              <w:rPr>
                <w:rFonts w:ascii="Arial" w:hAnsi="Arial" w:cs="Arial"/>
                <w:sz w:val="18"/>
                <w:szCs w:val="18"/>
              </w:rPr>
              <w:t>0</w:t>
            </w:r>
          </w:p>
        </w:tc>
        <w:tc>
          <w:tcPr>
            <w:tcW w:w="1762"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60</w:t>
            </w:r>
          </w:p>
        </w:tc>
      </w:tr>
      <w:tr w:rsidR="00F12A75" w:rsidRPr="00BE2C95" w:rsidTr="00B13054">
        <w:trPr>
          <w:trHeight w:val="284"/>
        </w:trPr>
        <w:tc>
          <w:tcPr>
            <w:tcW w:w="5528" w:type="dxa"/>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Средневзвешенный срок службы, лет</w:t>
            </w:r>
          </w:p>
        </w:tc>
        <w:tc>
          <w:tcPr>
            <w:tcW w:w="1701"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49</w:t>
            </w:r>
          </w:p>
        </w:tc>
        <w:tc>
          <w:tcPr>
            <w:tcW w:w="1762"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w:t>
            </w:r>
          </w:p>
        </w:tc>
      </w:tr>
      <w:tr w:rsidR="00F12A75" w:rsidRPr="00BE2C95" w:rsidTr="00B13054">
        <w:trPr>
          <w:trHeight w:val="284"/>
        </w:trPr>
        <w:tc>
          <w:tcPr>
            <w:tcW w:w="5528" w:type="dxa"/>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Собственные нужды, м</w:t>
            </w:r>
            <w:r w:rsidRPr="00BE2C95">
              <w:rPr>
                <w:rFonts w:ascii="Arial" w:hAnsi="Arial" w:cs="Arial"/>
                <w:sz w:val="18"/>
                <w:szCs w:val="18"/>
                <w:vertAlign w:val="superscript"/>
              </w:rPr>
              <w:t>3</w:t>
            </w:r>
            <w:r w:rsidRPr="00BE2C95">
              <w:rPr>
                <w:rFonts w:ascii="Arial" w:hAnsi="Arial" w:cs="Arial"/>
                <w:sz w:val="18"/>
                <w:szCs w:val="18"/>
              </w:rPr>
              <w:t>/ч</w:t>
            </w:r>
          </w:p>
        </w:tc>
        <w:tc>
          <w:tcPr>
            <w:tcW w:w="1701"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20</w:t>
            </w:r>
          </w:p>
        </w:tc>
        <w:tc>
          <w:tcPr>
            <w:tcW w:w="1762"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50</w:t>
            </w:r>
          </w:p>
        </w:tc>
      </w:tr>
      <w:tr w:rsidR="00F12A75" w:rsidRPr="00BE2C95" w:rsidTr="00B13054">
        <w:trPr>
          <w:trHeight w:val="284"/>
        </w:trPr>
        <w:tc>
          <w:tcPr>
            <w:tcW w:w="5528" w:type="dxa"/>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 xml:space="preserve">Количество баков-аккумуляторов, </w:t>
            </w:r>
            <w:proofErr w:type="spellStart"/>
            <w:proofErr w:type="gramStart"/>
            <w:r w:rsidRPr="00BE2C95">
              <w:rPr>
                <w:rFonts w:ascii="Arial" w:hAnsi="Arial" w:cs="Arial"/>
                <w:sz w:val="18"/>
                <w:szCs w:val="18"/>
              </w:rPr>
              <w:t>шт</w:t>
            </w:r>
            <w:proofErr w:type="spellEnd"/>
            <w:proofErr w:type="gramEnd"/>
          </w:p>
        </w:tc>
        <w:tc>
          <w:tcPr>
            <w:tcW w:w="1701"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1</w:t>
            </w:r>
          </w:p>
        </w:tc>
        <w:tc>
          <w:tcPr>
            <w:tcW w:w="1762"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w:t>
            </w:r>
          </w:p>
        </w:tc>
      </w:tr>
      <w:tr w:rsidR="00F12A75" w:rsidRPr="00BE2C95" w:rsidTr="00B13054">
        <w:trPr>
          <w:trHeight w:val="284"/>
        </w:trPr>
        <w:tc>
          <w:tcPr>
            <w:tcW w:w="5528" w:type="dxa"/>
            <w:vAlign w:val="center"/>
          </w:tcPr>
          <w:p w:rsidR="00F12A75" w:rsidRPr="00BE2C95" w:rsidRDefault="00F12A75" w:rsidP="00B13054">
            <w:pPr>
              <w:rPr>
                <w:rFonts w:ascii="Arial" w:hAnsi="Arial" w:cs="Arial"/>
                <w:sz w:val="18"/>
                <w:szCs w:val="18"/>
                <w:vertAlign w:val="superscript"/>
              </w:rPr>
            </w:pPr>
            <w:r w:rsidRPr="00BE2C95">
              <w:rPr>
                <w:rFonts w:ascii="Arial" w:hAnsi="Arial" w:cs="Arial"/>
                <w:sz w:val="18"/>
                <w:szCs w:val="18"/>
              </w:rPr>
              <w:t>Емкость бака-аккумулятора, м</w:t>
            </w:r>
            <w:r w:rsidRPr="00BE2C95">
              <w:rPr>
                <w:rFonts w:ascii="Arial" w:hAnsi="Arial" w:cs="Arial"/>
                <w:sz w:val="18"/>
                <w:szCs w:val="18"/>
                <w:vertAlign w:val="superscript"/>
              </w:rPr>
              <w:t>3</w:t>
            </w:r>
          </w:p>
        </w:tc>
        <w:tc>
          <w:tcPr>
            <w:tcW w:w="1701"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200</w:t>
            </w:r>
          </w:p>
        </w:tc>
        <w:tc>
          <w:tcPr>
            <w:tcW w:w="1762"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25</w:t>
            </w:r>
          </w:p>
        </w:tc>
      </w:tr>
      <w:tr w:rsidR="00F12A75" w:rsidRPr="00BE2C95" w:rsidTr="00B13054">
        <w:trPr>
          <w:trHeight w:val="284"/>
        </w:trPr>
        <w:tc>
          <w:tcPr>
            <w:tcW w:w="5528" w:type="dxa"/>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Максимум подпитки тепловой сети в эксплуатационном режиме, м</w:t>
            </w:r>
            <w:r w:rsidRPr="00BE2C95">
              <w:rPr>
                <w:rFonts w:ascii="Arial" w:hAnsi="Arial" w:cs="Arial"/>
                <w:sz w:val="18"/>
                <w:szCs w:val="18"/>
                <w:vertAlign w:val="superscript"/>
              </w:rPr>
              <w:t>3</w:t>
            </w:r>
            <w:r w:rsidRPr="00BE2C95">
              <w:rPr>
                <w:rFonts w:ascii="Arial" w:hAnsi="Arial" w:cs="Arial"/>
                <w:sz w:val="18"/>
                <w:szCs w:val="18"/>
              </w:rPr>
              <w:t>/ч</w:t>
            </w:r>
          </w:p>
        </w:tc>
        <w:tc>
          <w:tcPr>
            <w:tcW w:w="1701"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20,0</w:t>
            </w:r>
          </w:p>
        </w:tc>
        <w:tc>
          <w:tcPr>
            <w:tcW w:w="1762"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2,8</w:t>
            </w:r>
          </w:p>
        </w:tc>
      </w:tr>
      <w:tr w:rsidR="00F12A75" w:rsidRPr="00BE2C95" w:rsidTr="00B13054">
        <w:trPr>
          <w:trHeight w:val="284"/>
        </w:trPr>
        <w:tc>
          <w:tcPr>
            <w:tcW w:w="5528" w:type="dxa"/>
            <w:vAlign w:val="center"/>
          </w:tcPr>
          <w:p w:rsidR="00F12A75" w:rsidRPr="00BE2C95" w:rsidRDefault="00F12A75" w:rsidP="00B13054">
            <w:pPr>
              <w:rPr>
                <w:rFonts w:ascii="Arial" w:hAnsi="Arial" w:cs="Arial"/>
                <w:sz w:val="18"/>
                <w:szCs w:val="18"/>
              </w:rPr>
            </w:pPr>
            <w:r w:rsidRPr="00BE2C95">
              <w:rPr>
                <w:rFonts w:ascii="Arial" w:hAnsi="Arial" w:cs="Arial"/>
                <w:sz w:val="18"/>
                <w:szCs w:val="18"/>
              </w:rPr>
              <w:t>Максимум подпитки тепловой сети в период повреждения, м</w:t>
            </w:r>
            <w:r w:rsidRPr="00BE2C95">
              <w:rPr>
                <w:rFonts w:ascii="Arial" w:hAnsi="Arial" w:cs="Arial"/>
                <w:sz w:val="18"/>
                <w:szCs w:val="18"/>
                <w:vertAlign w:val="superscript"/>
              </w:rPr>
              <w:t>3</w:t>
            </w:r>
            <w:r w:rsidRPr="00BE2C95">
              <w:rPr>
                <w:rFonts w:ascii="Arial" w:hAnsi="Arial" w:cs="Arial"/>
                <w:sz w:val="18"/>
                <w:szCs w:val="18"/>
              </w:rPr>
              <w:t>/ч</w:t>
            </w:r>
          </w:p>
        </w:tc>
        <w:tc>
          <w:tcPr>
            <w:tcW w:w="1701"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56,0</w:t>
            </w:r>
          </w:p>
        </w:tc>
        <w:tc>
          <w:tcPr>
            <w:tcW w:w="1762" w:type="dxa"/>
            <w:vAlign w:val="center"/>
          </w:tcPr>
          <w:p w:rsidR="00F12A75" w:rsidRPr="00BE2C95" w:rsidRDefault="00F12A75" w:rsidP="00B13054">
            <w:pPr>
              <w:jc w:val="center"/>
              <w:rPr>
                <w:rFonts w:ascii="Arial" w:hAnsi="Arial" w:cs="Arial"/>
                <w:sz w:val="18"/>
                <w:szCs w:val="18"/>
              </w:rPr>
            </w:pPr>
            <w:r w:rsidRPr="00BE2C95">
              <w:rPr>
                <w:rFonts w:ascii="Arial" w:hAnsi="Arial" w:cs="Arial"/>
                <w:sz w:val="18"/>
                <w:szCs w:val="18"/>
              </w:rPr>
              <w:t>10,0</w:t>
            </w:r>
          </w:p>
        </w:tc>
      </w:tr>
    </w:tbl>
    <w:p w:rsidR="00F12A75" w:rsidRPr="00BE2C95" w:rsidRDefault="00F12A75" w:rsidP="006C0147">
      <w:pPr>
        <w:spacing w:after="0" w:line="357" w:lineRule="auto"/>
        <w:ind w:left="162" w:right="58" w:firstLine="590"/>
        <w:jc w:val="both"/>
        <w:rPr>
          <w:rFonts w:ascii="Arial" w:eastAsia="Arial" w:hAnsi="Arial" w:cs="Arial"/>
          <w:sz w:val="24"/>
          <w:szCs w:val="24"/>
        </w:rPr>
      </w:pP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В состав цеха </w:t>
      </w:r>
      <w:proofErr w:type="spellStart"/>
      <w:r w:rsidRPr="00BE2C95">
        <w:rPr>
          <w:rFonts w:ascii="Arial" w:eastAsia="Arial" w:hAnsi="Arial" w:cs="Arial"/>
          <w:sz w:val="24"/>
          <w:szCs w:val="24"/>
        </w:rPr>
        <w:t>химводоподготовки</w:t>
      </w:r>
      <w:proofErr w:type="spellEnd"/>
      <w:r w:rsidRPr="00BE2C95">
        <w:rPr>
          <w:rFonts w:ascii="Arial" w:eastAsia="Arial" w:hAnsi="Arial" w:cs="Arial"/>
          <w:sz w:val="24"/>
          <w:szCs w:val="24"/>
        </w:rPr>
        <w:t xml:space="preserve"> ТЭЦ КТЗ цех 25 входит оборудование, предназначенное для подготовки:</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 </w:t>
      </w:r>
      <w:proofErr w:type="spellStart"/>
      <w:r w:rsidRPr="00BE2C95">
        <w:rPr>
          <w:rFonts w:ascii="Arial" w:eastAsia="Arial" w:hAnsi="Arial" w:cs="Arial"/>
          <w:sz w:val="24"/>
          <w:szCs w:val="24"/>
        </w:rPr>
        <w:t>химическиочищенной</w:t>
      </w:r>
      <w:proofErr w:type="spellEnd"/>
      <w:r w:rsidRPr="00BE2C95">
        <w:rPr>
          <w:rFonts w:ascii="Arial" w:eastAsia="Arial" w:hAnsi="Arial" w:cs="Arial"/>
          <w:sz w:val="24"/>
          <w:szCs w:val="24"/>
        </w:rPr>
        <w:t xml:space="preserve"> воды для системы горячего водоснабжения;</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 </w:t>
      </w:r>
      <w:proofErr w:type="spellStart"/>
      <w:r w:rsidRPr="00BE2C95">
        <w:rPr>
          <w:rFonts w:ascii="Arial" w:eastAsia="Arial" w:hAnsi="Arial" w:cs="Arial"/>
          <w:sz w:val="24"/>
          <w:szCs w:val="24"/>
        </w:rPr>
        <w:t>химическиочищенной</w:t>
      </w:r>
      <w:proofErr w:type="spellEnd"/>
      <w:r w:rsidRPr="00BE2C95">
        <w:rPr>
          <w:rFonts w:ascii="Arial" w:eastAsia="Arial" w:hAnsi="Arial" w:cs="Arial"/>
          <w:sz w:val="24"/>
          <w:szCs w:val="24"/>
        </w:rPr>
        <w:t xml:space="preserve"> воды для закрытой системы теплоснабжения;</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 </w:t>
      </w:r>
      <w:proofErr w:type="spellStart"/>
      <w:r w:rsidRPr="00BE2C95">
        <w:rPr>
          <w:rFonts w:ascii="Arial" w:eastAsia="Arial" w:hAnsi="Arial" w:cs="Arial"/>
          <w:sz w:val="24"/>
          <w:szCs w:val="24"/>
        </w:rPr>
        <w:t>химическиочищенной</w:t>
      </w:r>
      <w:proofErr w:type="spellEnd"/>
      <w:r w:rsidRPr="00BE2C95">
        <w:rPr>
          <w:rFonts w:ascii="Arial" w:eastAsia="Arial" w:hAnsi="Arial" w:cs="Arial"/>
          <w:sz w:val="24"/>
          <w:szCs w:val="24"/>
        </w:rPr>
        <w:t xml:space="preserve"> воды для питания паровых котлов среднего давления ТС – 35;</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частично обессоленной воды для питания паровых котлов высокого давления БКЗ-120-100 ГМ.</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Исходной водой для схемы </w:t>
      </w:r>
      <w:proofErr w:type="spellStart"/>
      <w:r w:rsidRPr="00BE2C95">
        <w:rPr>
          <w:rFonts w:ascii="Arial" w:eastAsia="Arial" w:hAnsi="Arial" w:cs="Arial"/>
          <w:sz w:val="24"/>
          <w:szCs w:val="24"/>
        </w:rPr>
        <w:t>химводоочистки</w:t>
      </w:r>
      <w:proofErr w:type="spellEnd"/>
      <w:r w:rsidRPr="00BE2C95">
        <w:rPr>
          <w:rFonts w:ascii="Arial" w:eastAsia="Arial" w:hAnsi="Arial" w:cs="Arial"/>
          <w:sz w:val="24"/>
          <w:szCs w:val="24"/>
        </w:rPr>
        <w:t xml:space="preserve"> ГВС является вода </w:t>
      </w:r>
      <w:proofErr w:type="spellStart"/>
      <w:r w:rsidRPr="00BE2C95">
        <w:rPr>
          <w:rFonts w:ascii="Arial" w:eastAsia="Arial" w:hAnsi="Arial" w:cs="Arial"/>
          <w:sz w:val="24"/>
          <w:szCs w:val="24"/>
        </w:rPr>
        <w:t>хоз</w:t>
      </w:r>
      <w:proofErr w:type="spellEnd"/>
      <w:r w:rsidRPr="00BE2C95">
        <w:rPr>
          <w:rFonts w:ascii="Arial" w:eastAsia="Arial" w:hAnsi="Arial" w:cs="Arial"/>
          <w:sz w:val="24"/>
          <w:szCs w:val="24"/>
        </w:rPr>
        <w:t>-питьевого качества городского водопровода. Для остальных трёх схем водоподготовки исходной водой является вода Окского речного водозабора, прошедшая механическую очистку на механических фильтрах. Показатели качества исходной воды подаваемой на ВПУ ТЭЦ КТЗ цех 25 приведены в таблице 3.4.</w:t>
      </w:r>
    </w:p>
    <w:p w:rsidR="00697272" w:rsidRPr="00BE2C95" w:rsidRDefault="00697272" w:rsidP="00697272">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Схема водоподготовки ГВС включает в себя последовательную обработку </w:t>
      </w:r>
      <w:proofErr w:type="spellStart"/>
      <w:r w:rsidRPr="00BE2C95">
        <w:rPr>
          <w:rFonts w:ascii="Arial" w:eastAsia="Arial" w:hAnsi="Arial" w:cs="Arial"/>
          <w:sz w:val="24"/>
          <w:szCs w:val="24"/>
        </w:rPr>
        <w:t>хоз</w:t>
      </w:r>
      <w:proofErr w:type="spellEnd"/>
      <w:r w:rsidRPr="00BE2C95">
        <w:rPr>
          <w:rFonts w:ascii="Arial" w:eastAsia="Arial" w:hAnsi="Arial" w:cs="Arial"/>
          <w:sz w:val="24"/>
          <w:szCs w:val="24"/>
        </w:rPr>
        <w:t>-питьевой воды на Н-</w:t>
      </w:r>
      <w:proofErr w:type="spellStart"/>
      <w:r w:rsidRPr="00BE2C95">
        <w:rPr>
          <w:rFonts w:ascii="Arial" w:eastAsia="Arial" w:hAnsi="Arial" w:cs="Arial"/>
          <w:sz w:val="24"/>
          <w:szCs w:val="24"/>
        </w:rPr>
        <w:t>катионитовых</w:t>
      </w:r>
      <w:proofErr w:type="spellEnd"/>
      <w:r w:rsidRPr="00BE2C95">
        <w:rPr>
          <w:rFonts w:ascii="Arial" w:eastAsia="Arial" w:hAnsi="Arial" w:cs="Arial"/>
          <w:sz w:val="24"/>
          <w:szCs w:val="24"/>
        </w:rPr>
        <w:t xml:space="preserve"> фильтрах с «голодной» </w:t>
      </w:r>
      <w:r w:rsidRPr="00BE2C95">
        <w:rPr>
          <w:rFonts w:ascii="Arial" w:eastAsia="Arial" w:hAnsi="Arial" w:cs="Arial"/>
          <w:sz w:val="24"/>
          <w:szCs w:val="24"/>
        </w:rPr>
        <w:lastRenderedPageBreak/>
        <w:t xml:space="preserve">регенерацией, буферных фильтрах, в </w:t>
      </w:r>
      <w:proofErr w:type="spellStart"/>
      <w:r w:rsidRPr="00BE2C95">
        <w:rPr>
          <w:rFonts w:ascii="Arial" w:eastAsia="Arial" w:hAnsi="Arial" w:cs="Arial"/>
          <w:sz w:val="24"/>
          <w:szCs w:val="24"/>
        </w:rPr>
        <w:t>декарбонизаторе</w:t>
      </w:r>
      <w:proofErr w:type="spellEnd"/>
      <w:r w:rsidRPr="00BE2C95">
        <w:rPr>
          <w:rFonts w:ascii="Arial" w:eastAsia="Arial" w:hAnsi="Arial" w:cs="Arial"/>
          <w:sz w:val="24"/>
          <w:szCs w:val="24"/>
        </w:rPr>
        <w:t xml:space="preserve"> ГВС, в термическом деаэраторе атмосферного типа (ст. №5).</w:t>
      </w:r>
    </w:p>
    <w:p w:rsidR="007D638C" w:rsidRPr="00BE2C95" w:rsidRDefault="007D638C" w:rsidP="006C0147">
      <w:pPr>
        <w:spacing w:after="0" w:line="357" w:lineRule="auto"/>
        <w:ind w:left="162" w:right="58" w:firstLine="590"/>
        <w:jc w:val="both"/>
        <w:rPr>
          <w:rFonts w:ascii="Arial" w:eastAsia="Arial" w:hAnsi="Arial" w:cs="Arial"/>
          <w:sz w:val="24"/>
          <w:szCs w:val="24"/>
        </w:rPr>
      </w:pPr>
    </w:p>
    <w:p w:rsidR="007D638C" w:rsidRPr="00BE2C95" w:rsidRDefault="007D638C" w:rsidP="007D638C">
      <w:pPr>
        <w:widowControl w:val="0"/>
        <w:spacing w:before="120" w:after="120" w:line="240" w:lineRule="auto"/>
        <w:ind w:firstLine="284"/>
        <w:rPr>
          <w:rFonts w:ascii="Arial" w:hAnsi="Arial" w:cs="Arial"/>
          <w:b/>
          <w:bCs/>
          <w:sz w:val="18"/>
          <w:szCs w:val="18"/>
        </w:rPr>
      </w:pPr>
      <w:bookmarkStart w:id="84" w:name="_Toc368065655"/>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3</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4</w:t>
      </w:r>
      <w:r w:rsidR="001D0B99" w:rsidRPr="00BE2C95">
        <w:rPr>
          <w:rFonts w:ascii="Arial" w:hAnsi="Arial" w:cs="Arial"/>
          <w:b/>
          <w:bCs/>
          <w:sz w:val="18"/>
          <w:szCs w:val="18"/>
        </w:rPr>
        <w:fldChar w:fldCharType="end"/>
      </w:r>
      <w:r w:rsidRPr="00BE2C95">
        <w:rPr>
          <w:rFonts w:ascii="Arial" w:hAnsi="Arial" w:cs="Arial"/>
          <w:b/>
          <w:bCs/>
          <w:sz w:val="18"/>
          <w:szCs w:val="18"/>
        </w:rPr>
        <w:t xml:space="preserve"> – Показатели качества исходной воды на ТЭЦ КТЗ цех 25</w:t>
      </w:r>
      <w:bookmarkEnd w:id="84"/>
    </w:p>
    <w:tbl>
      <w:tblPr>
        <w:tblStyle w:val="a5"/>
        <w:tblW w:w="0" w:type="auto"/>
        <w:jc w:val="center"/>
        <w:tblLook w:val="04A0" w:firstRow="1" w:lastRow="0" w:firstColumn="1" w:lastColumn="0" w:noHBand="0" w:noVBand="1"/>
      </w:tblPr>
      <w:tblGrid>
        <w:gridCol w:w="2959"/>
        <w:gridCol w:w="2960"/>
        <w:gridCol w:w="2960"/>
      </w:tblGrid>
      <w:tr w:rsidR="007D638C" w:rsidRPr="00BE2C95" w:rsidTr="007D638C">
        <w:trPr>
          <w:trHeight w:val="425"/>
          <w:jc w:val="center"/>
        </w:trPr>
        <w:tc>
          <w:tcPr>
            <w:tcW w:w="2959" w:type="dxa"/>
            <w:vAlign w:val="center"/>
          </w:tcPr>
          <w:p w:rsidR="007D638C" w:rsidRPr="00BE2C95" w:rsidRDefault="007D638C" w:rsidP="007D638C">
            <w:pPr>
              <w:spacing w:before="120" w:line="358" w:lineRule="auto"/>
              <w:ind w:right="57"/>
              <w:jc w:val="center"/>
              <w:rPr>
                <w:rFonts w:ascii="Arial" w:eastAsia="Arial" w:hAnsi="Arial" w:cs="Arial"/>
                <w:b/>
                <w:sz w:val="18"/>
                <w:szCs w:val="18"/>
              </w:rPr>
            </w:pPr>
            <w:r w:rsidRPr="00BE2C95">
              <w:rPr>
                <w:rFonts w:ascii="Arial" w:eastAsia="Arial" w:hAnsi="Arial" w:cs="Arial"/>
                <w:b/>
                <w:sz w:val="18"/>
                <w:szCs w:val="18"/>
              </w:rPr>
              <w:t>Показатель</w:t>
            </w:r>
          </w:p>
        </w:tc>
        <w:tc>
          <w:tcPr>
            <w:tcW w:w="2960" w:type="dxa"/>
            <w:vAlign w:val="center"/>
          </w:tcPr>
          <w:p w:rsidR="007D638C" w:rsidRPr="00BE2C95" w:rsidRDefault="007D638C" w:rsidP="007D638C">
            <w:pPr>
              <w:spacing w:before="120" w:line="358" w:lineRule="auto"/>
              <w:ind w:right="57"/>
              <w:jc w:val="center"/>
              <w:rPr>
                <w:rFonts w:ascii="Arial" w:eastAsia="Arial" w:hAnsi="Arial" w:cs="Arial"/>
                <w:b/>
                <w:sz w:val="18"/>
                <w:szCs w:val="18"/>
              </w:rPr>
            </w:pPr>
            <w:proofErr w:type="spellStart"/>
            <w:r w:rsidRPr="00BE2C95">
              <w:rPr>
                <w:rFonts w:ascii="Arial" w:eastAsia="Arial" w:hAnsi="Arial" w:cs="Arial"/>
                <w:b/>
                <w:sz w:val="18"/>
                <w:szCs w:val="18"/>
              </w:rPr>
              <w:t>Хоз</w:t>
            </w:r>
            <w:proofErr w:type="spellEnd"/>
            <w:r w:rsidRPr="00BE2C95">
              <w:rPr>
                <w:rFonts w:ascii="Arial" w:eastAsia="Arial" w:hAnsi="Arial" w:cs="Arial"/>
                <w:b/>
                <w:sz w:val="18"/>
                <w:szCs w:val="18"/>
              </w:rPr>
              <w:t>-питьевая вода</w:t>
            </w:r>
          </w:p>
        </w:tc>
        <w:tc>
          <w:tcPr>
            <w:tcW w:w="2960" w:type="dxa"/>
            <w:vAlign w:val="center"/>
          </w:tcPr>
          <w:p w:rsidR="007D638C" w:rsidRPr="00BE2C95" w:rsidRDefault="007D638C" w:rsidP="007D638C">
            <w:pPr>
              <w:spacing w:before="120" w:line="358" w:lineRule="auto"/>
              <w:ind w:right="57"/>
              <w:jc w:val="center"/>
              <w:rPr>
                <w:rFonts w:ascii="Arial" w:eastAsia="Arial" w:hAnsi="Arial" w:cs="Arial"/>
                <w:b/>
                <w:sz w:val="18"/>
                <w:szCs w:val="18"/>
              </w:rPr>
            </w:pPr>
            <w:r w:rsidRPr="00BE2C95">
              <w:rPr>
                <w:rFonts w:ascii="Arial" w:eastAsia="Arial" w:hAnsi="Arial" w:cs="Arial"/>
                <w:b/>
                <w:sz w:val="18"/>
                <w:szCs w:val="18"/>
              </w:rPr>
              <w:t>Вода Окского водозабора</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Солесодержание,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230 - 380</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150 - 300</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Жесткость общая, мг-</w:t>
            </w:r>
            <w:proofErr w:type="spellStart"/>
            <w:r w:rsidRPr="00BE2C95">
              <w:rPr>
                <w:rFonts w:ascii="Arial" w:eastAsia="Arial" w:hAnsi="Arial" w:cs="Arial"/>
                <w:sz w:val="18"/>
                <w:szCs w:val="18"/>
              </w:rPr>
              <w:t>экв</w:t>
            </w:r>
            <w:proofErr w:type="spellEnd"/>
            <w:r w:rsidRPr="00BE2C95">
              <w:rPr>
                <w:rFonts w:ascii="Arial" w:eastAsia="Arial" w:hAnsi="Arial" w:cs="Arial"/>
                <w:sz w:val="18"/>
                <w:szCs w:val="18"/>
              </w:rPr>
              <w:t>/кг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4,0 - 7,2</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3,0 - 6,1</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Щёлочность общая, мг-</w:t>
            </w:r>
            <w:proofErr w:type="spellStart"/>
            <w:r w:rsidRPr="00BE2C95">
              <w:rPr>
                <w:rFonts w:ascii="Arial" w:eastAsia="Arial" w:hAnsi="Arial" w:cs="Arial"/>
                <w:sz w:val="18"/>
                <w:szCs w:val="18"/>
              </w:rPr>
              <w:t>экв</w:t>
            </w:r>
            <w:proofErr w:type="spellEnd"/>
            <w:r w:rsidRPr="00BE2C95">
              <w:rPr>
                <w:rFonts w:ascii="Arial" w:eastAsia="Arial" w:hAnsi="Arial" w:cs="Arial"/>
                <w:sz w:val="18"/>
                <w:szCs w:val="18"/>
              </w:rPr>
              <w:t>/кг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2,6 - 5,4</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2,3 - 5,2</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Кальций, мг-</w:t>
            </w:r>
            <w:proofErr w:type="spellStart"/>
            <w:r w:rsidRPr="00BE2C95">
              <w:rPr>
                <w:rFonts w:ascii="Arial" w:eastAsia="Arial" w:hAnsi="Arial" w:cs="Arial"/>
                <w:sz w:val="18"/>
                <w:szCs w:val="18"/>
              </w:rPr>
              <w:t>экв</w:t>
            </w:r>
            <w:proofErr w:type="spellEnd"/>
            <w:r w:rsidRPr="00BE2C95">
              <w:rPr>
                <w:rFonts w:ascii="Arial" w:eastAsia="Arial" w:hAnsi="Arial" w:cs="Arial"/>
                <w:sz w:val="18"/>
                <w:szCs w:val="18"/>
              </w:rPr>
              <w:t>/кг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3,0 - 4,8</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2,1 - 4,4</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Магний, мг-</w:t>
            </w:r>
            <w:proofErr w:type="spellStart"/>
            <w:r w:rsidRPr="00BE2C95">
              <w:rPr>
                <w:rFonts w:ascii="Arial" w:eastAsia="Arial" w:hAnsi="Arial" w:cs="Arial"/>
                <w:sz w:val="18"/>
                <w:szCs w:val="18"/>
              </w:rPr>
              <w:t>экв</w:t>
            </w:r>
            <w:proofErr w:type="spellEnd"/>
            <w:r w:rsidRPr="00BE2C95">
              <w:rPr>
                <w:rFonts w:ascii="Arial" w:eastAsia="Arial" w:hAnsi="Arial" w:cs="Arial"/>
                <w:sz w:val="18"/>
                <w:szCs w:val="18"/>
              </w:rPr>
              <w:t>/кг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1,1 - 2,4</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0,9 - 1,7</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Железо,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lang w:val="en-US"/>
              </w:rPr>
              <w:t>&lt;</w:t>
            </w:r>
            <w:r w:rsidRPr="00BE2C95">
              <w:rPr>
                <w:rFonts w:ascii="Arial" w:eastAsia="Arial" w:hAnsi="Arial" w:cs="Arial"/>
                <w:sz w:val="18"/>
                <w:szCs w:val="18"/>
              </w:rPr>
              <w:t xml:space="preserve"> 0,3</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0,2 - 1,6</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Натрий,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14 - 49</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11,9 - 21,0</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Хлориды,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9 - 25</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8 - 15</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Сульфаты,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28 - 88</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35,2 - 48,2</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 xml:space="preserve">Окисляемость </w:t>
            </w:r>
            <w:proofErr w:type="spellStart"/>
            <w:r w:rsidRPr="00BE2C95">
              <w:rPr>
                <w:rFonts w:ascii="Arial" w:eastAsia="Arial" w:hAnsi="Arial" w:cs="Arial"/>
                <w:sz w:val="18"/>
                <w:szCs w:val="18"/>
              </w:rPr>
              <w:t>перманганатная</w:t>
            </w:r>
            <w:proofErr w:type="spellEnd"/>
            <w:r w:rsidRPr="00BE2C95">
              <w:rPr>
                <w:rFonts w:ascii="Arial" w:eastAsia="Arial" w:hAnsi="Arial" w:cs="Arial"/>
                <w:sz w:val="18"/>
                <w:szCs w:val="18"/>
              </w:rPr>
              <w:t>, мг О</w:t>
            </w:r>
            <w:proofErr w:type="gramStart"/>
            <w:r w:rsidRPr="00BE2C95">
              <w:rPr>
                <w:rFonts w:ascii="Arial" w:eastAsia="Arial" w:hAnsi="Arial" w:cs="Arial"/>
                <w:sz w:val="18"/>
                <w:szCs w:val="18"/>
                <w:vertAlign w:val="subscript"/>
              </w:rPr>
              <w:t>2</w:t>
            </w:r>
            <w:proofErr w:type="gramEnd"/>
            <w:r w:rsidRPr="00BE2C95">
              <w:rPr>
                <w:rFonts w:ascii="Arial" w:eastAsia="Arial" w:hAnsi="Arial" w:cs="Arial"/>
                <w:sz w:val="18"/>
                <w:szCs w:val="18"/>
              </w:rPr>
              <w:t>/л</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3 - 5</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6,4 - 18,6</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Показатель рН</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7,6</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7,6</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Кремнекислота,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11,6 – 18,6</w:t>
            </w:r>
          </w:p>
        </w:tc>
      </w:tr>
      <w:tr w:rsidR="007D638C" w:rsidRPr="00BE2C95" w:rsidTr="007D638C">
        <w:trPr>
          <w:cantSplit/>
          <w:trHeight w:val="288"/>
          <w:jc w:val="center"/>
        </w:trPr>
        <w:tc>
          <w:tcPr>
            <w:tcW w:w="2959" w:type="dxa"/>
            <w:vAlign w:val="center"/>
          </w:tcPr>
          <w:p w:rsidR="007D638C" w:rsidRPr="00BE2C95" w:rsidRDefault="007D638C" w:rsidP="007D638C">
            <w:pPr>
              <w:ind w:left="142" w:right="57"/>
              <w:rPr>
                <w:rFonts w:ascii="Arial" w:eastAsia="Arial" w:hAnsi="Arial" w:cs="Arial"/>
                <w:sz w:val="18"/>
                <w:szCs w:val="18"/>
              </w:rPr>
            </w:pPr>
            <w:r w:rsidRPr="00BE2C95">
              <w:rPr>
                <w:rFonts w:ascii="Arial" w:eastAsia="Arial" w:hAnsi="Arial" w:cs="Arial"/>
                <w:sz w:val="18"/>
                <w:szCs w:val="18"/>
              </w:rPr>
              <w:t>Двуокись углерода, мг/кг</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w:t>
            </w:r>
          </w:p>
        </w:tc>
        <w:tc>
          <w:tcPr>
            <w:tcW w:w="2960" w:type="dxa"/>
            <w:vAlign w:val="center"/>
          </w:tcPr>
          <w:p w:rsidR="007D638C" w:rsidRPr="00BE2C95" w:rsidRDefault="007D638C" w:rsidP="007D638C">
            <w:pPr>
              <w:ind w:right="57"/>
              <w:jc w:val="center"/>
              <w:rPr>
                <w:rFonts w:ascii="Arial" w:eastAsia="Arial" w:hAnsi="Arial" w:cs="Arial"/>
                <w:sz w:val="18"/>
                <w:szCs w:val="18"/>
              </w:rPr>
            </w:pPr>
            <w:r w:rsidRPr="00BE2C95">
              <w:rPr>
                <w:rFonts w:ascii="Arial" w:eastAsia="Arial" w:hAnsi="Arial" w:cs="Arial"/>
                <w:sz w:val="18"/>
                <w:szCs w:val="18"/>
              </w:rPr>
              <w:t>2,6 – 7,1</w:t>
            </w:r>
          </w:p>
        </w:tc>
      </w:tr>
    </w:tbl>
    <w:p w:rsidR="007D638C" w:rsidRPr="00BE2C95" w:rsidRDefault="007D638C" w:rsidP="006C0147">
      <w:pPr>
        <w:spacing w:after="0" w:line="357" w:lineRule="auto"/>
        <w:ind w:left="162" w:right="58" w:firstLine="590"/>
        <w:jc w:val="both"/>
        <w:rPr>
          <w:rFonts w:ascii="Arial" w:eastAsia="Arial" w:hAnsi="Arial" w:cs="Arial"/>
          <w:sz w:val="24"/>
          <w:szCs w:val="24"/>
        </w:rPr>
      </w:pP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Схема водоподготовки для системы теплоснабжения включает в себя последовательную обработку исходной речной воды на механических фильтрах, Н-</w:t>
      </w:r>
      <w:proofErr w:type="spellStart"/>
      <w:r w:rsidRPr="00BE2C95">
        <w:rPr>
          <w:rFonts w:ascii="Arial" w:eastAsia="Arial" w:hAnsi="Arial" w:cs="Arial"/>
          <w:sz w:val="24"/>
          <w:szCs w:val="24"/>
        </w:rPr>
        <w:t>катионитовых</w:t>
      </w:r>
      <w:proofErr w:type="spellEnd"/>
      <w:r w:rsidRPr="00BE2C95">
        <w:rPr>
          <w:rFonts w:ascii="Arial" w:eastAsia="Arial" w:hAnsi="Arial" w:cs="Arial"/>
          <w:sz w:val="24"/>
          <w:szCs w:val="24"/>
        </w:rPr>
        <w:t xml:space="preserve"> фильтрах </w:t>
      </w:r>
      <w:r w:rsidRPr="00BE2C95">
        <w:rPr>
          <w:rFonts w:ascii="Arial" w:eastAsia="Arial" w:hAnsi="Arial" w:cs="Arial"/>
          <w:sz w:val="24"/>
          <w:szCs w:val="24"/>
          <w:lang w:val="en-US"/>
        </w:rPr>
        <w:t>I</w:t>
      </w:r>
      <w:r w:rsidRPr="00BE2C95">
        <w:rPr>
          <w:rFonts w:ascii="Arial" w:eastAsia="Arial" w:hAnsi="Arial" w:cs="Arial"/>
          <w:sz w:val="24"/>
          <w:szCs w:val="24"/>
        </w:rPr>
        <w:t xml:space="preserve"> ступени с «голодной» регенерацией, в </w:t>
      </w:r>
      <w:proofErr w:type="spellStart"/>
      <w:r w:rsidRPr="00BE2C95">
        <w:rPr>
          <w:rFonts w:ascii="Arial" w:eastAsia="Arial" w:hAnsi="Arial" w:cs="Arial"/>
          <w:sz w:val="24"/>
          <w:szCs w:val="24"/>
        </w:rPr>
        <w:t>декарбонизаторе</w:t>
      </w:r>
      <w:proofErr w:type="spellEnd"/>
      <w:r w:rsidRPr="00BE2C95">
        <w:rPr>
          <w:rFonts w:ascii="Arial" w:eastAsia="Arial" w:hAnsi="Arial" w:cs="Arial"/>
          <w:sz w:val="24"/>
          <w:szCs w:val="24"/>
        </w:rPr>
        <w:t xml:space="preserve"> (ст. №1), термическом деаэраторе атмосферного типа (ст. №4).</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Схема водоподготовки для питания паровых котлов среднего давления ТС - 35 включает в себя последовательную обработку исходной речной воды на механических </w:t>
      </w:r>
      <w:proofErr w:type="spellStart"/>
      <w:r w:rsidRPr="00BE2C95">
        <w:rPr>
          <w:rFonts w:ascii="Arial" w:eastAsia="Arial" w:hAnsi="Arial" w:cs="Arial"/>
          <w:sz w:val="24"/>
          <w:szCs w:val="24"/>
        </w:rPr>
        <w:t>фильрах</w:t>
      </w:r>
      <w:proofErr w:type="spellEnd"/>
      <w:r w:rsidRPr="00BE2C95">
        <w:rPr>
          <w:rFonts w:ascii="Arial" w:eastAsia="Arial" w:hAnsi="Arial" w:cs="Arial"/>
          <w:sz w:val="24"/>
          <w:szCs w:val="24"/>
        </w:rPr>
        <w:t>, Н-</w:t>
      </w:r>
      <w:proofErr w:type="spellStart"/>
      <w:r w:rsidRPr="00BE2C95">
        <w:rPr>
          <w:rFonts w:ascii="Arial" w:eastAsia="Arial" w:hAnsi="Arial" w:cs="Arial"/>
          <w:sz w:val="24"/>
          <w:szCs w:val="24"/>
        </w:rPr>
        <w:t>катионитовых</w:t>
      </w:r>
      <w:proofErr w:type="spellEnd"/>
      <w:r w:rsidRPr="00BE2C95">
        <w:rPr>
          <w:rFonts w:ascii="Arial" w:eastAsia="Arial" w:hAnsi="Arial" w:cs="Arial"/>
          <w:sz w:val="24"/>
          <w:szCs w:val="24"/>
        </w:rPr>
        <w:t xml:space="preserve"> фильтрах </w:t>
      </w:r>
      <w:r w:rsidRPr="00BE2C95">
        <w:rPr>
          <w:rFonts w:ascii="Arial" w:eastAsia="Arial" w:hAnsi="Arial" w:cs="Arial"/>
          <w:sz w:val="24"/>
          <w:szCs w:val="24"/>
          <w:lang w:val="en-US"/>
        </w:rPr>
        <w:t>I</w:t>
      </w:r>
      <w:r w:rsidRPr="00BE2C95">
        <w:rPr>
          <w:rFonts w:ascii="Arial" w:eastAsia="Arial" w:hAnsi="Arial" w:cs="Arial"/>
          <w:sz w:val="24"/>
          <w:szCs w:val="24"/>
        </w:rPr>
        <w:t xml:space="preserve"> ступени с «голодной» регенерацией, в </w:t>
      </w:r>
      <w:proofErr w:type="spellStart"/>
      <w:r w:rsidRPr="00BE2C95">
        <w:rPr>
          <w:rFonts w:ascii="Arial" w:eastAsia="Arial" w:hAnsi="Arial" w:cs="Arial"/>
          <w:sz w:val="24"/>
          <w:szCs w:val="24"/>
        </w:rPr>
        <w:t>декарбонизаторе</w:t>
      </w:r>
      <w:proofErr w:type="spellEnd"/>
      <w:r w:rsidRPr="00BE2C95">
        <w:rPr>
          <w:rFonts w:ascii="Arial" w:eastAsia="Arial" w:hAnsi="Arial" w:cs="Arial"/>
          <w:sz w:val="24"/>
          <w:szCs w:val="24"/>
        </w:rPr>
        <w:t xml:space="preserve"> (ст. №1), </w:t>
      </w:r>
      <w:r w:rsidRPr="00BE2C95">
        <w:rPr>
          <w:rFonts w:ascii="Arial" w:eastAsia="Arial" w:hAnsi="Arial" w:cs="Arial"/>
          <w:sz w:val="24"/>
          <w:szCs w:val="24"/>
          <w:lang w:val="en-US"/>
        </w:rPr>
        <w:t>Na</w:t>
      </w:r>
      <w:r w:rsidRPr="00BE2C95">
        <w:rPr>
          <w:rFonts w:ascii="Arial" w:eastAsia="Arial" w:hAnsi="Arial" w:cs="Arial"/>
          <w:sz w:val="24"/>
          <w:szCs w:val="24"/>
        </w:rPr>
        <w:t>-</w:t>
      </w:r>
      <w:proofErr w:type="spellStart"/>
      <w:r w:rsidRPr="00BE2C95">
        <w:rPr>
          <w:rFonts w:ascii="Arial" w:eastAsia="Arial" w:hAnsi="Arial" w:cs="Arial"/>
          <w:sz w:val="24"/>
          <w:szCs w:val="24"/>
        </w:rPr>
        <w:t>катионитовых</w:t>
      </w:r>
      <w:proofErr w:type="spellEnd"/>
      <w:r w:rsidRPr="00BE2C95">
        <w:rPr>
          <w:rFonts w:ascii="Arial" w:eastAsia="Arial" w:hAnsi="Arial" w:cs="Arial"/>
          <w:sz w:val="24"/>
          <w:szCs w:val="24"/>
        </w:rPr>
        <w:t xml:space="preserve"> фильтрах </w:t>
      </w:r>
      <w:r w:rsidRPr="00BE2C95">
        <w:rPr>
          <w:rFonts w:ascii="Arial" w:eastAsia="Arial" w:hAnsi="Arial" w:cs="Arial"/>
          <w:sz w:val="24"/>
          <w:szCs w:val="24"/>
          <w:lang w:val="en-US"/>
        </w:rPr>
        <w:t>I</w:t>
      </w:r>
      <w:r w:rsidRPr="00BE2C95">
        <w:rPr>
          <w:rFonts w:ascii="Arial" w:eastAsia="Arial" w:hAnsi="Arial" w:cs="Arial"/>
          <w:sz w:val="24"/>
          <w:szCs w:val="24"/>
        </w:rPr>
        <w:t xml:space="preserve">, </w:t>
      </w:r>
      <w:r w:rsidRPr="00BE2C95">
        <w:rPr>
          <w:rFonts w:ascii="Arial" w:eastAsia="Arial" w:hAnsi="Arial" w:cs="Arial"/>
          <w:sz w:val="24"/>
          <w:szCs w:val="24"/>
          <w:lang w:val="en-US"/>
        </w:rPr>
        <w:t>II</w:t>
      </w:r>
      <w:r w:rsidRPr="00BE2C95">
        <w:rPr>
          <w:rFonts w:ascii="Arial" w:eastAsia="Arial" w:hAnsi="Arial" w:cs="Arial"/>
          <w:sz w:val="24"/>
          <w:szCs w:val="24"/>
        </w:rPr>
        <w:t xml:space="preserve"> ступени, в термическом деаэраторе атмосферного типа (ст. №2).</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Схема подготовки частично обессоленной воды для питания паровых котлов высокого давления БКЗ-120-100 ГМ включает в себя последовательную обработку исходной речной воды на механических фильтрах, Н-</w:t>
      </w:r>
      <w:proofErr w:type="spellStart"/>
      <w:r w:rsidRPr="00BE2C95">
        <w:rPr>
          <w:rFonts w:ascii="Arial" w:eastAsia="Arial" w:hAnsi="Arial" w:cs="Arial"/>
          <w:sz w:val="24"/>
          <w:szCs w:val="24"/>
        </w:rPr>
        <w:t>катионитовых</w:t>
      </w:r>
      <w:proofErr w:type="spellEnd"/>
      <w:r w:rsidRPr="00BE2C95">
        <w:rPr>
          <w:rFonts w:ascii="Arial" w:eastAsia="Arial" w:hAnsi="Arial" w:cs="Arial"/>
          <w:sz w:val="24"/>
          <w:szCs w:val="24"/>
        </w:rPr>
        <w:t xml:space="preserve"> фильтрах </w:t>
      </w:r>
      <w:r w:rsidRPr="00BE2C95">
        <w:rPr>
          <w:rFonts w:ascii="Arial" w:eastAsia="Arial" w:hAnsi="Arial" w:cs="Arial"/>
          <w:sz w:val="24"/>
          <w:szCs w:val="24"/>
          <w:lang w:val="en-US"/>
        </w:rPr>
        <w:t>I</w:t>
      </w:r>
      <w:r w:rsidRPr="00BE2C95">
        <w:rPr>
          <w:rFonts w:ascii="Arial" w:eastAsia="Arial" w:hAnsi="Arial" w:cs="Arial"/>
          <w:sz w:val="24"/>
          <w:szCs w:val="24"/>
        </w:rPr>
        <w:t xml:space="preserve"> ступени с «голодной» регенерацией, в </w:t>
      </w:r>
      <w:proofErr w:type="spellStart"/>
      <w:r w:rsidRPr="00BE2C95">
        <w:rPr>
          <w:rFonts w:ascii="Arial" w:eastAsia="Arial" w:hAnsi="Arial" w:cs="Arial"/>
          <w:sz w:val="24"/>
          <w:szCs w:val="24"/>
        </w:rPr>
        <w:t>декарбонизаторе</w:t>
      </w:r>
      <w:proofErr w:type="spellEnd"/>
      <w:r w:rsidRPr="00BE2C95">
        <w:rPr>
          <w:rFonts w:ascii="Arial" w:eastAsia="Arial" w:hAnsi="Arial" w:cs="Arial"/>
          <w:sz w:val="24"/>
          <w:szCs w:val="24"/>
        </w:rPr>
        <w:t xml:space="preserve"> (ст. №1), на Н-</w:t>
      </w:r>
      <w:proofErr w:type="spellStart"/>
      <w:r w:rsidRPr="00BE2C95">
        <w:rPr>
          <w:rFonts w:ascii="Arial" w:eastAsia="Arial" w:hAnsi="Arial" w:cs="Arial"/>
          <w:sz w:val="24"/>
          <w:szCs w:val="24"/>
        </w:rPr>
        <w:t>катионитных</w:t>
      </w:r>
      <w:proofErr w:type="spellEnd"/>
      <w:r w:rsidRPr="00BE2C95">
        <w:rPr>
          <w:rFonts w:ascii="Arial" w:eastAsia="Arial" w:hAnsi="Arial" w:cs="Arial"/>
          <w:sz w:val="24"/>
          <w:szCs w:val="24"/>
        </w:rPr>
        <w:t xml:space="preserve"> фильтрах </w:t>
      </w:r>
      <w:r w:rsidRPr="00BE2C95">
        <w:rPr>
          <w:rFonts w:ascii="Arial" w:eastAsia="Arial" w:hAnsi="Arial" w:cs="Arial"/>
          <w:sz w:val="24"/>
          <w:szCs w:val="24"/>
          <w:lang w:val="en-US"/>
        </w:rPr>
        <w:t>II</w:t>
      </w:r>
      <w:r w:rsidRPr="00BE2C95">
        <w:rPr>
          <w:rFonts w:ascii="Arial" w:eastAsia="Arial" w:hAnsi="Arial" w:cs="Arial"/>
          <w:sz w:val="24"/>
          <w:szCs w:val="24"/>
        </w:rPr>
        <w:t xml:space="preserve"> ступени, в </w:t>
      </w:r>
      <w:proofErr w:type="spellStart"/>
      <w:r w:rsidRPr="00BE2C95">
        <w:rPr>
          <w:rFonts w:ascii="Arial" w:eastAsia="Arial" w:hAnsi="Arial" w:cs="Arial"/>
          <w:sz w:val="24"/>
          <w:szCs w:val="24"/>
        </w:rPr>
        <w:t>декарбонизаторе</w:t>
      </w:r>
      <w:proofErr w:type="spellEnd"/>
      <w:r w:rsidRPr="00BE2C95">
        <w:rPr>
          <w:rFonts w:ascii="Arial" w:eastAsia="Arial" w:hAnsi="Arial" w:cs="Arial"/>
          <w:sz w:val="24"/>
          <w:szCs w:val="24"/>
        </w:rPr>
        <w:t xml:space="preserve"> (ст. №2), на  </w:t>
      </w:r>
      <w:proofErr w:type="spellStart"/>
      <w:proofErr w:type="gramStart"/>
      <w:r w:rsidRPr="00BE2C95">
        <w:rPr>
          <w:rFonts w:ascii="Arial" w:eastAsia="Arial" w:hAnsi="Arial" w:cs="Arial"/>
          <w:sz w:val="24"/>
          <w:szCs w:val="24"/>
        </w:rPr>
        <w:t>на</w:t>
      </w:r>
      <w:proofErr w:type="spellEnd"/>
      <w:proofErr w:type="gramEnd"/>
      <w:r w:rsidRPr="00BE2C95">
        <w:rPr>
          <w:rFonts w:ascii="Arial" w:eastAsia="Arial" w:hAnsi="Arial" w:cs="Arial"/>
          <w:sz w:val="24"/>
          <w:szCs w:val="24"/>
        </w:rPr>
        <w:t xml:space="preserve"> ОН-</w:t>
      </w:r>
      <w:proofErr w:type="spellStart"/>
      <w:r w:rsidRPr="00BE2C95">
        <w:rPr>
          <w:rFonts w:ascii="Arial" w:eastAsia="Arial" w:hAnsi="Arial" w:cs="Arial"/>
          <w:sz w:val="24"/>
          <w:szCs w:val="24"/>
        </w:rPr>
        <w:t>анионитных</w:t>
      </w:r>
      <w:proofErr w:type="spellEnd"/>
      <w:r w:rsidRPr="00BE2C95">
        <w:rPr>
          <w:rFonts w:ascii="Arial" w:eastAsia="Arial" w:hAnsi="Arial" w:cs="Arial"/>
          <w:sz w:val="24"/>
          <w:szCs w:val="24"/>
        </w:rPr>
        <w:t xml:space="preserve"> фильтрах </w:t>
      </w:r>
      <w:r w:rsidRPr="00BE2C95">
        <w:rPr>
          <w:rFonts w:ascii="Arial" w:eastAsia="Arial" w:hAnsi="Arial" w:cs="Arial"/>
          <w:sz w:val="24"/>
          <w:szCs w:val="24"/>
          <w:lang w:val="en-US"/>
        </w:rPr>
        <w:t>I</w:t>
      </w:r>
      <w:r w:rsidRPr="00BE2C95">
        <w:rPr>
          <w:rFonts w:ascii="Arial" w:eastAsia="Arial" w:hAnsi="Arial" w:cs="Arial"/>
          <w:sz w:val="24"/>
          <w:szCs w:val="24"/>
        </w:rPr>
        <w:t xml:space="preserve"> ступени, в термическом деаэраторе атмосферного типа (ст. №1), в термическом деаэраторе повышенного давления (ст. №3)</w:t>
      </w:r>
    </w:p>
    <w:p w:rsidR="007D638C" w:rsidRPr="00BE2C95" w:rsidRDefault="007D638C"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lastRenderedPageBreak/>
        <w:t>Характеристики оборудования и схема водоподготовительной установки ТЭЦ КТЗ цех 25 представлены в таблице 3.5. и рисунке 3.2 соответственно.</w:t>
      </w:r>
    </w:p>
    <w:p w:rsidR="007D638C" w:rsidRPr="00BE2C95" w:rsidRDefault="007D638C" w:rsidP="007D638C">
      <w:pPr>
        <w:widowControl w:val="0"/>
        <w:spacing w:before="120" w:after="120" w:line="240" w:lineRule="auto"/>
        <w:ind w:firstLine="142"/>
        <w:rPr>
          <w:rFonts w:ascii="Arial" w:hAnsi="Arial" w:cs="Arial"/>
          <w:b/>
          <w:bCs/>
          <w:sz w:val="18"/>
          <w:szCs w:val="18"/>
        </w:rPr>
      </w:pPr>
      <w:bookmarkStart w:id="85" w:name="_Toc368065656"/>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3</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Pr="00BE2C95">
        <w:rPr>
          <w:rFonts w:ascii="Arial" w:hAnsi="Arial" w:cs="Arial"/>
          <w:b/>
          <w:bCs/>
          <w:noProof/>
          <w:sz w:val="18"/>
          <w:szCs w:val="18"/>
        </w:rPr>
        <w:t>5</w:t>
      </w:r>
      <w:r w:rsidR="001D0B99" w:rsidRPr="00BE2C95">
        <w:rPr>
          <w:rFonts w:ascii="Arial" w:hAnsi="Arial" w:cs="Arial"/>
          <w:b/>
          <w:bCs/>
          <w:sz w:val="18"/>
          <w:szCs w:val="18"/>
        </w:rPr>
        <w:fldChar w:fldCharType="end"/>
      </w:r>
      <w:r w:rsidRPr="00BE2C95">
        <w:rPr>
          <w:rFonts w:ascii="Arial" w:hAnsi="Arial" w:cs="Arial"/>
          <w:b/>
          <w:bCs/>
          <w:sz w:val="18"/>
          <w:szCs w:val="18"/>
        </w:rPr>
        <w:t xml:space="preserve"> – Характеристики оборудования водоподготовительной установки на ТЭЦ КТЗ цех 25</w:t>
      </w:r>
      <w:bookmarkEnd w:id="85"/>
    </w:p>
    <w:p w:rsidR="007D638C" w:rsidRPr="00BE2C95" w:rsidRDefault="007D638C" w:rsidP="007D638C">
      <w:pPr>
        <w:spacing w:after="0" w:line="357" w:lineRule="auto"/>
        <w:ind w:left="142" w:right="58" w:hanging="142"/>
        <w:jc w:val="both"/>
        <w:rPr>
          <w:rFonts w:ascii="Arial" w:eastAsia="Arial" w:hAnsi="Arial" w:cs="Arial"/>
          <w:sz w:val="24"/>
          <w:szCs w:val="24"/>
        </w:rPr>
      </w:pPr>
      <w:r w:rsidRPr="00BE2C95">
        <w:rPr>
          <w:rFonts w:ascii="Arial" w:eastAsia="Arial" w:hAnsi="Arial" w:cs="Arial"/>
          <w:noProof/>
          <w:sz w:val="24"/>
          <w:szCs w:val="24"/>
          <w:lang w:eastAsia="ru-RU"/>
        </w:rPr>
        <w:drawing>
          <wp:inline distT="0" distB="0" distL="0" distR="0">
            <wp:extent cx="5760085" cy="6942156"/>
            <wp:effectExtent l="19050" t="0" r="0" b="0"/>
            <wp:docPr id="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5760085" cy="6942156"/>
                    </a:xfrm>
                    <a:prstGeom prst="rect">
                      <a:avLst/>
                    </a:prstGeom>
                    <a:noFill/>
                    <a:ln w="9525">
                      <a:noFill/>
                      <a:miter lim="800000"/>
                      <a:headEnd/>
                      <a:tailEnd/>
                    </a:ln>
                  </pic:spPr>
                </pic:pic>
              </a:graphicData>
            </a:graphic>
          </wp:inline>
        </w:drawing>
      </w:r>
    </w:p>
    <w:p w:rsidR="007D638C" w:rsidRPr="00BE2C95" w:rsidRDefault="007D638C" w:rsidP="007D638C">
      <w:pPr>
        <w:spacing w:after="0" w:line="357" w:lineRule="auto"/>
        <w:ind w:left="142" w:right="58" w:hanging="142"/>
        <w:jc w:val="both"/>
        <w:rPr>
          <w:rFonts w:ascii="Arial" w:eastAsia="Arial" w:hAnsi="Arial" w:cs="Arial"/>
          <w:sz w:val="24"/>
          <w:szCs w:val="24"/>
        </w:rPr>
      </w:pPr>
    </w:p>
    <w:p w:rsidR="007D638C" w:rsidRPr="00BE2C95" w:rsidRDefault="007D638C" w:rsidP="006C0147">
      <w:pPr>
        <w:spacing w:after="0" w:line="357" w:lineRule="auto"/>
        <w:ind w:left="162" w:right="58" w:firstLine="590"/>
        <w:jc w:val="both"/>
        <w:rPr>
          <w:rFonts w:ascii="Arial" w:eastAsia="Arial" w:hAnsi="Arial" w:cs="Arial"/>
          <w:sz w:val="24"/>
          <w:szCs w:val="24"/>
        </w:rPr>
        <w:sectPr w:rsidR="007D638C" w:rsidRPr="00BE2C95" w:rsidSect="0014706F">
          <w:pgSz w:w="11906" w:h="16838"/>
          <w:pgMar w:top="851" w:right="1134" w:bottom="1134" w:left="1701" w:header="709" w:footer="709" w:gutter="0"/>
          <w:cols w:space="708"/>
          <w:docGrid w:linePitch="360"/>
        </w:sectPr>
      </w:pPr>
    </w:p>
    <w:p w:rsidR="007D638C" w:rsidRPr="00BE2C95" w:rsidRDefault="007D638C" w:rsidP="007D638C">
      <w:pPr>
        <w:spacing w:after="0" w:line="357" w:lineRule="auto"/>
        <w:ind w:left="162" w:right="58" w:hanging="20"/>
        <w:jc w:val="center"/>
        <w:rPr>
          <w:rFonts w:ascii="Arial" w:eastAsia="Arial" w:hAnsi="Arial" w:cs="Arial"/>
          <w:sz w:val="24"/>
          <w:szCs w:val="24"/>
        </w:rPr>
      </w:pPr>
      <w:r w:rsidRPr="00BE2C95">
        <w:rPr>
          <w:rFonts w:ascii="Arial" w:eastAsia="Arial" w:hAnsi="Arial" w:cs="Arial"/>
          <w:noProof/>
          <w:sz w:val="24"/>
          <w:szCs w:val="24"/>
          <w:lang w:eastAsia="ru-RU"/>
        </w:rPr>
        <w:lastRenderedPageBreak/>
        <w:drawing>
          <wp:inline distT="0" distB="0" distL="0" distR="0">
            <wp:extent cx="9248743" cy="5546785"/>
            <wp:effectExtent l="19050" t="0" r="0" b="0"/>
            <wp:docPr id="9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l="10768" t="7805" r="8326" b="4878"/>
                    <a:stretch>
                      <a:fillRect/>
                    </a:stretch>
                  </pic:blipFill>
                  <pic:spPr bwMode="auto">
                    <a:xfrm>
                      <a:off x="0" y="0"/>
                      <a:ext cx="9250521" cy="5547851"/>
                    </a:xfrm>
                    <a:prstGeom prst="rect">
                      <a:avLst/>
                    </a:prstGeom>
                    <a:noFill/>
                    <a:ln w="9525">
                      <a:noFill/>
                      <a:miter lim="800000"/>
                      <a:headEnd/>
                      <a:tailEnd/>
                    </a:ln>
                  </pic:spPr>
                </pic:pic>
              </a:graphicData>
            </a:graphic>
          </wp:inline>
        </w:drawing>
      </w:r>
    </w:p>
    <w:p w:rsidR="007D638C" w:rsidRPr="00BE2C95" w:rsidRDefault="007D638C" w:rsidP="007D638C">
      <w:pPr>
        <w:widowControl w:val="0"/>
        <w:jc w:val="center"/>
        <w:rPr>
          <w:rFonts w:ascii="Arial" w:eastAsia="Arial" w:hAnsi="Arial" w:cs="Arial"/>
          <w:sz w:val="24"/>
          <w:szCs w:val="24"/>
        </w:rPr>
      </w:pPr>
      <w:bookmarkStart w:id="86" w:name="_Toc368065673"/>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Pr="00BE2C95">
        <w:rPr>
          <w:rFonts w:ascii="Arial" w:hAnsi="Arial" w:cs="Arial"/>
          <w:b/>
          <w:noProof/>
          <w:sz w:val="18"/>
          <w:szCs w:val="18"/>
        </w:rPr>
        <w:t>3</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2</w:t>
      </w:r>
      <w:r w:rsidR="001D0B99" w:rsidRPr="00BE2C95">
        <w:rPr>
          <w:rFonts w:ascii="Arial" w:hAnsi="Arial" w:cs="Arial"/>
          <w:b/>
          <w:sz w:val="18"/>
          <w:szCs w:val="18"/>
        </w:rPr>
        <w:fldChar w:fldCharType="end"/>
      </w:r>
      <w:r w:rsidRPr="00BE2C95">
        <w:rPr>
          <w:rFonts w:ascii="Arial" w:hAnsi="Arial" w:cs="Arial"/>
          <w:b/>
          <w:sz w:val="18"/>
          <w:szCs w:val="18"/>
        </w:rPr>
        <w:t xml:space="preserve"> –</w:t>
      </w:r>
      <w:r w:rsidRPr="00BE2C95">
        <w:t xml:space="preserve"> </w:t>
      </w:r>
      <w:r w:rsidRPr="00BE2C95">
        <w:rPr>
          <w:rFonts w:ascii="Arial" w:hAnsi="Arial" w:cs="Arial"/>
          <w:b/>
          <w:sz w:val="18"/>
          <w:szCs w:val="18"/>
        </w:rPr>
        <w:t>Схема водоподготовительной установки ТЭЦ КТЗ цех 25</w:t>
      </w:r>
      <w:bookmarkEnd w:id="86"/>
    </w:p>
    <w:p w:rsidR="007D638C" w:rsidRPr="00BE2C95" w:rsidRDefault="007D638C" w:rsidP="006C0147">
      <w:pPr>
        <w:spacing w:after="0" w:line="357" w:lineRule="auto"/>
        <w:ind w:left="162" w:right="58" w:firstLine="590"/>
        <w:jc w:val="both"/>
        <w:rPr>
          <w:rFonts w:ascii="Arial" w:eastAsia="Arial" w:hAnsi="Arial" w:cs="Arial"/>
          <w:sz w:val="24"/>
          <w:szCs w:val="24"/>
        </w:rPr>
        <w:sectPr w:rsidR="007D638C" w:rsidRPr="00BE2C95" w:rsidSect="007D638C">
          <w:pgSz w:w="16838" w:h="11906" w:orient="landscape"/>
          <w:pgMar w:top="1418" w:right="851" w:bottom="1134" w:left="1134" w:header="709" w:footer="709" w:gutter="0"/>
          <w:cols w:space="708"/>
          <w:docGrid w:linePitch="360"/>
        </w:sectPr>
      </w:pPr>
    </w:p>
    <w:p w:rsidR="006C0147" w:rsidRPr="00BE2C95" w:rsidRDefault="006C0147"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lastRenderedPageBreak/>
        <w:t xml:space="preserve">Водоподготовительное оборудование ТЭЦ КТЗ цех 55 предназначено для подготовки </w:t>
      </w:r>
      <w:proofErr w:type="spellStart"/>
      <w:r w:rsidRPr="00BE2C95">
        <w:rPr>
          <w:rFonts w:ascii="Arial" w:eastAsia="Arial" w:hAnsi="Arial" w:cs="Arial"/>
          <w:sz w:val="24"/>
          <w:szCs w:val="24"/>
        </w:rPr>
        <w:t>химическиочищенной</w:t>
      </w:r>
      <w:proofErr w:type="spellEnd"/>
      <w:r w:rsidRPr="00BE2C95">
        <w:rPr>
          <w:rFonts w:ascii="Arial" w:eastAsia="Arial" w:hAnsi="Arial" w:cs="Arial"/>
          <w:sz w:val="24"/>
          <w:szCs w:val="24"/>
        </w:rPr>
        <w:t xml:space="preserve"> воды, направляемой в </w:t>
      </w:r>
      <w:proofErr w:type="spellStart"/>
      <w:r w:rsidRPr="00BE2C95">
        <w:rPr>
          <w:rFonts w:ascii="Arial" w:eastAsia="Arial" w:hAnsi="Arial" w:cs="Arial"/>
          <w:sz w:val="24"/>
          <w:szCs w:val="24"/>
        </w:rPr>
        <w:t>деаэрационно</w:t>
      </w:r>
      <w:proofErr w:type="spellEnd"/>
      <w:r w:rsidRPr="00BE2C95">
        <w:rPr>
          <w:rFonts w:ascii="Arial" w:eastAsia="Arial" w:hAnsi="Arial" w:cs="Arial"/>
          <w:sz w:val="24"/>
          <w:szCs w:val="24"/>
        </w:rPr>
        <w:t>-питательные установки паровых котлов низкого давления ДКВР-20-13-250 и парового котла среднего давления БКЗ-75-39 ГМА на восполнение потерь пара и конденсата.</w:t>
      </w:r>
    </w:p>
    <w:p w:rsidR="006C0147" w:rsidRPr="00BE2C95" w:rsidRDefault="006C0147"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Исходной водой для схемы водоподготовки является вода Окского речного водозабора (техническая вода).</w:t>
      </w:r>
    </w:p>
    <w:p w:rsidR="006C0147" w:rsidRPr="00BE2C95" w:rsidRDefault="006C0147" w:rsidP="006C0147">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Схема </w:t>
      </w:r>
      <w:proofErr w:type="spellStart"/>
      <w:r w:rsidRPr="00BE2C95">
        <w:rPr>
          <w:rFonts w:ascii="Arial" w:eastAsia="Arial" w:hAnsi="Arial" w:cs="Arial"/>
          <w:sz w:val="24"/>
          <w:szCs w:val="24"/>
        </w:rPr>
        <w:t>химводоочистки</w:t>
      </w:r>
      <w:proofErr w:type="spellEnd"/>
      <w:r w:rsidRPr="00BE2C95">
        <w:rPr>
          <w:rFonts w:ascii="Arial" w:eastAsia="Arial" w:hAnsi="Arial" w:cs="Arial"/>
          <w:sz w:val="24"/>
          <w:szCs w:val="24"/>
        </w:rPr>
        <w:t xml:space="preserve"> включает в себя последовательную обработку исходной речной воды в осветлителе </w:t>
      </w:r>
      <w:proofErr w:type="gramStart"/>
      <w:r w:rsidRPr="00BE2C95">
        <w:rPr>
          <w:rFonts w:ascii="Arial" w:eastAsia="Arial" w:hAnsi="Arial" w:cs="Arial"/>
          <w:sz w:val="24"/>
          <w:szCs w:val="24"/>
        </w:rPr>
        <w:t>со</w:t>
      </w:r>
      <w:proofErr w:type="gramEnd"/>
      <w:r w:rsidRPr="00BE2C95">
        <w:rPr>
          <w:rFonts w:ascii="Arial" w:eastAsia="Arial" w:hAnsi="Arial" w:cs="Arial"/>
          <w:sz w:val="24"/>
          <w:szCs w:val="24"/>
        </w:rPr>
        <w:t xml:space="preserve"> взвешенным осадком типа ЦНИИ-3, на механических фильтрах, Н-</w:t>
      </w:r>
      <w:proofErr w:type="spellStart"/>
      <w:r w:rsidRPr="00BE2C95">
        <w:rPr>
          <w:rFonts w:ascii="Arial" w:eastAsia="Arial" w:hAnsi="Arial" w:cs="Arial"/>
          <w:sz w:val="24"/>
          <w:szCs w:val="24"/>
        </w:rPr>
        <w:t>катионитовых</w:t>
      </w:r>
      <w:proofErr w:type="spellEnd"/>
      <w:r w:rsidRPr="00BE2C95">
        <w:rPr>
          <w:rFonts w:ascii="Arial" w:eastAsia="Arial" w:hAnsi="Arial" w:cs="Arial"/>
          <w:sz w:val="24"/>
          <w:szCs w:val="24"/>
        </w:rPr>
        <w:t xml:space="preserve"> фильтрах с «голодной» регенерацией, на </w:t>
      </w:r>
      <w:proofErr w:type="spellStart"/>
      <w:r w:rsidRPr="00BE2C95">
        <w:rPr>
          <w:rFonts w:ascii="Arial" w:eastAsia="Arial" w:hAnsi="Arial" w:cs="Arial"/>
          <w:sz w:val="24"/>
          <w:szCs w:val="24"/>
        </w:rPr>
        <w:t>декарбонизаторе</w:t>
      </w:r>
      <w:proofErr w:type="spellEnd"/>
      <w:r w:rsidRPr="00BE2C95">
        <w:rPr>
          <w:rFonts w:ascii="Arial" w:eastAsia="Arial" w:hAnsi="Arial" w:cs="Arial"/>
          <w:sz w:val="24"/>
          <w:szCs w:val="24"/>
        </w:rPr>
        <w:t xml:space="preserve">, на </w:t>
      </w:r>
      <w:proofErr w:type="spellStart"/>
      <w:r w:rsidRPr="00BE2C95">
        <w:rPr>
          <w:rFonts w:ascii="Arial" w:eastAsia="Arial" w:hAnsi="Arial" w:cs="Arial"/>
          <w:sz w:val="24"/>
          <w:szCs w:val="24"/>
        </w:rPr>
        <w:t>Nа-катионитовых</w:t>
      </w:r>
      <w:proofErr w:type="spellEnd"/>
      <w:r w:rsidRPr="00BE2C95">
        <w:rPr>
          <w:rFonts w:ascii="Arial" w:eastAsia="Arial" w:hAnsi="Arial" w:cs="Arial"/>
          <w:sz w:val="24"/>
          <w:szCs w:val="24"/>
        </w:rPr>
        <w:t xml:space="preserve"> фильтрах 1 и 2 ступени, в термических деаэраторах атмосферного типа.</w:t>
      </w:r>
    </w:p>
    <w:p w:rsidR="007959CB" w:rsidRPr="00BE2C95" w:rsidRDefault="006C0147" w:rsidP="00F12A75">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Экспликация оборудования водоподготовительной установки ТЭЦ КТЗ цех 55 представлена на общей схеме рисунок 3.2. и схеме водоподготовительной установки станции коагуляции рисунок 3.3. На вышеупомянутых рисунках приведены характеристики оборудования ВПУ ТЭЦ КТЗ цех 55.</w:t>
      </w:r>
    </w:p>
    <w:p w:rsidR="007959CB" w:rsidRPr="00BE2C95" w:rsidRDefault="007959CB" w:rsidP="007E5222">
      <w:pPr>
        <w:spacing w:after="0" w:line="376" w:lineRule="auto"/>
        <w:ind w:left="144" w:right="54" w:firstLine="596"/>
        <w:jc w:val="both"/>
        <w:rPr>
          <w:rFonts w:ascii="Arial" w:eastAsia="Arial" w:hAnsi="Arial" w:cs="Arial"/>
          <w:sz w:val="24"/>
          <w:szCs w:val="24"/>
        </w:rPr>
        <w:sectPr w:rsidR="007959CB" w:rsidRPr="00BE2C95" w:rsidSect="0014706F">
          <w:pgSz w:w="11906" w:h="16838"/>
          <w:pgMar w:top="851" w:right="1134" w:bottom="1134" w:left="1701" w:header="709" w:footer="709" w:gutter="0"/>
          <w:cols w:space="708"/>
          <w:docGrid w:linePitch="360"/>
        </w:sectPr>
      </w:pPr>
    </w:p>
    <w:p w:rsidR="007959CB" w:rsidRPr="00BE2C95" w:rsidRDefault="00A67F12" w:rsidP="007959CB">
      <w:pPr>
        <w:spacing w:after="0" w:line="376" w:lineRule="auto"/>
        <w:ind w:right="54" w:hanging="2"/>
        <w:jc w:val="both"/>
        <w:rPr>
          <w:rFonts w:ascii="Arial" w:eastAsia="Arial" w:hAnsi="Arial" w:cs="Arial"/>
          <w:sz w:val="24"/>
          <w:szCs w:val="24"/>
        </w:rPr>
      </w:pPr>
      <w:r w:rsidRPr="00BE2C95">
        <w:rPr>
          <w:rFonts w:ascii="Arial" w:eastAsia="Arial" w:hAnsi="Arial" w:cs="Arial"/>
          <w:noProof/>
          <w:sz w:val="24"/>
          <w:szCs w:val="24"/>
          <w:lang w:eastAsia="ru-RU"/>
        </w:rPr>
        <w:lastRenderedPageBreak/>
        <w:drawing>
          <wp:inline distT="0" distB="0" distL="0" distR="0">
            <wp:extent cx="9505545" cy="4667693"/>
            <wp:effectExtent l="19050" t="0" r="405" b="0"/>
            <wp:docPr id="9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srcRect l="8816" t="16433" r="6364" b="15805"/>
                    <a:stretch>
                      <a:fillRect/>
                    </a:stretch>
                  </pic:blipFill>
                  <pic:spPr bwMode="auto">
                    <a:xfrm>
                      <a:off x="0" y="0"/>
                      <a:ext cx="9509272" cy="4669523"/>
                    </a:xfrm>
                    <a:prstGeom prst="rect">
                      <a:avLst/>
                    </a:prstGeom>
                    <a:noFill/>
                    <a:ln w="9525">
                      <a:noFill/>
                      <a:miter lim="800000"/>
                      <a:headEnd/>
                      <a:tailEnd/>
                    </a:ln>
                  </pic:spPr>
                </pic:pic>
              </a:graphicData>
            </a:graphic>
          </wp:inline>
        </w:drawing>
      </w:r>
    </w:p>
    <w:p w:rsidR="006C0147" w:rsidRPr="00BE2C95" w:rsidRDefault="007959CB" w:rsidP="006C0147">
      <w:pPr>
        <w:spacing w:after="0" w:line="376" w:lineRule="auto"/>
        <w:ind w:right="54" w:firstLine="596"/>
        <w:jc w:val="center"/>
        <w:rPr>
          <w:rFonts w:ascii="Arial" w:hAnsi="Arial" w:cs="Arial"/>
          <w:b/>
          <w:sz w:val="18"/>
          <w:szCs w:val="18"/>
        </w:rPr>
      </w:pPr>
      <w:bookmarkStart w:id="87" w:name="_Toc368065674"/>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Pr="00BE2C95">
        <w:rPr>
          <w:rFonts w:ascii="Arial" w:hAnsi="Arial" w:cs="Arial"/>
          <w:b/>
          <w:noProof/>
          <w:sz w:val="18"/>
          <w:szCs w:val="18"/>
        </w:rPr>
        <w:t>3</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2</w:t>
      </w:r>
      <w:r w:rsidR="001D0B99" w:rsidRPr="00BE2C95">
        <w:rPr>
          <w:rFonts w:ascii="Arial" w:hAnsi="Arial" w:cs="Arial"/>
          <w:b/>
          <w:sz w:val="18"/>
          <w:szCs w:val="18"/>
        </w:rPr>
        <w:fldChar w:fldCharType="end"/>
      </w:r>
      <w:r w:rsidRPr="00BE2C95">
        <w:rPr>
          <w:rFonts w:ascii="Arial" w:hAnsi="Arial" w:cs="Arial"/>
          <w:b/>
          <w:sz w:val="18"/>
          <w:szCs w:val="18"/>
        </w:rPr>
        <w:t xml:space="preserve"> –</w:t>
      </w:r>
      <w:r w:rsidRPr="00BE2C95">
        <w:t xml:space="preserve"> </w:t>
      </w:r>
      <w:r w:rsidRPr="00BE2C95">
        <w:rPr>
          <w:rFonts w:ascii="Arial" w:hAnsi="Arial" w:cs="Arial"/>
          <w:b/>
          <w:sz w:val="18"/>
          <w:szCs w:val="18"/>
        </w:rPr>
        <w:t>Схема</w:t>
      </w:r>
      <w:r w:rsidR="006C0147" w:rsidRPr="00BE2C95">
        <w:rPr>
          <w:rFonts w:ascii="Arial" w:hAnsi="Arial" w:cs="Arial"/>
          <w:b/>
          <w:sz w:val="18"/>
          <w:szCs w:val="18"/>
        </w:rPr>
        <w:t xml:space="preserve"> и характеристики оборудования</w:t>
      </w:r>
      <w:r w:rsidRPr="00BE2C95">
        <w:rPr>
          <w:rFonts w:ascii="Arial" w:hAnsi="Arial" w:cs="Arial"/>
          <w:b/>
          <w:sz w:val="18"/>
          <w:szCs w:val="18"/>
        </w:rPr>
        <w:t xml:space="preserve"> водоподготовительной установки ТЭЦ КТЗ цех </w:t>
      </w:r>
      <w:r w:rsidR="006C0147" w:rsidRPr="00BE2C95">
        <w:rPr>
          <w:rFonts w:ascii="Arial" w:hAnsi="Arial" w:cs="Arial"/>
          <w:b/>
          <w:sz w:val="18"/>
          <w:szCs w:val="18"/>
        </w:rPr>
        <w:t>55</w:t>
      </w:r>
      <w:bookmarkEnd w:id="87"/>
      <w:r w:rsidR="006C0147" w:rsidRPr="00BE2C95">
        <w:rPr>
          <w:rFonts w:ascii="Arial" w:hAnsi="Arial" w:cs="Arial"/>
          <w:b/>
          <w:sz w:val="18"/>
          <w:szCs w:val="18"/>
        </w:rPr>
        <w:br w:type="page"/>
      </w:r>
    </w:p>
    <w:p w:rsidR="00CE621B" w:rsidRPr="00BE2C95" w:rsidRDefault="00CE621B" w:rsidP="00CE621B">
      <w:pPr>
        <w:spacing w:after="0" w:line="376" w:lineRule="auto"/>
        <w:ind w:left="144" w:right="54" w:firstLine="596"/>
        <w:jc w:val="center"/>
        <w:rPr>
          <w:rFonts w:ascii="Tahoma" w:hAnsi="Tahoma" w:cs="Tahoma"/>
          <w:noProof/>
          <w:lang w:eastAsia="ru-RU"/>
        </w:rPr>
      </w:pPr>
      <w:r w:rsidRPr="00BE2C95">
        <w:rPr>
          <w:rFonts w:ascii="Tahoma" w:hAnsi="Tahoma" w:cs="Tahoma"/>
          <w:noProof/>
          <w:lang w:eastAsia="ru-RU"/>
        </w:rPr>
        <w:lastRenderedPageBreak/>
        <w:drawing>
          <wp:inline distT="0" distB="0" distL="0" distR="0">
            <wp:extent cx="8072527" cy="5512279"/>
            <wp:effectExtent l="19050" t="0" r="4673" b="0"/>
            <wp:docPr id="9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srcRect l="18796" t="10406" r="16829" b="5674"/>
                    <a:stretch>
                      <a:fillRect/>
                    </a:stretch>
                  </pic:blipFill>
                  <pic:spPr bwMode="auto">
                    <a:xfrm>
                      <a:off x="0" y="0"/>
                      <a:ext cx="8075430" cy="5514261"/>
                    </a:xfrm>
                    <a:prstGeom prst="rect">
                      <a:avLst/>
                    </a:prstGeom>
                    <a:noFill/>
                    <a:ln w="9525">
                      <a:noFill/>
                      <a:miter lim="800000"/>
                      <a:headEnd/>
                      <a:tailEnd/>
                    </a:ln>
                  </pic:spPr>
                </pic:pic>
              </a:graphicData>
            </a:graphic>
          </wp:inline>
        </w:drawing>
      </w:r>
    </w:p>
    <w:p w:rsidR="00CE621B" w:rsidRPr="00BE2C95" w:rsidRDefault="00CE621B" w:rsidP="00CE621B">
      <w:pPr>
        <w:spacing w:after="0" w:line="376" w:lineRule="auto"/>
        <w:ind w:right="54" w:firstLine="596"/>
        <w:jc w:val="center"/>
        <w:rPr>
          <w:rFonts w:ascii="Tahoma" w:hAnsi="Tahoma" w:cs="Tahoma"/>
          <w:noProof/>
          <w:lang w:eastAsia="ru-RU"/>
        </w:rPr>
      </w:pPr>
      <w:bookmarkStart w:id="88" w:name="_Toc368065675"/>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Pr="00BE2C95">
        <w:rPr>
          <w:rFonts w:ascii="Arial" w:hAnsi="Arial" w:cs="Arial"/>
          <w:b/>
          <w:noProof/>
          <w:sz w:val="18"/>
          <w:szCs w:val="18"/>
        </w:rPr>
        <w:t>3</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3</w:t>
      </w:r>
      <w:r w:rsidR="001D0B99" w:rsidRPr="00BE2C95">
        <w:rPr>
          <w:rFonts w:ascii="Arial" w:hAnsi="Arial" w:cs="Arial"/>
          <w:b/>
          <w:sz w:val="18"/>
          <w:szCs w:val="18"/>
        </w:rPr>
        <w:fldChar w:fldCharType="end"/>
      </w:r>
      <w:r w:rsidRPr="00BE2C95">
        <w:rPr>
          <w:rFonts w:ascii="Arial" w:hAnsi="Arial" w:cs="Arial"/>
          <w:b/>
          <w:sz w:val="18"/>
          <w:szCs w:val="18"/>
        </w:rPr>
        <w:t xml:space="preserve"> –</w:t>
      </w:r>
      <w:r w:rsidRPr="00BE2C95">
        <w:t xml:space="preserve"> </w:t>
      </w:r>
      <w:r w:rsidRPr="00BE2C95">
        <w:rPr>
          <w:rFonts w:ascii="Arial" w:hAnsi="Arial" w:cs="Arial"/>
          <w:b/>
          <w:sz w:val="18"/>
          <w:szCs w:val="18"/>
        </w:rPr>
        <w:t>Схема</w:t>
      </w:r>
      <w:r w:rsidR="006C0147" w:rsidRPr="00BE2C95">
        <w:rPr>
          <w:rFonts w:ascii="Arial" w:hAnsi="Arial" w:cs="Arial"/>
          <w:b/>
          <w:sz w:val="18"/>
          <w:szCs w:val="18"/>
        </w:rPr>
        <w:t xml:space="preserve"> и характеристики оборудования</w:t>
      </w:r>
      <w:r w:rsidRPr="00BE2C95">
        <w:rPr>
          <w:rFonts w:ascii="Arial" w:hAnsi="Arial" w:cs="Arial"/>
          <w:b/>
          <w:sz w:val="18"/>
          <w:szCs w:val="18"/>
        </w:rPr>
        <w:t xml:space="preserve"> водоподготовительной установки</w:t>
      </w:r>
      <w:r w:rsidR="006C0147" w:rsidRPr="00BE2C95">
        <w:rPr>
          <w:rFonts w:ascii="Arial" w:hAnsi="Arial" w:cs="Arial"/>
          <w:b/>
          <w:sz w:val="18"/>
          <w:szCs w:val="18"/>
        </w:rPr>
        <w:t xml:space="preserve"> станции коагуляции</w:t>
      </w:r>
      <w:r w:rsidRPr="00BE2C95">
        <w:rPr>
          <w:rFonts w:ascii="Arial" w:hAnsi="Arial" w:cs="Arial"/>
          <w:b/>
          <w:sz w:val="18"/>
          <w:szCs w:val="18"/>
        </w:rPr>
        <w:t xml:space="preserve"> ТЭЦ КТЗ цех 55</w:t>
      </w:r>
      <w:bookmarkEnd w:id="88"/>
    </w:p>
    <w:p w:rsidR="00CE621B" w:rsidRPr="00BE2C95" w:rsidRDefault="00CE621B" w:rsidP="008B4A8A">
      <w:pPr>
        <w:spacing w:after="0" w:line="376" w:lineRule="auto"/>
        <w:ind w:left="144" w:right="54" w:firstLine="596"/>
        <w:jc w:val="both"/>
        <w:rPr>
          <w:rFonts w:ascii="Tahoma" w:hAnsi="Tahoma" w:cs="Tahoma"/>
          <w:noProof/>
          <w:lang w:eastAsia="ru-RU"/>
        </w:rPr>
        <w:sectPr w:rsidR="00CE621B" w:rsidRPr="00BE2C95" w:rsidSect="00CE621B">
          <w:pgSz w:w="16838" w:h="11906" w:orient="landscape"/>
          <w:pgMar w:top="1418" w:right="851" w:bottom="1134" w:left="1134" w:header="709" w:footer="709" w:gutter="0"/>
          <w:cols w:space="708"/>
          <w:docGrid w:linePitch="360"/>
        </w:sectPr>
      </w:pPr>
    </w:p>
    <w:p w:rsidR="00793513" w:rsidRPr="00BE2C95" w:rsidRDefault="003E7B4F" w:rsidP="00C338A0">
      <w:pPr>
        <w:pStyle w:val="a6"/>
        <w:numPr>
          <w:ilvl w:val="2"/>
          <w:numId w:val="43"/>
        </w:numPr>
        <w:spacing w:before="100" w:beforeAutospacing="1" w:after="120" w:line="360" w:lineRule="auto"/>
        <w:ind w:left="1984" w:right="45" w:hanging="992"/>
        <w:jc w:val="both"/>
        <w:outlineLvl w:val="2"/>
        <w:rPr>
          <w:rFonts w:ascii="Arial" w:eastAsia="Arial" w:hAnsi="Arial" w:cs="Arial"/>
          <w:b/>
        </w:rPr>
      </w:pPr>
      <w:bookmarkStart w:id="89" w:name="_Toc333215641"/>
      <w:bookmarkStart w:id="90" w:name="_Toc334169146"/>
      <w:bookmarkStart w:id="91" w:name="_Toc389646659"/>
      <w:r w:rsidRPr="00BE2C95">
        <w:rPr>
          <w:rFonts w:ascii="Arial" w:eastAsia="Arial" w:hAnsi="Arial" w:cs="Arial"/>
          <w:b/>
        </w:rPr>
        <w:lastRenderedPageBreak/>
        <w:t xml:space="preserve">Качество исходной воды </w:t>
      </w:r>
      <w:r w:rsidR="00793513" w:rsidRPr="00BE2C95">
        <w:rPr>
          <w:rFonts w:ascii="Arial" w:eastAsia="Arial" w:hAnsi="Arial" w:cs="Arial"/>
          <w:b/>
        </w:rPr>
        <w:t>ВП</w:t>
      </w:r>
      <w:r w:rsidRPr="00BE2C95">
        <w:rPr>
          <w:rFonts w:ascii="Arial" w:eastAsia="Arial" w:hAnsi="Arial" w:cs="Arial"/>
          <w:b/>
        </w:rPr>
        <w:t xml:space="preserve">У подпитки теплосети, </w:t>
      </w:r>
      <w:proofErr w:type="spellStart"/>
      <w:r w:rsidRPr="00BE2C95">
        <w:rPr>
          <w:rFonts w:ascii="Arial" w:eastAsia="Arial" w:hAnsi="Arial" w:cs="Arial"/>
          <w:b/>
        </w:rPr>
        <w:t>подпиточ</w:t>
      </w:r>
      <w:r w:rsidR="00793513" w:rsidRPr="00BE2C95">
        <w:rPr>
          <w:rFonts w:ascii="Arial" w:eastAsia="Arial" w:hAnsi="Arial" w:cs="Arial"/>
          <w:b/>
        </w:rPr>
        <w:t>ной</w:t>
      </w:r>
      <w:proofErr w:type="spellEnd"/>
      <w:r w:rsidR="00793513" w:rsidRPr="00BE2C95">
        <w:rPr>
          <w:rFonts w:ascii="Arial" w:eastAsia="Arial" w:hAnsi="Arial" w:cs="Arial"/>
          <w:b/>
        </w:rPr>
        <w:t>, сетевой воды</w:t>
      </w:r>
      <w:bookmarkEnd w:id="89"/>
      <w:bookmarkEnd w:id="90"/>
      <w:bookmarkEnd w:id="91"/>
    </w:p>
    <w:p w:rsidR="0064341C" w:rsidRPr="00BE2C95" w:rsidRDefault="0064341C" w:rsidP="00793513">
      <w:pPr>
        <w:spacing w:after="0" w:line="376" w:lineRule="auto"/>
        <w:ind w:left="144" w:right="54" w:firstLine="596"/>
        <w:jc w:val="both"/>
        <w:rPr>
          <w:rFonts w:ascii="Arial" w:eastAsia="Arial" w:hAnsi="Arial" w:cs="Arial"/>
          <w:sz w:val="24"/>
          <w:szCs w:val="24"/>
        </w:rPr>
      </w:pPr>
    </w:p>
    <w:p w:rsidR="0064341C" w:rsidRPr="00BE2C95" w:rsidRDefault="0064341C" w:rsidP="0064341C">
      <w:pPr>
        <w:spacing w:after="0" w:line="376" w:lineRule="auto"/>
        <w:ind w:left="144" w:right="54" w:firstLine="596"/>
        <w:jc w:val="both"/>
        <w:rPr>
          <w:rFonts w:ascii="Arial" w:eastAsia="Arial" w:hAnsi="Arial" w:cs="Arial"/>
          <w:sz w:val="24"/>
          <w:szCs w:val="24"/>
        </w:rPr>
      </w:pPr>
      <w:r w:rsidRPr="00BE2C95">
        <w:rPr>
          <w:rFonts w:ascii="Arial" w:eastAsia="Arial" w:hAnsi="Arial" w:cs="Arial"/>
          <w:sz w:val="24"/>
          <w:szCs w:val="24"/>
        </w:rPr>
        <w:t xml:space="preserve">В качестве исходной воды для подпитки тепловой сети используется </w:t>
      </w:r>
      <w:r w:rsidR="00F654E1" w:rsidRPr="00BE2C95">
        <w:rPr>
          <w:rFonts w:ascii="Arial" w:eastAsia="Arial" w:hAnsi="Arial" w:cs="Arial"/>
          <w:sz w:val="24"/>
          <w:szCs w:val="24"/>
        </w:rPr>
        <w:t>техническая вода, что обусловлено наличи</w:t>
      </w:r>
      <w:r w:rsidR="00C93EF8" w:rsidRPr="00BE2C95">
        <w:rPr>
          <w:rFonts w:ascii="Arial" w:eastAsia="Arial" w:hAnsi="Arial" w:cs="Arial"/>
          <w:sz w:val="24"/>
          <w:szCs w:val="24"/>
        </w:rPr>
        <w:t>ем</w:t>
      </w:r>
      <w:r w:rsidR="00F654E1" w:rsidRPr="00BE2C95">
        <w:rPr>
          <w:rFonts w:ascii="Arial" w:eastAsia="Arial" w:hAnsi="Arial" w:cs="Arial"/>
          <w:sz w:val="24"/>
          <w:szCs w:val="24"/>
        </w:rPr>
        <w:t xml:space="preserve"> закрытой системы теплоснабжения на обеих ТЭЦ КТЗ</w:t>
      </w:r>
      <w:r w:rsidRPr="00BE2C95">
        <w:rPr>
          <w:rFonts w:ascii="Arial" w:eastAsia="Arial" w:hAnsi="Arial" w:cs="Arial"/>
          <w:sz w:val="24"/>
          <w:szCs w:val="24"/>
        </w:rPr>
        <w:t>.</w:t>
      </w:r>
    </w:p>
    <w:p w:rsidR="006B3A57" w:rsidRPr="00BE2C95" w:rsidRDefault="00C93EF8" w:rsidP="0064341C">
      <w:pPr>
        <w:spacing w:after="0" w:line="376" w:lineRule="auto"/>
        <w:ind w:left="144" w:right="54" w:firstLine="596"/>
        <w:jc w:val="both"/>
        <w:rPr>
          <w:rFonts w:ascii="Arial" w:eastAsia="Arial" w:hAnsi="Arial" w:cs="Arial"/>
          <w:sz w:val="24"/>
          <w:szCs w:val="24"/>
        </w:rPr>
      </w:pPr>
      <w:r w:rsidRPr="00BE2C95">
        <w:rPr>
          <w:rFonts w:ascii="Arial" w:eastAsia="Arial" w:hAnsi="Arial" w:cs="Arial"/>
          <w:sz w:val="24"/>
          <w:szCs w:val="24"/>
        </w:rPr>
        <w:t>В процессе эксплуатации тепловых сетей максимальная величина подпитки составляет 20 м</w:t>
      </w:r>
      <w:r w:rsidRPr="00BE2C95">
        <w:rPr>
          <w:rFonts w:ascii="Arial" w:eastAsia="Arial" w:hAnsi="Arial" w:cs="Arial"/>
          <w:sz w:val="24"/>
          <w:szCs w:val="24"/>
          <w:vertAlign w:val="superscript"/>
        </w:rPr>
        <w:t>3</w:t>
      </w:r>
      <w:r w:rsidRPr="00BE2C95">
        <w:rPr>
          <w:rFonts w:ascii="Arial" w:eastAsia="Arial" w:hAnsi="Arial" w:cs="Arial"/>
          <w:sz w:val="24"/>
          <w:szCs w:val="24"/>
        </w:rPr>
        <w:t>/ч на ТЭЦ КТЗ цех 25 и 2,8 м</w:t>
      </w:r>
      <w:r w:rsidRPr="00BE2C95">
        <w:rPr>
          <w:rFonts w:ascii="Arial" w:eastAsia="Arial" w:hAnsi="Arial" w:cs="Arial"/>
          <w:sz w:val="24"/>
          <w:szCs w:val="24"/>
          <w:vertAlign w:val="superscript"/>
        </w:rPr>
        <w:t>3</w:t>
      </w:r>
      <w:r w:rsidRPr="00BE2C95">
        <w:rPr>
          <w:rFonts w:ascii="Arial" w:eastAsia="Arial" w:hAnsi="Arial" w:cs="Arial"/>
          <w:sz w:val="24"/>
          <w:szCs w:val="24"/>
        </w:rPr>
        <w:t>/ч на ТЭЦ КТЗ цех 55. В случае возникновения повреждений герметичности тепловых сетей величина подпитки, которую водоподготовительные установки могут обеспечить, составляет 56 и 10 м</w:t>
      </w:r>
      <w:r w:rsidRPr="00BE2C95">
        <w:rPr>
          <w:rFonts w:ascii="Arial" w:eastAsia="Arial" w:hAnsi="Arial" w:cs="Arial"/>
          <w:sz w:val="24"/>
          <w:szCs w:val="24"/>
          <w:vertAlign w:val="superscript"/>
        </w:rPr>
        <w:t>3</w:t>
      </w:r>
      <w:r w:rsidRPr="00BE2C95">
        <w:rPr>
          <w:rFonts w:ascii="Arial" w:eastAsia="Arial" w:hAnsi="Arial" w:cs="Arial"/>
          <w:sz w:val="24"/>
          <w:szCs w:val="24"/>
        </w:rPr>
        <w:t>/ч соответственно.</w:t>
      </w:r>
    </w:p>
    <w:p w:rsidR="008B4A8A" w:rsidRPr="00BE2C95" w:rsidRDefault="008B4A8A" w:rsidP="0064341C">
      <w:pPr>
        <w:spacing w:after="0" w:line="376" w:lineRule="auto"/>
        <w:ind w:left="144" w:right="54" w:firstLine="596"/>
        <w:jc w:val="both"/>
        <w:rPr>
          <w:rFonts w:ascii="Arial" w:eastAsia="Arial" w:hAnsi="Arial" w:cs="Arial"/>
          <w:sz w:val="24"/>
          <w:szCs w:val="24"/>
        </w:rPr>
        <w:sectPr w:rsidR="008B4A8A" w:rsidRPr="00BE2C95" w:rsidSect="0014706F">
          <w:pgSz w:w="11906" w:h="16838"/>
          <w:pgMar w:top="851" w:right="1134" w:bottom="1134" w:left="1701" w:header="709" w:footer="709" w:gutter="0"/>
          <w:cols w:space="708"/>
          <w:docGrid w:linePitch="360"/>
        </w:sectPr>
      </w:pPr>
    </w:p>
    <w:p w:rsidR="00DC24D9" w:rsidRPr="00BE2C95" w:rsidRDefault="00DC24D9" w:rsidP="00C338A0">
      <w:pPr>
        <w:pStyle w:val="10"/>
        <w:numPr>
          <w:ilvl w:val="0"/>
          <w:numId w:val="43"/>
        </w:numPr>
        <w:ind w:left="1276" w:hanging="425"/>
        <w:rPr>
          <w:rFonts w:ascii="Arial Black" w:hAnsi="Arial Black"/>
          <w:color w:val="auto"/>
          <w:sz w:val="22"/>
          <w:szCs w:val="22"/>
        </w:rPr>
      </w:pPr>
      <w:bookmarkStart w:id="92" w:name="_Toc389646660"/>
      <w:bookmarkStart w:id="93" w:name="_Toc334528550"/>
      <w:r w:rsidRPr="00BE2C95">
        <w:rPr>
          <w:rFonts w:ascii="Arial Black" w:hAnsi="Arial Black"/>
          <w:color w:val="auto"/>
          <w:sz w:val="22"/>
          <w:szCs w:val="22"/>
        </w:rPr>
        <w:lastRenderedPageBreak/>
        <w:t>К</w:t>
      </w:r>
      <w:r w:rsidR="006A7B9D" w:rsidRPr="00BE2C95">
        <w:rPr>
          <w:rFonts w:ascii="Arial Black" w:hAnsi="Arial Black"/>
          <w:color w:val="auto"/>
          <w:sz w:val="22"/>
          <w:szCs w:val="22"/>
        </w:rPr>
        <w:t>отельные города</w:t>
      </w:r>
      <w:bookmarkEnd w:id="92"/>
      <w:r w:rsidR="006A7B9D" w:rsidRPr="00BE2C95">
        <w:rPr>
          <w:rFonts w:ascii="Arial Black" w:hAnsi="Arial Black"/>
          <w:color w:val="auto"/>
          <w:sz w:val="22"/>
          <w:szCs w:val="22"/>
        </w:rPr>
        <w:t xml:space="preserve"> </w:t>
      </w:r>
      <w:bookmarkEnd w:id="93"/>
    </w:p>
    <w:p w:rsidR="00DC24D9" w:rsidRPr="00BE2C95" w:rsidRDefault="00DC24D9" w:rsidP="00C338A0">
      <w:pPr>
        <w:pStyle w:val="20"/>
        <w:numPr>
          <w:ilvl w:val="1"/>
          <w:numId w:val="43"/>
        </w:numPr>
        <w:ind w:left="1560" w:hanging="567"/>
      </w:pPr>
      <w:bookmarkStart w:id="94" w:name="_Toc333215630"/>
      <w:bookmarkStart w:id="95" w:name="_Toc334169133"/>
      <w:bookmarkStart w:id="96" w:name="_Toc334528551"/>
      <w:bookmarkStart w:id="97" w:name="_Toc389646661"/>
      <w:r w:rsidRPr="00BE2C95">
        <w:t>Перечень котельных города</w:t>
      </w:r>
      <w:bookmarkEnd w:id="94"/>
      <w:bookmarkEnd w:id="95"/>
      <w:bookmarkEnd w:id="96"/>
      <w:bookmarkEnd w:id="97"/>
    </w:p>
    <w:p w:rsidR="00F01897" w:rsidRPr="00BE2C95" w:rsidRDefault="00F01897" w:rsidP="00DC24D9">
      <w:pPr>
        <w:spacing w:after="0" w:line="357" w:lineRule="auto"/>
        <w:ind w:left="162" w:right="58" w:firstLine="590"/>
        <w:jc w:val="both"/>
        <w:rPr>
          <w:rFonts w:ascii="Arial" w:eastAsia="Arial" w:hAnsi="Arial" w:cs="Arial"/>
          <w:sz w:val="24"/>
          <w:szCs w:val="24"/>
        </w:rPr>
      </w:pPr>
    </w:p>
    <w:p w:rsidR="00DC24D9" w:rsidRPr="00BE2C95" w:rsidRDefault="00F01897" w:rsidP="00DC24D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В </w:t>
      </w:r>
      <w:r w:rsidR="00DC24D9" w:rsidRPr="00BE2C95">
        <w:rPr>
          <w:rFonts w:ascii="Arial" w:eastAsia="Arial" w:hAnsi="Arial" w:cs="Arial"/>
          <w:sz w:val="24"/>
          <w:szCs w:val="24"/>
        </w:rPr>
        <w:t>таблиц</w:t>
      </w:r>
      <w:r w:rsidRPr="00BE2C95">
        <w:rPr>
          <w:rFonts w:ascii="Arial" w:eastAsia="Arial" w:hAnsi="Arial" w:cs="Arial"/>
          <w:sz w:val="24"/>
          <w:szCs w:val="24"/>
        </w:rPr>
        <w:t>е 5.1</w:t>
      </w:r>
      <w:r w:rsidR="00DC24D9" w:rsidRPr="00BE2C95">
        <w:rPr>
          <w:rFonts w:ascii="Arial" w:eastAsia="Arial" w:hAnsi="Arial" w:cs="Arial"/>
          <w:sz w:val="24"/>
          <w:szCs w:val="24"/>
        </w:rPr>
        <w:t xml:space="preserve"> представлен перечень котельных города с разбивкой по районам города.</w:t>
      </w:r>
    </w:p>
    <w:p w:rsidR="00DC24D9" w:rsidRPr="00BE2C95" w:rsidRDefault="00EE7882" w:rsidP="00DC24D9">
      <w:pPr>
        <w:widowControl w:val="0"/>
        <w:spacing w:before="120" w:after="120" w:line="240" w:lineRule="auto"/>
        <w:rPr>
          <w:rFonts w:ascii="Arial" w:hAnsi="Arial" w:cs="Arial"/>
          <w:b/>
          <w:bCs/>
          <w:sz w:val="18"/>
          <w:szCs w:val="18"/>
        </w:rPr>
      </w:pPr>
      <w:bookmarkStart w:id="98" w:name="_Toc368065657"/>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4</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 xml:space="preserve"> – </w:t>
      </w:r>
      <w:r w:rsidR="00DC24D9" w:rsidRPr="00BE2C95">
        <w:rPr>
          <w:rFonts w:ascii="Arial" w:hAnsi="Arial" w:cs="Arial"/>
          <w:b/>
          <w:bCs/>
          <w:sz w:val="18"/>
          <w:szCs w:val="18"/>
        </w:rPr>
        <w:t>Перечень котельных города</w:t>
      </w:r>
      <w:bookmarkEnd w:id="98"/>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2"/>
      </w:tblGrid>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b/>
                <w:bCs/>
                <w:sz w:val="20"/>
                <w:szCs w:val="20"/>
                <w:lang w:eastAsia="ru-RU"/>
              </w:rPr>
            </w:pPr>
            <w:r w:rsidRPr="00BE2C95">
              <w:rPr>
                <w:rFonts w:ascii="Arial" w:eastAsia="Times New Roman" w:hAnsi="Arial" w:cs="Arial"/>
                <w:b/>
                <w:bCs/>
                <w:sz w:val="20"/>
                <w:szCs w:val="20"/>
                <w:lang w:eastAsia="ru-RU"/>
              </w:rPr>
              <w:t>Наименование котельных по округам города Калуги</w:t>
            </w:r>
          </w:p>
        </w:tc>
      </w:tr>
      <w:tr w:rsidR="00680062" w:rsidRPr="00BE2C95" w:rsidTr="000943EC">
        <w:trPr>
          <w:trHeight w:val="340"/>
          <w:jc w:val="center"/>
        </w:trPr>
        <w:tc>
          <w:tcPr>
            <w:tcW w:w="8952" w:type="dxa"/>
            <w:shd w:val="clear" w:color="auto" w:fill="F2F2F2" w:themeFill="background1" w:themeFillShade="F2"/>
            <w:vAlign w:val="center"/>
            <w:hideMark/>
          </w:tcPr>
          <w:p w:rsidR="00680062" w:rsidRPr="00BE2C95" w:rsidRDefault="00680062" w:rsidP="000943EC">
            <w:pPr>
              <w:spacing w:after="0"/>
              <w:jc w:val="center"/>
              <w:rPr>
                <w:rFonts w:ascii="Arial" w:eastAsia="Times New Roman" w:hAnsi="Arial" w:cs="Arial"/>
                <w:b/>
                <w:sz w:val="20"/>
                <w:szCs w:val="20"/>
                <w:lang w:eastAsia="ru-RU"/>
              </w:rPr>
            </w:pPr>
            <w:r w:rsidRPr="00BE2C95">
              <w:rPr>
                <w:rFonts w:ascii="Arial" w:eastAsia="Times New Roman" w:hAnsi="Arial" w:cs="Arial"/>
                <w:b/>
                <w:sz w:val="20"/>
                <w:szCs w:val="20"/>
                <w:lang w:eastAsia="ru-RU"/>
              </w:rPr>
              <w:t>Ленинский округ</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С. Щедрина, 121</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С. Щедрина, 141</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Вишневского, 3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пер. Вишневского, 3</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Вишневского, 1</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с. Сосновый Бор, 10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Беговая, 15</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Калуга-Бор, 15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Калуга-Бор, 3</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ОЛ «Белка»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Ипподромная, 37</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Кропоткина, 4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Московская, 31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на ул. Театральная, 4 «г»</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пер. Воскресенский, 29 «б»</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Вилонова</w:t>
            </w:r>
            <w:proofErr w:type="spellEnd"/>
            <w:r w:rsidRPr="00BE2C95">
              <w:rPr>
                <w:rFonts w:ascii="Arial" w:eastAsia="Times New Roman" w:hAnsi="Arial" w:cs="Arial"/>
                <w:sz w:val="20"/>
                <w:szCs w:val="20"/>
                <w:lang w:eastAsia="ru-RU"/>
              </w:rPr>
              <w:t>, 40</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Кутузова, 4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2-ой </w:t>
            </w:r>
            <w:proofErr w:type="gramStart"/>
            <w:r w:rsidRPr="00BE2C95">
              <w:rPr>
                <w:rFonts w:ascii="Arial" w:eastAsia="Times New Roman" w:hAnsi="Arial" w:cs="Arial"/>
                <w:sz w:val="20"/>
                <w:szCs w:val="20"/>
                <w:lang w:eastAsia="ru-RU"/>
              </w:rPr>
              <w:t>Тульский</w:t>
            </w:r>
            <w:proofErr w:type="gramEnd"/>
            <w:r w:rsidRPr="00BE2C95">
              <w:rPr>
                <w:rFonts w:ascii="Arial" w:eastAsia="Times New Roman" w:hAnsi="Arial" w:cs="Arial"/>
                <w:sz w:val="20"/>
                <w:szCs w:val="20"/>
                <w:lang w:eastAsia="ru-RU"/>
              </w:rPr>
              <w:t xml:space="preserve"> пер., 5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Никитина, 95 «б»</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Тульская, 78 «в»</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Кирова, 67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пл. Победы, 9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Луначарского, 6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Пестеля, 32 «б»</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Мичурина, 9 «в»</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Школьная, 7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с. </w:t>
            </w:r>
            <w:proofErr w:type="spellStart"/>
            <w:r w:rsidRPr="00BE2C95">
              <w:rPr>
                <w:rFonts w:ascii="Arial" w:eastAsia="Times New Roman" w:hAnsi="Arial" w:cs="Arial"/>
                <w:sz w:val="20"/>
                <w:szCs w:val="20"/>
                <w:lang w:eastAsia="ru-RU"/>
              </w:rPr>
              <w:t>Росва</w:t>
            </w:r>
            <w:proofErr w:type="spellEnd"/>
            <w:r w:rsidRPr="00BE2C95">
              <w:rPr>
                <w:rFonts w:ascii="Arial" w:eastAsia="Times New Roman" w:hAnsi="Arial" w:cs="Arial"/>
                <w:sz w:val="20"/>
                <w:szCs w:val="20"/>
                <w:lang w:eastAsia="ru-RU"/>
              </w:rPr>
              <w:t>, ул. Московская, 9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Светлая, 58</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lastRenderedPageBreak/>
              <w:t>Котельная пер. Воскресенский, 2 «б»</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Дзержинского, 83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Московская, 14</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w:t>
            </w:r>
            <w:proofErr w:type="spellStart"/>
            <w:r w:rsidRPr="00BE2C95">
              <w:rPr>
                <w:rFonts w:ascii="Arial" w:eastAsia="Times New Roman" w:hAnsi="Arial" w:cs="Arial"/>
                <w:sz w:val="20"/>
                <w:szCs w:val="20"/>
                <w:lang w:eastAsia="ru-RU"/>
              </w:rPr>
              <w:t>ул.С</w:t>
            </w:r>
            <w:proofErr w:type="spellEnd"/>
            <w:r w:rsidRPr="00BE2C95">
              <w:rPr>
                <w:rFonts w:ascii="Arial" w:eastAsia="Times New Roman" w:hAnsi="Arial" w:cs="Arial"/>
                <w:sz w:val="20"/>
                <w:szCs w:val="20"/>
                <w:lang w:eastAsia="ru-RU"/>
              </w:rPr>
              <w:t>. Щедрина, 80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д. Пучково</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пр. 1-й </w:t>
            </w:r>
            <w:proofErr w:type="gramStart"/>
            <w:r w:rsidRPr="00BE2C95">
              <w:rPr>
                <w:rFonts w:ascii="Arial" w:eastAsia="Times New Roman" w:hAnsi="Arial" w:cs="Arial"/>
                <w:sz w:val="20"/>
                <w:szCs w:val="20"/>
                <w:lang w:eastAsia="ru-RU"/>
              </w:rPr>
              <w:t>Академический</w:t>
            </w:r>
            <w:proofErr w:type="gramEnd"/>
            <w:r w:rsidRPr="00BE2C95">
              <w:rPr>
                <w:rFonts w:ascii="Arial" w:eastAsia="Times New Roman" w:hAnsi="Arial" w:cs="Arial"/>
                <w:sz w:val="20"/>
                <w:szCs w:val="20"/>
                <w:lang w:eastAsia="ru-RU"/>
              </w:rPr>
              <w:t>, 29</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д. </w:t>
            </w:r>
            <w:proofErr w:type="spellStart"/>
            <w:r w:rsidRPr="00BE2C95">
              <w:rPr>
                <w:rFonts w:ascii="Arial" w:eastAsia="Times New Roman" w:hAnsi="Arial" w:cs="Arial"/>
                <w:sz w:val="20"/>
                <w:szCs w:val="20"/>
                <w:lang w:eastAsia="ru-RU"/>
              </w:rPr>
              <w:t>Шопино</w:t>
            </w:r>
            <w:proofErr w:type="spellEnd"/>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Тульское шоссе, 28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д. </w:t>
            </w:r>
            <w:proofErr w:type="spellStart"/>
            <w:r w:rsidRPr="00BE2C95">
              <w:rPr>
                <w:rFonts w:ascii="Arial" w:eastAsia="Times New Roman" w:hAnsi="Arial" w:cs="Arial"/>
                <w:sz w:val="20"/>
                <w:szCs w:val="20"/>
                <w:lang w:eastAsia="ru-RU"/>
              </w:rPr>
              <w:t>Колюпаново</w:t>
            </w:r>
            <w:proofErr w:type="spellEnd"/>
            <w:r w:rsidRPr="00BE2C95">
              <w:rPr>
                <w:rFonts w:ascii="Arial" w:eastAsia="Times New Roman" w:hAnsi="Arial" w:cs="Arial"/>
                <w:sz w:val="20"/>
                <w:szCs w:val="20"/>
                <w:lang w:eastAsia="ru-RU"/>
              </w:rPr>
              <w:t>, 15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w:t>
            </w:r>
            <w:proofErr w:type="spellStart"/>
            <w:r w:rsidRPr="00BE2C95">
              <w:rPr>
                <w:rFonts w:ascii="Arial" w:eastAsia="Times New Roman" w:hAnsi="Arial" w:cs="Arial"/>
                <w:sz w:val="20"/>
                <w:szCs w:val="20"/>
                <w:lang w:eastAsia="ru-RU"/>
              </w:rPr>
              <w:t>Одоевское</w:t>
            </w:r>
            <w:proofErr w:type="spellEnd"/>
            <w:r w:rsidRPr="00BE2C95">
              <w:rPr>
                <w:rFonts w:ascii="Arial" w:eastAsia="Times New Roman" w:hAnsi="Arial" w:cs="Arial"/>
                <w:sz w:val="20"/>
                <w:szCs w:val="20"/>
                <w:lang w:eastAsia="ru-RU"/>
              </w:rPr>
              <w:t xml:space="preserve"> шоссе, 5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Ромодановские Дворики, 55</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65 лет Победы, 51</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Подвойского</w:t>
            </w:r>
            <w:proofErr w:type="spellEnd"/>
            <w:r w:rsidRPr="00BE2C95">
              <w:rPr>
                <w:rFonts w:ascii="Arial" w:eastAsia="Times New Roman" w:hAnsi="Arial" w:cs="Arial"/>
                <w:sz w:val="20"/>
                <w:szCs w:val="20"/>
                <w:lang w:eastAsia="ru-RU"/>
              </w:rPr>
              <w:t>, 7</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w:t>
            </w:r>
            <w:proofErr w:type="spellStart"/>
            <w:r w:rsidRPr="00BE2C95">
              <w:rPr>
                <w:rFonts w:ascii="Arial" w:eastAsia="Times New Roman" w:hAnsi="Arial" w:cs="Arial"/>
                <w:sz w:val="20"/>
                <w:szCs w:val="20"/>
                <w:lang w:eastAsia="ru-RU"/>
              </w:rPr>
              <w:t>ул</w:t>
            </w:r>
            <w:proofErr w:type="gramStart"/>
            <w:r w:rsidRPr="00BE2C95">
              <w:rPr>
                <w:rFonts w:ascii="Arial" w:eastAsia="Times New Roman" w:hAnsi="Arial" w:cs="Arial"/>
                <w:sz w:val="20"/>
                <w:szCs w:val="20"/>
                <w:lang w:eastAsia="ru-RU"/>
              </w:rPr>
              <w:t>.Т</w:t>
            </w:r>
            <w:proofErr w:type="gramEnd"/>
            <w:r w:rsidRPr="00BE2C95">
              <w:rPr>
                <w:rFonts w:ascii="Arial" w:eastAsia="Times New Roman" w:hAnsi="Arial" w:cs="Arial"/>
                <w:sz w:val="20"/>
                <w:szCs w:val="20"/>
                <w:lang w:eastAsia="ru-RU"/>
              </w:rPr>
              <w:t>ульская</w:t>
            </w:r>
            <w:proofErr w:type="spellEnd"/>
            <w:r w:rsidRPr="00BE2C95">
              <w:rPr>
                <w:rFonts w:ascii="Arial" w:eastAsia="Times New Roman" w:hAnsi="Arial" w:cs="Arial"/>
                <w:sz w:val="20"/>
                <w:szCs w:val="20"/>
                <w:lang w:eastAsia="ru-RU"/>
              </w:rPr>
              <w:t>, д.128</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№1 по ул. Болдина, д.57</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№2 по ул. Болдина, д.57</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Ромодановские дворики, 61</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Никитина, д. 39 "а"</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Болотникова</w:t>
            </w:r>
            <w:proofErr w:type="spellEnd"/>
            <w:r w:rsidRPr="00BE2C95">
              <w:rPr>
                <w:rFonts w:ascii="Arial" w:eastAsia="Times New Roman" w:hAnsi="Arial" w:cs="Arial"/>
                <w:sz w:val="20"/>
                <w:szCs w:val="20"/>
                <w:lang w:eastAsia="ru-RU"/>
              </w:rPr>
              <w:t>, д.1</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2-й Академический проезд, 13</w:t>
            </w:r>
          </w:p>
        </w:tc>
      </w:tr>
      <w:tr w:rsidR="00680062" w:rsidRPr="00BE2C95" w:rsidTr="000943EC">
        <w:trPr>
          <w:trHeight w:val="340"/>
          <w:jc w:val="center"/>
        </w:trPr>
        <w:tc>
          <w:tcPr>
            <w:tcW w:w="8952" w:type="dxa"/>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1-й Академический проезд, 23</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680062" w:rsidRPr="00BE2C95" w:rsidRDefault="00680062" w:rsidP="000943EC">
            <w:pPr>
              <w:spacing w:after="0"/>
              <w:jc w:val="center"/>
              <w:rPr>
                <w:rFonts w:ascii="Arial" w:eastAsia="Times New Roman" w:hAnsi="Arial" w:cs="Arial"/>
                <w:b/>
                <w:sz w:val="20"/>
                <w:szCs w:val="20"/>
                <w:lang w:eastAsia="ru-RU"/>
              </w:rPr>
            </w:pPr>
            <w:r w:rsidRPr="00BE2C95">
              <w:rPr>
                <w:rFonts w:ascii="Arial" w:eastAsia="Times New Roman" w:hAnsi="Arial" w:cs="Arial"/>
                <w:b/>
                <w:sz w:val="20"/>
                <w:szCs w:val="20"/>
                <w:lang w:eastAsia="ru-RU"/>
              </w:rPr>
              <w:t>Московский округ</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Ленина, 23</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Московская, 241</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Азаровская</w:t>
            </w:r>
            <w:proofErr w:type="spellEnd"/>
            <w:r w:rsidRPr="00BE2C95">
              <w:rPr>
                <w:rFonts w:ascii="Arial" w:eastAsia="Times New Roman" w:hAnsi="Arial" w:cs="Arial"/>
                <w:sz w:val="20"/>
                <w:szCs w:val="20"/>
                <w:lang w:eastAsia="ru-RU"/>
              </w:rPr>
              <w:t>, 18</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Товарная,13</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Пролетарская, 111</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Пролетарская, 125</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Ленина, 60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Новая Стройка, 1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Ленина, 26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Московская, 115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Поле Свободы, 131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Чичерина, 11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Социалистическая, 2«а»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Широкая, 51 «б»</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Телевизионная, 2 «д»</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Чичерина, 23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Пухова, 5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Кубяка</w:t>
            </w:r>
            <w:proofErr w:type="spellEnd"/>
            <w:r w:rsidRPr="00BE2C95">
              <w:rPr>
                <w:rFonts w:ascii="Arial" w:eastAsia="Times New Roman" w:hAnsi="Arial" w:cs="Arial"/>
                <w:sz w:val="20"/>
                <w:szCs w:val="20"/>
                <w:lang w:eastAsia="ru-RU"/>
              </w:rPr>
              <w:t>, 3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lastRenderedPageBreak/>
              <w:t>Котельная по б-р Энтузиастов, 6 «б»</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Кибальчича, 17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Байконурская</w:t>
            </w:r>
            <w:proofErr w:type="spellEnd"/>
            <w:r w:rsidRPr="00BE2C95">
              <w:rPr>
                <w:rFonts w:ascii="Arial" w:eastAsia="Times New Roman" w:hAnsi="Arial" w:cs="Arial"/>
                <w:sz w:val="20"/>
                <w:szCs w:val="20"/>
                <w:lang w:eastAsia="ru-RU"/>
              </w:rPr>
              <w:t>, 11</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Гурьянова, 59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w:t>
            </w:r>
            <w:proofErr w:type="spellStart"/>
            <w:r w:rsidRPr="00BE2C95">
              <w:rPr>
                <w:rFonts w:ascii="Arial" w:eastAsia="Times New Roman" w:hAnsi="Arial" w:cs="Arial"/>
                <w:sz w:val="20"/>
                <w:szCs w:val="20"/>
                <w:lang w:eastAsia="ru-RU"/>
              </w:rPr>
              <w:t>жд.ст</w:t>
            </w:r>
            <w:proofErr w:type="spellEnd"/>
            <w:r w:rsidRPr="00BE2C95">
              <w:rPr>
                <w:rFonts w:ascii="Arial" w:eastAsia="Times New Roman" w:hAnsi="Arial" w:cs="Arial"/>
                <w:sz w:val="20"/>
                <w:szCs w:val="20"/>
                <w:lang w:eastAsia="ru-RU"/>
              </w:rPr>
              <w:t>. Тихонова Пустынь, ул. Советская, 3 «б»</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w:t>
            </w:r>
            <w:proofErr w:type="spellStart"/>
            <w:r w:rsidRPr="00BE2C95">
              <w:rPr>
                <w:rFonts w:ascii="Arial" w:eastAsia="Times New Roman" w:hAnsi="Arial" w:cs="Arial"/>
                <w:sz w:val="20"/>
                <w:szCs w:val="20"/>
                <w:lang w:eastAsia="ru-RU"/>
              </w:rPr>
              <w:t>Муратовский</w:t>
            </w:r>
            <w:proofErr w:type="spellEnd"/>
            <w:r w:rsidRPr="00BE2C95">
              <w:rPr>
                <w:rFonts w:ascii="Arial" w:eastAsia="Times New Roman" w:hAnsi="Arial" w:cs="Arial"/>
                <w:sz w:val="20"/>
                <w:szCs w:val="20"/>
                <w:lang w:eastAsia="ru-RU"/>
              </w:rPr>
              <w:t xml:space="preserve"> </w:t>
            </w:r>
            <w:proofErr w:type="spellStart"/>
            <w:r w:rsidRPr="00BE2C95">
              <w:rPr>
                <w:rFonts w:ascii="Arial" w:eastAsia="Times New Roman" w:hAnsi="Arial" w:cs="Arial"/>
                <w:sz w:val="20"/>
                <w:szCs w:val="20"/>
                <w:lang w:eastAsia="ru-RU"/>
              </w:rPr>
              <w:t>щебзавод</w:t>
            </w:r>
            <w:proofErr w:type="spellEnd"/>
            <w:r w:rsidRPr="00BE2C95">
              <w:rPr>
                <w:rFonts w:ascii="Arial" w:eastAsia="Times New Roman" w:hAnsi="Arial" w:cs="Arial"/>
                <w:sz w:val="20"/>
                <w:szCs w:val="20"/>
                <w:lang w:eastAsia="ru-RU"/>
              </w:rPr>
              <w:t>, 19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В. Восстания, 12</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д. </w:t>
            </w:r>
            <w:proofErr w:type="spellStart"/>
            <w:r w:rsidRPr="00BE2C95">
              <w:rPr>
                <w:rFonts w:ascii="Arial" w:eastAsia="Times New Roman" w:hAnsi="Arial" w:cs="Arial"/>
                <w:sz w:val="20"/>
                <w:szCs w:val="20"/>
                <w:lang w:eastAsia="ru-RU"/>
              </w:rPr>
              <w:t>Куравское</w:t>
            </w:r>
            <w:proofErr w:type="spellEnd"/>
            <w:r w:rsidRPr="00BE2C95">
              <w:rPr>
                <w:rFonts w:ascii="Arial" w:eastAsia="Times New Roman" w:hAnsi="Arial" w:cs="Arial"/>
                <w:sz w:val="20"/>
                <w:szCs w:val="20"/>
                <w:lang w:eastAsia="ru-RU"/>
              </w:rPr>
              <w:t>, ул. Шахтёрская</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Байконурская</w:t>
            </w:r>
            <w:proofErr w:type="spellEnd"/>
            <w:r w:rsidRPr="00BE2C95">
              <w:rPr>
                <w:rFonts w:ascii="Arial" w:eastAsia="Times New Roman" w:hAnsi="Arial" w:cs="Arial"/>
                <w:sz w:val="20"/>
                <w:szCs w:val="20"/>
                <w:lang w:eastAsia="ru-RU"/>
              </w:rPr>
              <w:t>, д.10</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Карла Маркса, д.4</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Пушкина, д.19</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Привокзальная 4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Кибальчича, 8</w:t>
            </w:r>
          </w:p>
        </w:tc>
      </w:tr>
      <w:tr w:rsidR="007A1EDE"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1EDE" w:rsidRPr="00BE2C95" w:rsidRDefault="007A1EDE"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Гурьянова, 71 «а»</w:t>
            </w:r>
          </w:p>
        </w:tc>
      </w:tr>
      <w:tr w:rsidR="007A1EDE"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1EDE" w:rsidRPr="00BE2C95" w:rsidRDefault="007A1EDE"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Белокирпичная</w:t>
            </w:r>
            <w:proofErr w:type="spellEnd"/>
            <w:r w:rsidRPr="00BE2C95">
              <w:rPr>
                <w:rFonts w:ascii="Arial" w:eastAsia="Times New Roman" w:hAnsi="Arial" w:cs="Arial"/>
                <w:sz w:val="20"/>
                <w:szCs w:val="20"/>
                <w:lang w:eastAsia="ru-RU"/>
              </w:rPr>
              <w:t>, 20</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680062" w:rsidRPr="00BE2C95" w:rsidRDefault="00680062" w:rsidP="000943EC">
            <w:pPr>
              <w:spacing w:after="0"/>
              <w:jc w:val="center"/>
              <w:rPr>
                <w:rFonts w:ascii="Arial" w:eastAsia="Times New Roman" w:hAnsi="Arial" w:cs="Arial"/>
                <w:b/>
                <w:sz w:val="20"/>
                <w:szCs w:val="20"/>
                <w:lang w:eastAsia="ru-RU"/>
              </w:rPr>
            </w:pPr>
            <w:r w:rsidRPr="00BE2C95">
              <w:rPr>
                <w:rFonts w:ascii="Arial" w:eastAsia="Times New Roman" w:hAnsi="Arial" w:cs="Arial"/>
                <w:b/>
                <w:sz w:val="20"/>
                <w:szCs w:val="20"/>
                <w:lang w:eastAsia="ru-RU"/>
              </w:rPr>
              <w:t>Октябрьский округ</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Тепличная, 22</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пер. Малинники, 21</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Грабцевское</w:t>
            </w:r>
            <w:proofErr w:type="spellEnd"/>
            <w:r w:rsidRPr="00BE2C95">
              <w:rPr>
                <w:rFonts w:ascii="Arial" w:eastAsia="Times New Roman" w:hAnsi="Arial" w:cs="Arial"/>
                <w:sz w:val="20"/>
                <w:szCs w:val="20"/>
                <w:lang w:eastAsia="ru-RU"/>
              </w:rPr>
              <w:t xml:space="preserve"> шоссе, 31</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Механизаторов, 38</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Московская, 286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Грабцевское</w:t>
            </w:r>
            <w:proofErr w:type="spellEnd"/>
            <w:r w:rsidRPr="00BE2C95">
              <w:rPr>
                <w:rFonts w:ascii="Arial" w:eastAsia="Times New Roman" w:hAnsi="Arial" w:cs="Arial"/>
                <w:sz w:val="20"/>
                <w:szCs w:val="20"/>
                <w:lang w:eastAsia="ru-RU"/>
              </w:rPr>
              <w:t xml:space="preserve"> шоссе, д. 174</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Чижевского, 12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Калужка</w:t>
            </w:r>
            <w:proofErr w:type="spellEnd"/>
            <w:r w:rsidRPr="00BE2C95">
              <w:rPr>
                <w:rFonts w:ascii="Arial" w:eastAsia="Times New Roman" w:hAnsi="Arial" w:cs="Arial"/>
                <w:sz w:val="20"/>
                <w:szCs w:val="20"/>
                <w:lang w:eastAsia="ru-RU"/>
              </w:rPr>
              <w:t>, 6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Советская, 20 «в»</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Гвардейская, 15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Маяковского, 35</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М.Горького</w:t>
            </w:r>
            <w:proofErr w:type="spellEnd"/>
            <w:r w:rsidRPr="00BE2C95">
              <w:rPr>
                <w:rFonts w:ascii="Arial" w:eastAsia="Times New Roman" w:hAnsi="Arial" w:cs="Arial"/>
                <w:sz w:val="20"/>
                <w:szCs w:val="20"/>
                <w:lang w:eastAsia="ru-RU"/>
              </w:rPr>
              <w:t>, 1 «б»</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Фридриха Энгельса,13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В.Андриановой</w:t>
            </w:r>
            <w:proofErr w:type="spellEnd"/>
            <w:r w:rsidRPr="00BE2C95">
              <w:rPr>
                <w:rFonts w:ascii="Arial" w:eastAsia="Times New Roman" w:hAnsi="Arial" w:cs="Arial"/>
                <w:sz w:val="20"/>
                <w:szCs w:val="20"/>
                <w:lang w:eastAsia="ru-RU"/>
              </w:rPr>
              <w:t>, 5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В. Андриановой, 64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Баррикад, 181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Хрустальная, 18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Маяковского, 59</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Новослободская, 25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Тарутинская</w:t>
            </w:r>
            <w:proofErr w:type="spellEnd"/>
            <w:r w:rsidRPr="00BE2C95">
              <w:rPr>
                <w:rFonts w:ascii="Arial" w:eastAsia="Times New Roman" w:hAnsi="Arial" w:cs="Arial"/>
                <w:sz w:val="20"/>
                <w:szCs w:val="20"/>
                <w:lang w:eastAsia="ru-RU"/>
              </w:rPr>
              <w:t>, 171</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Ольговская</w:t>
            </w:r>
            <w:proofErr w:type="spellEnd"/>
            <w:r w:rsidRPr="00BE2C95">
              <w:rPr>
                <w:rFonts w:ascii="Arial" w:eastAsia="Times New Roman" w:hAnsi="Arial" w:cs="Arial"/>
                <w:sz w:val="20"/>
                <w:szCs w:val="20"/>
                <w:lang w:eastAsia="ru-RU"/>
              </w:rPr>
              <w:t>, 19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Тарутинская</w:t>
            </w:r>
            <w:proofErr w:type="spellEnd"/>
            <w:r w:rsidRPr="00BE2C95">
              <w:rPr>
                <w:rFonts w:ascii="Arial" w:eastAsia="Times New Roman" w:hAnsi="Arial" w:cs="Arial"/>
                <w:sz w:val="20"/>
                <w:szCs w:val="20"/>
                <w:lang w:eastAsia="ru-RU"/>
              </w:rPr>
              <w:t>, 231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Кирпичный завод МПС, 3 «в»</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Шахтеров, 3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lastRenderedPageBreak/>
              <w:t>Котельная по ул. Взлётная, 46</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Дубрава, 14</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Кожедуба</w:t>
            </w:r>
            <w:proofErr w:type="spellEnd"/>
            <w:r w:rsidRPr="00BE2C95">
              <w:rPr>
                <w:rFonts w:ascii="Arial" w:eastAsia="Times New Roman" w:hAnsi="Arial" w:cs="Arial"/>
                <w:sz w:val="20"/>
                <w:szCs w:val="20"/>
                <w:lang w:eastAsia="ru-RU"/>
              </w:rPr>
              <w:t>, 11</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пер. Аэропортовский,  1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Аэропортовская, в/</w:t>
            </w:r>
            <w:proofErr w:type="gramStart"/>
            <w:r w:rsidRPr="00BE2C95">
              <w:rPr>
                <w:rFonts w:ascii="Arial" w:eastAsia="Times New Roman" w:hAnsi="Arial" w:cs="Arial"/>
                <w:sz w:val="20"/>
                <w:szCs w:val="20"/>
                <w:lang w:eastAsia="ru-RU"/>
              </w:rPr>
              <w:t>ч</w:t>
            </w:r>
            <w:proofErr w:type="gramEnd"/>
            <w:r w:rsidRPr="00BE2C95">
              <w:rPr>
                <w:rFonts w:ascii="Arial" w:eastAsia="Times New Roman" w:hAnsi="Arial" w:cs="Arial"/>
                <w:sz w:val="20"/>
                <w:szCs w:val="20"/>
                <w:lang w:eastAsia="ru-RU"/>
              </w:rPr>
              <w:t xml:space="preserve"> 15 506</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Маршала  Жукова,  40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Болотникова</w:t>
            </w:r>
            <w:proofErr w:type="spellEnd"/>
            <w:r w:rsidRPr="00BE2C95">
              <w:rPr>
                <w:rFonts w:ascii="Arial" w:eastAsia="Times New Roman" w:hAnsi="Arial" w:cs="Arial"/>
                <w:sz w:val="20"/>
                <w:szCs w:val="20"/>
                <w:lang w:eastAsia="ru-RU"/>
              </w:rPr>
              <w:t>, 29</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Грабцевское</w:t>
            </w:r>
            <w:proofErr w:type="spellEnd"/>
            <w:r w:rsidRPr="00BE2C95">
              <w:rPr>
                <w:rFonts w:ascii="Arial" w:eastAsia="Times New Roman" w:hAnsi="Arial" w:cs="Arial"/>
                <w:sz w:val="20"/>
                <w:szCs w:val="20"/>
                <w:lang w:eastAsia="ru-RU"/>
              </w:rPr>
              <w:t xml:space="preserve">  шоссе, 22 «б»</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Хрустальная, 50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Грабцевское</w:t>
            </w:r>
            <w:proofErr w:type="spellEnd"/>
            <w:r w:rsidRPr="00BE2C95">
              <w:rPr>
                <w:rFonts w:ascii="Arial" w:eastAsia="Times New Roman" w:hAnsi="Arial" w:cs="Arial"/>
                <w:sz w:val="20"/>
                <w:szCs w:val="20"/>
                <w:lang w:eastAsia="ru-RU"/>
              </w:rPr>
              <w:t xml:space="preserve"> шоссе, 77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Московская, 317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Московская, 299 «в»</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д. </w:t>
            </w:r>
            <w:proofErr w:type="spellStart"/>
            <w:r w:rsidRPr="00BE2C95">
              <w:rPr>
                <w:rFonts w:ascii="Arial" w:eastAsia="Times New Roman" w:hAnsi="Arial" w:cs="Arial"/>
                <w:sz w:val="20"/>
                <w:szCs w:val="20"/>
                <w:lang w:eastAsia="ru-RU"/>
              </w:rPr>
              <w:t>Канищево</w:t>
            </w:r>
            <w:proofErr w:type="spellEnd"/>
            <w:r w:rsidRPr="00BE2C95">
              <w:rPr>
                <w:rFonts w:ascii="Arial" w:eastAsia="Times New Roman" w:hAnsi="Arial" w:cs="Arial"/>
                <w:sz w:val="20"/>
                <w:szCs w:val="20"/>
                <w:lang w:eastAsia="ru-RU"/>
              </w:rPr>
              <w:t>,  ул. Новая, д. 41</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д. </w:t>
            </w:r>
            <w:proofErr w:type="spellStart"/>
            <w:r w:rsidRPr="00BE2C95">
              <w:rPr>
                <w:rFonts w:ascii="Arial" w:eastAsia="Times New Roman" w:hAnsi="Arial" w:cs="Arial"/>
                <w:sz w:val="20"/>
                <w:szCs w:val="20"/>
                <w:lang w:eastAsia="ru-RU"/>
              </w:rPr>
              <w:t>Канищево</w:t>
            </w:r>
            <w:proofErr w:type="spellEnd"/>
            <w:r w:rsidRPr="00BE2C95">
              <w:rPr>
                <w:rFonts w:ascii="Arial" w:eastAsia="Times New Roman" w:hAnsi="Arial" w:cs="Arial"/>
                <w:sz w:val="20"/>
                <w:szCs w:val="20"/>
                <w:lang w:eastAsia="ru-RU"/>
              </w:rPr>
              <w:t>,  ул. Нижняя Усадебная, 2</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Дорожная, 6 «а»</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д. </w:t>
            </w:r>
            <w:proofErr w:type="spellStart"/>
            <w:r w:rsidRPr="00BE2C95">
              <w:rPr>
                <w:rFonts w:ascii="Arial" w:eastAsia="Times New Roman" w:hAnsi="Arial" w:cs="Arial"/>
                <w:sz w:val="20"/>
                <w:szCs w:val="20"/>
                <w:lang w:eastAsia="ru-RU"/>
              </w:rPr>
              <w:t>Лихун</w:t>
            </w:r>
            <w:proofErr w:type="spellEnd"/>
            <w:r w:rsidRPr="00BE2C95">
              <w:rPr>
                <w:rFonts w:ascii="Arial" w:eastAsia="Times New Roman" w:hAnsi="Arial" w:cs="Arial"/>
                <w:sz w:val="20"/>
                <w:szCs w:val="20"/>
                <w:lang w:eastAsia="ru-RU"/>
              </w:rPr>
              <w:t xml:space="preserve"> пос. </w:t>
            </w:r>
            <w:proofErr w:type="gramStart"/>
            <w:r w:rsidRPr="00BE2C95">
              <w:rPr>
                <w:rFonts w:ascii="Arial" w:eastAsia="Times New Roman" w:hAnsi="Arial" w:cs="Arial"/>
                <w:sz w:val="20"/>
                <w:szCs w:val="20"/>
                <w:lang w:eastAsia="ru-RU"/>
              </w:rPr>
              <w:t>Молодежный</w:t>
            </w:r>
            <w:proofErr w:type="gramEnd"/>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Инфекционная больница ул. </w:t>
            </w:r>
            <w:proofErr w:type="spellStart"/>
            <w:r w:rsidRPr="00BE2C95">
              <w:rPr>
                <w:rFonts w:ascii="Arial" w:eastAsia="Times New Roman" w:hAnsi="Arial" w:cs="Arial"/>
                <w:sz w:val="20"/>
                <w:szCs w:val="20"/>
                <w:lang w:eastAsia="ru-RU"/>
              </w:rPr>
              <w:t>Грабцевское</w:t>
            </w:r>
            <w:proofErr w:type="spellEnd"/>
            <w:r w:rsidRPr="00BE2C95">
              <w:rPr>
                <w:rFonts w:ascii="Arial" w:eastAsia="Times New Roman" w:hAnsi="Arial" w:cs="Arial"/>
                <w:sz w:val="20"/>
                <w:szCs w:val="20"/>
                <w:lang w:eastAsia="ru-RU"/>
              </w:rPr>
              <w:t xml:space="preserve"> шоссе</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Московская, д. 249</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Московская, 302</w:t>
            </w:r>
          </w:p>
        </w:tc>
      </w:tr>
      <w:tr w:rsidR="00680062"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0062" w:rsidRPr="00BE2C95" w:rsidRDefault="00680062"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 xml:space="preserve">Котельная по ул. </w:t>
            </w:r>
            <w:proofErr w:type="spellStart"/>
            <w:r w:rsidRPr="00BE2C95">
              <w:rPr>
                <w:rFonts w:ascii="Arial" w:eastAsia="Times New Roman" w:hAnsi="Arial" w:cs="Arial"/>
                <w:sz w:val="20"/>
                <w:szCs w:val="20"/>
                <w:lang w:eastAsia="ru-RU"/>
              </w:rPr>
              <w:t>Тарутинская</w:t>
            </w:r>
            <w:proofErr w:type="spellEnd"/>
            <w:r w:rsidRPr="00BE2C95">
              <w:rPr>
                <w:rFonts w:ascii="Arial" w:eastAsia="Times New Roman" w:hAnsi="Arial" w:cs="Arial"/>
                <w:sz w:val="20"/>
                <w:szCs w:val="20"/>
                <w:lang w:eastAsia="ru-RU"/>
              </w:rPr>
              <w:t>, 171 "б"</w:t>
            </w:r>
          </w:p>
        </w:tc>
      </w:tr>
      <w:tr w:rsidR="007A1EDE" w:rsidRPr="00BE2C95" w:rsidTr="000943EC">
        <w:trPr>
          <w:trHeight w:val="340"/>
          <w:jc w:val="center"/>
        </w:trPr>
        <w:tc>
          <w:tcPr>
            <w:tcW w:w="89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1EDE" w:rsidRPr="00BE2C95" w:rsidRDefault="007A1EDE" w:rsidP="000943EC">
            <w:pPr>
              <w:spacing w:after="0"/>
              <w:jc w:val="center"/>
              <w:rPr>
                <w:rFonts w:ascii="Arial" w:eastAsia="Times New Roman" w:hAnsi="Arial" w:cs="Arial"/>
                <w:sz w:val="20"/>
                <w:szCs w:val="20"/>
                <w:lang w:eastAsia="ru-RU"/>
              </w:rPr>
            </w:pPr>
            <w:r w:rsidRPr="00BE2C95">
              <w:rPr>
                <w:rFonts w:ascii="Arial" w:eastAsia="Times New Roman" w:hAnsi="Arial" w:cs="Arial"/>
                <w:sz w:val="20"/>
                <w:szCs w:val="20"/>
                <w:lang w:eastAsia="ru-RU"/>
              </w:rPr>
              <w:t>Котельная по ул. Больничная, 5</w:t>
            </w:r>
          </w:p>
        </w:tc>
      </w:tr>
    </w:tbl>
    <w:p w:rsidR="00EE7882" w:rsidRPr="00BE2C95" w:rsidRDefault="00EE7882" w:rsidP="00EE7882">
      <w:pPr>
        <w:spacing w:after="0" w:line="357" w:lineRule="auto"/>
        <w:ind w:left="162" w:right="58" w:firstLine="590"/>
        <w:jc w:val="both"/>
        <w:rPr>
          <w:rFonts w:ascii="Arial Black" w:eastAsia="Microsoft YaHei" w:hAnsi="Arial Black" w:cs="Times New Roman"/>
          <w:spacing w:val="-10"/>
          <w:kern w:val="28"/>
          <w:szCs w:val="24"/>
        </w:rPr>
      </w:pPr>
      <w:bookmarkStart w:id="99" w:name="_Toc333215631"/>
      <w:bookmarkStart w:id="100" w:name="_Toc334169134"/>
      <w:bookmarkStart w:id="101" w:name="_Toc334528552"/>
    </w:p>
    <w:p w:rsidR="00DC24D9" w:rsidRPr="00BE2C95" w:rsidRDefault="00DC24D9" w:rsidP="00C338A0">
      <w:pPr>
        <w:pStyle w:val="20"/>
        <w:numPr>
          <w:ilvl w:val="1"/>
          <w:numId w:val="43"/>
        </w:numPr>
        <w:ind w:left="1560" w:hanging="567"/>
      </w:pPr>
      <w:bookmarkStart w:id="102" w:name="_Toc389646662"/>
      <w:r w:rsidRPr="00BE2C95">
        <w:t>Основные котельные города, участвующие в теплоснабжении абонентов</w:t>
      </w:r>
      <w:bookmarkEnd w:id="99"/>
      <w:bookmarkEnd w:id="100"/>
      <w:bookmarkEnd w:id="101"/>
      <w:bookmarkEnd w:id="102"/>
    </w:p>
    <w:p w:rsidR="00DC24D9" w:rsidRPr="00BE2C95" w:rsidRDefault="00DC24D9" w:rsidP="00C338A0">
      <w:pPr>
        <w:numPr>
          <w:ilvl w:val="2"/>
          <w:numId w:val="43"/>
        </w:numPr>
        <w:spacing w:before="100" w:beforeAutospacing="1" w:after="120" w:line="360" w:lineRule="auto"/>
        <w:ind w:left="1843" w:right="45" w:hanging="709"/>
        <w:contextualSpacing/>
        <w:jc w:val="both"/>
        <w:outlineLvl w:val="2"/>
        <w:rPr>
          <w:rFonts w:ascii="Arial" w:eastAsia="Arial" w:hAnsi="Arial" w:cs="Arial"/>
          <w:b/>
        </w:rPr>
      </w:pPr>
      <w:bookmarkStart w:id="103" w:name="_Toc333215632"/>
      <w:bookmarkStart w:id="104" w:name="_Toc334169135"/>
      <w:bookmarkStart w:id="105" w:name="_Toc389646663"/>
      <w:r w:rsidRPr="00BE2C95">
        <w:rPr>
          <w:rFonts w:ascii="Arial" w:eastAsia="Arial" w:hAnsi="Arial" w:cs="Arial"/>
          <w:b/>
        </w:rPr>
        <w:t>Характеристика основного оборудования котельных города</w:t>
      </w:r>
      <w:bookmarkEnd w:id="103"/>
      <w:bookmarkEnd w:id="104"/>
      <w:bookmarkEnd w:id="105"/>
    </w:p>
    <w:p w:rsidR="00EE7882" w:rsidRPr="00BE2C95" w:rsidRDefault="00DC24D9" w:rsidP="00910EF8">
      <w:pPr>
        <w:spacing w:after="0" w:line="357" w:lineRule="auto"/>
        <w:ind w:left="162" w:right="58" w:firstLine="590"/>
        <w:jc w:val="both"/>
        <w:rPr>
          <w:rFonts w:ascii="Arial" w:eastAsia="Arial" w:hAnsi="Arial" w:cs="Arial"/>
          <w:color w:val="FF0000"/>
          <w:sz w:val="21"/>
          <w:szCs w:val="21"/>
        </w:rPr>
      </w:pPr>
      <w:r w:rsidRPr="00BE2C95">
        <w:rPr>
          <w:rFonts w:ascii="Arial" w:eastAsia="Arial" w:hAnsi="Arial" w:cs="Arial"/>
          <w:sz w:val="24"/>
          <w:szCs w:val="24"/>
        </w:rPr>
        <w:t xml:space="preserve">Основные характеристики котельных города представлены </w:t>
      </w:r>
      <w:r w:rsidR="00F01897" w:rsidRPr="00BE2C95">
        <w:rPr>
          <w:rFonts w:ascii="Arial" w:eastAsia="Arial" w:hAnsi="Arial" w:cs="Arial"/>
          <w:sz w:val="24"/>
          <w:szCs w:val="24"/>
        </w:rPr>
        <w:t xml:space="preserve">в </w:t>
      </w:r>
      <w:r w:rsidRPr="00BE2C95">
        <w:rPr>
          <w:rFonts w:ascii="Arial" w:eastAsia="Arial" w:hAnsi="Arial" w:cs="Arial"/>
          <w:sz w:val="24"/>
          <w:szCs w:val="24"/>
        </w:rPr>
        <w:t>табли</w:t>
      </w:r>
      <w:r w:rsidR="00C23E11" w:rsidRPr="00BE2C95">
        <w:rPr>
          <w:rFonts w:ascii="Arial" w:eastAsia="Arial" w:hAnsi="Arial" w:cs="Arial"/>
          <w:sz w:val="24"/>
          <w:szCs w:val="24"/>
        </w:rPr>
        <w:t>ц</w:t>
      </w:r>
      <w:r w:rsidR="00F01897" w:rsidRPr="00BE2C95">
        <w:rPr>
          <w:rFonts w:ascii="Arial" w:eastAsia="Arial" w:hAnsi="Arial" w:cs="Arial"/>
          <w:sz w:val="24"/>
          <w:szCs w:val="24"/>
        </w:rPr>
        <w:t>ах</w:t>
      </w:r>
      <w:r w:rsidRPr="00BE2C95">
        <w:rPr>
          <w:rFonts w:ascii="Arial" w:eastAsia="Arial" w:hAnsi="Arial" w:cs="Arial"/>
          <w:sz w:val="24"/>
          <w:szCs w:val="24"/>
        </w:rPr>
        <w:t xml:space="preserve"> 5.2</w:t>
      </w:r>
      <w:r w:rsidR="00C23E11" w:rsidRPr="00BE2C95">
        <w:rPr>
          <w:rFonts w:ascii="Arial" w:eastAsia="Arial" w:hAnsi="Arial" w:cs="Arial"/>
          <w:sz w:val="24"/>
          <w:szCs w:val="24"/>
        </w:rPr>
        <w:t>-5.5</w:t>
      </w:r>
      <w:r w:rsidRPr="00BE2C95">
        <w:rPr>
          <w:rFonts w:ascii="Arial" w:eastAsia="Arial" w:hAnsi="Arial" w:cs="Arial"/>
          <w:sz w:val="24"/>
          <w:szCs w:val="24"/>
        </w:rPr>
        <w:t>.</w:t>
      </w:r>
    </w:p>
    <w:p w:rsidR="00DC24D9" w:rsidRPr="00BE2C95" w:rsidRDefault="00DC24D9" w:rsidP="00DC24D9">
      <w:pPr>
        <w:rPr>
          <w:rFonts w:ascii="Arial" w:eastAsia="Arial" w:hAnsi="Arial" w:cs="Arial"/>
          <w:color w:val="FF0000"/>
          <w:sz w:val="21"/>
          <w:szCs w:val="21"/>
        </w:rPr>
        <w:sectPr w:rsidR="00DC24D9" w:rsidRPr="00BE2C95" w:rsidSect="0014706F">
          <w:headerReference w:type="default" r:id="rId35"/>
          <w:pgSz w:w="11906" w:h="16838"/>
          <w:pgMar w:top="851" w:right="1134" w:bottom="1134" w:left="1701" w:header="709" w:footer="709" w:gutter="0"/>
          <w:cols w:space="708"/>
          <w:docGrid w:linePitch="360"/>
        </w:sectPr>
      </w:pPr>
    </w:p>
    <w:p w:rsidR="00DC24D9" w:rsidRPr="00BE2C95" w:rsidRDefault="00DC24D9" w:rsidP="00DC24D9">
      <w:pPr>
        <w:widowControl w:val="0"/>
        <w:spacing w:before="120" w:after="120" w:line="240" w:lineRule="auto"/>
        <w:rPr>
          <w:rFonts w:ascii="Arial" w:hAnsi="Arial" w:cs="Arial"/>
          <w:b/>
          <w:sz w:val="18"/>
          <w:szCs w:val="18"/>
        </w:rPr>
      </w:pPr>
      <w:bookmarkStart w:id="106" w:name="_Toc368065658"/>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4</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F01897"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 xml:space="preserve"> – </w:t>
      </w:r>
      <w:r w:rsidR="00174A56" w:rsidRPr="00BE2C95">
        <w:rPr>
          <w:rFonts w:ascii="Arial" w:hAnsi="Arial" w:cs="Arial"/>
          <w:b/>
          <w:bCs/>
          <w:sz w:val="18"/>
          <w:szCs w:val="18"/>
        </w:rPr>
        <w:t xml:space="preserve">Характеристики котельных города мощностью </w:t>
      </w:r>
      <w:r w:rsidR="0013341F" w:rsidRPr="00BE2C95">
        <w:rPr>
          <w:rFonts w:ascii="Arial" w:hAnsi="Arial" w:cs="Arial"/>
          <w:b/>
          <w:sz w:val="18"/>
          <w:szCs w:val="18"/>
        </w:rPr>
        <w:t>более 20 Гкал/</w:t>
      </w:r>
      <w:proofErr w:type="gramStart"/>
      <w:r w:rsidR="0013341F" w:rsidRPr="00BE2C95">
        <w:rPr>
          <w:rFonts w:ascii="Arial" w:hAnsi="Arial" w:cs="Arial"/>
          <w:b/>
          <w:sz w:val="18"/>
          <w:szCs w:val="18"/>
        </w:rPr>
        <w:t>ч</w:t>
      </w:r>
      <w:bookmarkEnd w:id="106"/>
      <w:proofErr w:type="gramEnd"/>
    </w:p>
    <w:tbl>
      <w:tblPr>
        <w:tblW w:w="1503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1701"/>
        <w:gridCol w:w="1559"/>
        <w:gridCol w:w="746"/>
        <w:gridCol w:w="736"/>
        <w:gridCol w:w="1778"/>
        <w:gridCol w:w="1168"/>
        <w:gridCol w:w="795"/>
        <w:gridCol w:w="731"/>
        <w:gridCol w:w="709"/>
        <w:gridCol w:w="709"/>
        <w:gridCol w:w="718"/>
        <w:gridCol w:w="842"/>
      </w:tblGrid>
      <w:tr w:rsidR="0024372B" w:rsidRPr="00BE2C95" w:rsidTr="006F5310">
        <w:trPr>
          <w:trHeight w:val="46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proofErr w:type="spellStart"/>
            <w:r w:rsidRPr="00BE2C95">
              <w:rPr>
                <w:rFonts w:ascii="Arial" w:eastAsia="Times New Roman" w:hAnsi="Arial" w:cs="Arial"/>
                <w:b/>
                <w:color w:val="000000"/>
                <w:sz w:val="18"/>
                <w:szCs w:val="18"/>
                <w:lang w:eastAsia="ru-RU"/>
              </w:rPr>
              <w:t>Наименованик</w:t>
            </w:r>
            <w:proofErr w:type="spellEnd"/>
            <w:r w:rsidRPr="00BE2C95">
              <w:rPr>
                <w:rFonts w:ascii="Arial" w:eastAsia="Times New Roman" w:hAnsi="Arial" w:cs="Arial"/>
                <w:b/>
                <w:color w:val="000000"/>
                <w:sz w:val="18"/>
                <w:szCs w:val="18"/>
                <w:lang w:eastAsia="ru-RU"/>
              </w:rPr>
              <w:t xml:space="preserve"> источника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Эксплуатирующая организация</w:t>
            </w:r>
          </w:p>
        </w:tc>
        <w:tc>
          <w:tcPr>
            <w:tcW w:w="1559"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 xml:space="preserve">Наименование </w:t>
            </w:r>
            <w:proofErr w:type="spellStart"/>
            <w:r w:rsidRPr="00BE2C95">
              <w:rPr>
                <w:rFonts w:ascii="Arial" w:eastAsia="Times New Roman" w:hAnsi="Arial" w:cs="Arial"/>
                <w:b/>
                <w:color w:val="000000"/>
                <w:sz w:val="18"/>
                <w:szCs w:val="18"/>
                <w:lang w:eastAsia="ru-RU"/>
              </w:rPr>
              <w:t>котлоагрегата</w:t>
            </w:r>
            <w:proofErr w:type="spellEnd"/>
          </w:p>
        </w:tc>
        <w:tc>
          <w:tcPr>
            <w:tcW w:w="746" w:type="dxa"/>
            <w:vMerge w:val="restart"/>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Дата ввода</w:t>
            </w:r>
          </w:p>
        </w:tc>
        <w:tc>
          <w:tcPr>
            <w:tcW w:w="736" w:type="dxa"/>
            <w:vMerge w:val="restart"/>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Вид основного топлива</w:t>
            </w:r>
          </w:p>
        </w:tc>
        <w:tc>
          <w:tcPr>
            <w:tcW w:w="3741" w:type="dxa"/>
            <w:gridSpan w:val="3"/>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 xml:space="preserve">Характеристики </w:t>
            </w:r>
            <w:proofErr w:type="spellStart"/>
            <w:r w:rsidRPr="00BE2C95">
              <w:rPr>
                <w:rFonts w:ascii="Arial" w:eastAsia="Times New Roman" w:hAnsi="Arial" w:cs="Arial"/>
                <w:b/>
                <w:color w:val="000000"/>
                <w:sz w:val="18"/>
                <w:szCs w:val="18"/>
                <w:lang w:eastAsia="ru-RU"/>
              </w:rPr>
              <w:t>котлоагрегата</w:t>
            </w:r>
            <w:proofErr w:type="spellEnd"/>
          </w:p>
        </w:tc>
        <w:tc>
          <w:tcPr>
            <w:tcW w:w="3709" w:type="dxa"/>
            <w:gridSpan w:val="5"/>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Присоединённая мощность, Гкал/</w:t>
            </w:r>
            <w:proofErr w:type="gramStart"/>
            <w:r w:rsidRPr="00BE2C95">
              <w:rPr>
                <w:rFonts w:ascii="Arial" w:eastAsia="Times New Roman" w:hAnsi="Arial" w:cs="Arial"/>
                <w:b/>
                <w:color w:val="000000"/>
                <w:sz w:val="18"/>
                <w:szCs w:val="18"/>
                <w:lang w:eastAsia="ru-RU"/>
              </w:rPr>
              <w:t>ч</w:t>
            </w:r>
            <w:proofErr w:type="gramEnd"/>
          </w:p>
        </w:tc>
      </w:tr>
      <w:tr w:rsidR="0024372B" w:rsidRPr="00BE2C95" w:rsidTr="006F5310">
        <w:trPr>
          <w:trHeight w:val="1548"/>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 xml:space="preserve">Температурный график, </w:t>
            </w:r>
            <w:r w:rsidRPr="00BE2C95">
              <w:rPr>
                <w:rFonts w:ascii="Arial" w:eastAsia="Times New Roman" w:hAnsi="Arial" w:cs="Arial"/>
                <w:b/>
                <w:color w:val="000000"/>
                <w:sz w:val="18"/>
                <w:szCs w:val="18"/>
                <w:vertAlign w:val="superscript"/>
                <w:lang w:eastAsia="ru-RU"/>
              </w:rPr>
              <w:t>0</w:t>
            </w:r>
            <w:r w:rsidRPr="00BE2C95">
              <w:rPr>
                <w:rFonts w:ascii="Arial" w:eastAsia="Times New Roman" w:hAnsi="Arial" w:cs="Arial"/>
                <w:b/>
                <w:color w:val="000000"/>
                <w:sz w:val="18"/>
                <w:szCs w:val="18"/>
                <w:lang w:eastAsia="ru-RU"/>
              </w:rPr>
              <w:t>С</w:t>
            </w:r>
          </w:p>
        </w:tc>
        <w:tc>
          <w:tcPr>
            <w:tcW w:w="1168"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 xml:space="preserve">КПД </w:t>
            </w:r>
            <w:proofErr w:type="spellStart"/>
            <w:r w:rsidRPr="00BE2C95">
              <w:rPr>
                <w:rFonts w:ascii="Arial" w:eastAsia="Times New Roman" w:hAnsi="Arial" w:cs="Arial"/>
                <w:b/>
                <w:color w:val="000000"/>
                <w:sz w:val="18"/>
                <w:szCs w:val="18"/>
                <w:lang w:eastAsia="ru-RU"/>
              </w:rPr>
              <w:t>котлоагрегата</w:t>
            </w:r>
            <w:proofErr w:type="spellEnd"/>
            <w:r w:rsidRPr="00BE2C95">
              <w:rPr>
                <w:rFonts w:ascii="Arial" w:eastAsia="Times New Roman" w:hAnsi="Arial" w:cs="Arial"/>
                <w:b/>
                <w:color w:val="000000"/>
                <w:sz w:val="18"/>
                <w:szCs w:val="18"/>
                <w:lang w:eastAsia="ru-RU"/>
              </w:rPr>
              <w:t xml:space="preserve"> (паспорт/факт), %</w:t>
            </w:r>
          </w:p>
        </w:tc>
        <w:tc>
          <w:tcPr>
            <w:tcW w:w="795"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Установленная мощность (паспорт.), Гкал/час</w:t>
            </w:r>
          </w:p>
        </w:tc>
        <w:tc>
          <w:tcPr>
            <w:tcW w:w="731"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отопление</w:t>
            </w:r>
          </w:p>
        </w:tc>
        <w:tc>
          <w:tcPr>
            <w:tcW w:w="709"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вентиляция</w:t>
            </w:r>
          </w:p>
        </w:tc>
        <w:tc>
          <w:tcPr>
            <w:tcW w:w="709"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ГВС</w:t>
            </w:r>
          </w:p>
        </w:tc>
        <w:tc>
          <w:tcPr>
            <w:tcW w:w="718"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пар</w:t>
            </w:r>
          </w:p>
        </w:tc>
        <w:tc>
          <w:tcPr>
            <w:tcW w:w="842"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ВСЕГО</w:t>
            </w: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В. Восстания, 12</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ПТВМ-50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89,6/91,55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50,00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90,71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7,61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13,58</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111,90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ПТВМ-50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89,6/91,98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ПТВМ-50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89,6/91,82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пр. 1-й </w:t>
            </w:r>
            <w:proofErr w:type="gramStart"/>
            <w:r w:rsidRPr="00BE2C95">
              <w:rPr>
                <w:rFonts w:ascii="Arial" w:eastAsia="Times New Roman" w:hAnsi="Arial" w:cs="Arial"/>
                <w:color w:val="000000"/>
                <w:sz w:val="18"/>
                <w:szCs w:val="18"/>
                <w:lang w:eastAsia="ru-RU"/>
              </w:rPr>
              <w:t>Академический</w:t>
            </w:r>
            <w:proofErr w:type="gramEnd"/>
            <w:r w:rsidRPr="00BE2C95">
              <w:rPr>
                <w:rFonts w:ascii="Arial" w:eastAsia="Times New Roman" w:hAnsi="Arial" w:cs="Arial"/>
                <w:color w:val="000000"/>
                <w:sz w:val="18"/>
                <w:szCs w:val="18"/>
                <w:lang w:eastAsia="ru-RU"/>
              </w:rPr>
              <w:t>, 29</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1980</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94,3/93,53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50,00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33,87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15,29</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55,73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1982</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94,3/93,1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2008</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94,3/92,4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Чичерина, 23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1987</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 / 90,7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7,56</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17,72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1,89</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1987</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 / 90,3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7,56</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1987</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 / 90,7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7,56</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1987</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 / 90,74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7,56</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Советская, 20 «в»</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1969</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91,3/82,0</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5,34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1,93</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0,51</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7,77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1970</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91,3/85,4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91,3/83,46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Гвардейская, 15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130-80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91,3/83,3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2,55</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1,23</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12,96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130-80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91,3/82,4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130-80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91,3/85,6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Дзержинского, 83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1991</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1,86</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1,57</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10,93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1991</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1,42</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1991</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1,31</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1991</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90,85/84,7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1,25</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1991</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1,35</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1991</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1,12</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90,85/84,7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1,44</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88,1/83,82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1,22</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88,1/82,25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1,37</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88,1/82,27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1,24</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Кибальчича, 17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 / 91,2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10,66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2,67</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13,54</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 / 90,6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 / 90,9</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 / 89,6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Байконурская</w:t>
            </w:r>
            <w:proofErr w:type="spellEnd"/>
            <w:r w:rsidRPr="00BE2C95">
              <w:rPr>
                <w:rFonts w:ascii="Arial" w:eastAsia="Times New Roman" w:hAnsi="Arial" w:cs="Arial"/>
                <w:color w:val="000000"/>
                <w:sz w:val="18"/>
                <w:szCs w:val="18"/>
                <w:lang w:eastAsia="ru-RU"/>
              </w:rPr>
              <w:t>, 11</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1993</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91/89,08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6,67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2,62</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9,46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1993</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91/89,7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1993</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91/90,14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1993</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срез 130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91/89,5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Ленина, 23 </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"Калужский завод путевых машин и гидроприводов"</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94,3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50,00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9,59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9,59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94,3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Б-25/15 ГМ</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С. Щедрина, 141</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"Калужский завод телеграфной аппаратуры"</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ТВГМ-30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/90,63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30,00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23,50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0,29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3,55</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27,33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ТВГМ-30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/90,63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ДКВР-20-150 ГМ</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/90,13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11,70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ДКВР-20-13-250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/88,68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11,70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ДКВР-20-13-250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/91,0</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11,70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Грабцевское</w:t>
            </w:r>
            <w:proofErr w:type="spellEnd"/>
            <w:r w:rsidRPr="00BE2C95">
              <w:rPr>
                <w:rFonts w:ascii="Arial" w:eastAsia="Times New Roman" w:hAnsi="Arial" w:cs="Arial"/>
                <w:sz w:val="18"/>
                <w:szCs w:val="18"/>
                <w:lang w:eastAsia="ru-RU"/>
              </w:rPr>
              <w:t xml:space="preserve"> шоссе, д. 174</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"НПП" Калужский приборостроительный завод "Тайфун"</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8,91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0,16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3,82</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12,88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1976</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ПТВМ-30М</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1981</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ПТВМ-30М</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1981</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Грабцевское</w:t>
            </w:r>
            <w:proofErr w:type="spellEnd"/>
            <w:r w:rsidRPr="00BE2C95">
              <w:rPr>
                <w:rFonts w:ascii="Arial" w:eastAsia="Times New Roman" w:hAnsi="Arial" w:cs="Arial"/>
                <w:sz w:val="18"/>
                <w:szCs w:val="18"/>
                <w:lang w:eastAsia="ru-RU"/>
              </w:rPr>
              <w:t xml:space="preserve"> шоссе, 31</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ФГУП "НТЦ "Базис" ФСБ </w:t>
            </w:r>
            <w:r w:rsidRPr="00BE2C95">
              <w:rPr>
                <w:rFonts w:ascii="Arial" w:eastAsia="Times New Roman" w:hAnsi="Arial" w:cs="Arial"/>
                <w:sz w:val="18"/>
                <w:szCs w:val="18"/>
                <w:lang w:eastAsia="ru-RU"/>
              </w:rPr>
              <w:lastRenderedPageBreak/>
              <w:t>России"</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lastRenderedPageBreak/>
              <w:t>КВГМ-10-150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90,69</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10,00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5,86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1,15</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7,03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КВГМ-10-150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90,56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КВГМ-10-150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90,61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lastRenderedPageBreak/>
              <w:t>Котельная пер. Малинники, 21</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"Калужский завод "</w:t>
            </w:r>
            <w:proofErr w:type="spellStart"/>
            <w:r w:rsidRPr="00BE2C95">
              <w:rPr>
                <w:rFonts w:ascii="Arial" w:eastAsia="Times New Roman" w:hAnsi="Arial" w:cs="Arial"/>
                <w:sz w:val="18"/>
                <w:szCs w:val="18"/>
                <w:lang w:eastAsia="ru-RU"/>
              </w:rPr>
              <w:t>Ремпутьмаш</w:t>
            </w:r>
            <w:proofErr w:type="spellEnd"/>
            <w:r w:rsidRPr="00BE2C95">
              <w:rPr>
                <w:rFonts w:ascii="Arial" w:eastAsia="Times New Roman" w:hAnsi="Arial" w:cs="Arial"/>
                <w:sz w:val="18"/>
                <w:szCs w:val="18"/>
                <w:lang w:eastAsia="ru-RU"/>
              </w:rPr>
              <w:t>"</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ДЕ-25-14ГМ</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14,00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10,74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2,63</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32,35</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45,72</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ДЕ-25-14ГМ</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ДЕ-25-14ГМ</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ДЕ-25-14ГМ</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С. Щедрина, 121 </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"Калужский электромеханический завод"</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ДЕ-16-14 ГМ</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14,00</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24,18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0,37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4,45</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29,00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ДЕ-16-14 ГМ</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ДЕ-16-14 ГМ</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ПТВМ-30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ПТВМ-30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ПТВМ-30</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30,00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302</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"Калужский завод железобетонных изделий"</w:t>
            </w: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ДКВ-6,5-13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1955</w:t>
            </w:r>
          </w:p>
        </w:tc>
        <w:tc>
          <w:tcPr>
            <w:tcW w:w="736"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4,16</w:t>
            </w:r>
          </w:p>
        </w:tc>
        <w:tc>
          <w:tcPr>
            <w:tcW w:w="73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13,21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1,60</w:t>
            </w:r>
          </w:p>
        </w:tc>
        <w:tc>
          <w:tcPr>
            <w:tcW w:w="71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18,20</w:t>
            </w:r>
          </w:p>
        </w:tc>
        <w:tc>
          <w:tcPr>
            <w:tcW w:w="842"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33,01</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ДКВ-6,5-13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1955</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4,16</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ДКВ-6,5-13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1956</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4,16</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1956</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6,40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ДКВР-20-13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1969</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12,80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55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ДКВР-20-13</w:t>
            </w:r>
          </w:p>
        </w:tc>
        <w:tc>
          <w:tcPr>
            <w:tcW w:w="746"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1969</w:t>
            </w:r>
          </w:p>
        </w:tc>
        <w:tc>
          <w:tcPr>
            <w:tcW w:w="73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7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12,80</w:t>
            </w:r>
          </w:p>
        </w:tc>
        <w:tc>
          <w:tcPr>
            <w:tcW w:w="73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1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84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7A1EDE" w:rsidRPr="00BE2C95" w:rsidTr="00B13054">
        <w:trPr>
          <w:trHeight w:val="284"/>
        </w:trPr>
        <w:tc>
          <w:tcPr>
            <w:tcW w:w="2840" w:type="dxa"/>
            <w:vMerge w:val="restart"/>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Белокирпичная</w:t>
            </w:r>
            <w:proofErr w:type="spellEnd"/>
            <w:r w:rsidRPr="00BE2C95">
              <w:rPr>
                <w:rFonts w:ascii="Arial" w:eastAsia="Times New Roman" w:hAnsi="Arial" w:cs="Arial"/>
                <w:color w:val="000000"/>
                <w:sz w:val="18"/>
                <w:szCs w:val="18"/>
                <w:lang w:eastAsia="ru-RU"/>
              </w:rPr>
              <w:t>, 20</w:t>
            </w:r>
          </w:p>
        </w:tc>
        <w:tc>
          <w:tcPr>
            <w:tcW w:w="1701" w:type="dxa"/>
            <w:vMerge w:val="restart"/>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ЗАО «Калужский завод строительных материалов»</w:t>
            </w:r>
          </w:p>
        </w:tc>
        <w:tc>
          <w:tcPr>
            <w:tcW w:w="1559"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7A1EDE" w:rsidRPr="00BE2C95" w:rsidRDefault="007A1EDE" w:rsidP="007A1EDE">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36" w:type="dxa"/>
            <w:vMerge w:val="restart"/>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78"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p>
        </w:tc>
        <w:tc>
          <w:tcPr>
            <w:tcW w:w="795" w:type="dxa"/>
            <w:shd w:val="clear" w:color="auto" w:fill="auto"/>
            <w:vAlign w:val="center"/>
            <w:hideMark/>
          </w:tcPr>
          <w:p w:rsidR="007A1EDE" w:rsidRPr="00BE2C95" w:rsidRDefault="007A1EDE" w:rsidP="007A1EDE">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6,00</w:t>
            </w:r>
          </w:p>
        </w:tc>
        <w:tc>
          <w:tcPr>
            <w:tcW w:w="731" w:type="dxa"/>
            <w:vMerge w:val="restart"/>
            <w:shd w:val="clear" w:color="auto" w:fill="auto"/>
            <w:vAlign w:val="center"/>
            <w:hideMark/>
          </w:tcPr>
          <w:p w:rsidR="007A1EDE" w:rsidRPr="00BE2C95" w:rsidRDefault="007A1EDE" w:rsidP="00B13054">
            <w:pPr>
              <w:spacing w:after="0" w:line="240" w:lineRule="auto"/>
              <w:jc w:val="right"/>
              <w:rPr>
                <w:rFonts w:ascii="Arial" w:eastAsia="Times New Roman" w:hAnsi="Arial" w:cs="Arial"/>
                <w:color w:val="000000"/>
                <w:sz w:val="18"/>
                <w:szCs w:val="18"/>
                <w:lang w:eastAsia="ru-RU"/>
              </w:rPr>
            </w:pPr>
          </w:p>
        </w:tc>
        <w:tc>
          <w:tcPr>
            <w:tcW w:w="709" w:type="dxa"/>
            <w:vMerge w:val="restart"/>
            <w:shd w:val="clear" w:color="auto" w:fill="auto"/>
            <w:vAlign w:val="center"/>
            <w:hideMark/>
          </w:tcPr>
          <w:p w:rsidR="007A1EDE" w:rsidRPr="00BE2C95" w:rsidRDefault="007A1EDE" w:rsidP="00B13054">
            <w:pPr>
              <w:spacing w:after="0" w:line="240" w:lineRule="auto"/>
              <w:jc w:val="right"/>
              <w:rPr>
                <w:rFonts w:ascii="Arial" w:eastAsia="Times New Roman" w:hAnsi="Arial" w:cs="Arial"/>
                <w:color w:val="000000"/>
                <w:sz w:val="18"/>
                <w:szCs w:val="18"/>
                <w:lang w:eastAsia="ru-RU"/>
              </w:rPr>
            </w:pPr>
          </w:p>
        </w:tc>
        <w:tc>
          <w:tcPr>
            <w:tcW w:w="709" w:type="dxa"/>
            <w:vMerge w:val="restart"/>
            <w:shd w:val="clear" w:color="auto" w:fill="auto"/>
            <w:vAlign w:val="center"/>
            <w:hideMark/>
          </w:tcPr>
          <w:p w:rsidR="007A1EDE" w:rsidRPr="00BE2C95" w:rsidRDefault="007A1EDE" w:rsidP="00B13054">
            <w:pPr>
              <w:spacing w:after="0" w:line="240" w:lineRule="auto"/>
              <w:jc w:val="right"/>
              <w:rPr>
                <w:rFonts w:ascii="Arial" w:eastAsia="Times New Roman" w:hAnsi="Arial" w:cs="Arial"/>
                <w:color w:val="000000"/>
                <w:sz w:val="18"/>
                <w:szCs w:val="18"/>
                <w:lang w:eastAsia="ru-RU"/>
              </w:rPr>
            </w:pPr>
          </w:p>
        </w:tc>
        <w:tc>
          <w:tcPr>
            <w:tcW w:w="718" w:type="dxa"/>
            <w:vMerge w:val="restart"/>
            <w:shd w:val="clear" w:color="auto" w:fill="auto"/>
            <w:vAlign w:val="center"/>
            <w:hideMark/>
          </w:tcPr>
          <w:p w:rsidR="007A1EDE" w:rsidRPr="00BE2C95" w:rsidRDefault="007A1EDE" w:rsidP="00B13054">
            <w:pPr>
              <w:spacing w:after="0" w:line="240" w:lineRule="auto"/>
              <w:jc w:val="right"/>
              <w:rPr>
                <w:rFonts w:ascii="Arial" w:eastAsia="Times New Roman" w:hAnsi="Arial" w:cs="Arial"/>
                <w:color w:val="000000"/>
                <w:sz w:val="18"/>
                <w:szCs w:val="18"/>
                <w:lang w:eastAsia="ru-RU"/>
              </w:rPr>
            </w:pPr>
          </w:p>
        </w:tc>
        <w:tc>
          <w:tcPr>
            <w:tcW w:w="842" w:type="dxa"/>
            <w:vMerge w:val="restart"/>
            <w:shd w:val="clear" w:color="auto" w:fill="auto"/>
            <w:vAlign w:val="center"/>
            <w:hideMark/>
          </w:tcPr>
          <w:p w:rsidR="007A1EDE" w:rsidRPr="00BE2C95" w:rsidRDefault="007A1EDE" w:rsidP="00B13054">
            <w:pPr>
              <w:spacing w:after="0" w:line="240" w:lineRule="auto"/>
              <w:jc w:val="right"/>
              <w:rPr>
                <w:rFonts w:ascii="Arial" w:eastAsia="Times New Roman" w:hAnsi="Arial" w:cs="Arial"/>
                <w:color w:val="000000"/>
                <w:sz w:val="18"/>
                <w:szCs w:val="18"/>
                <w:lang w:eastAsia="ru-RU"/>
              </w:rPr>
            </w:pPr>
          </w:p>
        </w:tc>
      </w:tr>
      <w:tr w:rsidR="007A1EDE" w:rsidRPr="00BE2C95" w:rsidTr="00B13054">
        <w:trPr>
          <w:trHeight w:val="284"/>
        </w:trPr>
        <w:tc>
          <w:tcPr>
            <w:tcW w:w="2840"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36"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p>
        </w:tc>
        <w:tc>
          <w:tcPr>
            <w:tcW w:w="795" w:type="dxa"/>
            <w:shd w:val="clear" w:color="auto" w:fill="auto"/>
            <w:vAlign w:val="center"/>
            <w:hideMark/>
          </w:tcPr>
          <w:p w:rsidR="007A1EDE" w:rsidRPr="00BE2C95" w:rsidRDefault="007A1EDE" w:rsidP="007A1EDE">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6,00</w:t>
            </w:r>
          </w:p>
        </w:tc>
        <w:tc>
          <w:tcPr>
            <w:tcW w:w="731"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r>
      <w:tr w:rsidR="007A1EDE" w:rsidRPr="00BE2C95" w:rsidTr="00B13054">
        <w:trPr>
          <w:trHeight w:val="284"/>
        </w:trPr>
        <w:tc>
          <w:tcPr>
            <w:tcW w:w="2840"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1559"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746"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36"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1778"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68"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p>
        </w:tc>
        <w:tc>
          <w:tcPr>
            <w:tcW w:w="795"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11,00</w:t>
            </w:r>
          </w:p>
        </w:tc>
        <w:tc>
          <w:tcPr>
            <w:tcW w:w="731"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718"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842"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r>
    </w:tbl>
    <w:p w:rsidR="00F2317A" w:rsidRPr="00BE2C95" w:rsidRDefault="00F2317A" w:rsidP="00DC24D9">
      <w:pPr>
        <w:widowControl w:val="0"/>
        <w:spacing w:before="120" w:after="120" w:line="240" w:lineRule="auto"/>
        <w:rPr>
          <w:rFonts w:ascii="Arial" w:hAnsi="Arial" w:cs="Arial"/>
          <w:b/>
          <w:bCs/>
          <w:color w:val="FF0000"/>
          <w:sz w:val="18"/>
          <w:szCs w:val="18"/>
        </w:rPr>
      </w:pPr>
      <w:r w:rsidRPr="00BE2C95">
        <w:rPr>
          <w:rFonts w:ascii="Arial" w:hAnsi="Arial" w:cs="Arial"/>
          <w:b/>
          <w:bCs/>
          <w:color w:val="FF0000"/>
          <w:sz w:val="18"/>
          <w:szCs w:val="18"/>
        </w:rPr>
        <w:br w:type="page"/>
      </w:r>
    </w:p>
    <w:p w:rsidR="00DC24D9" w:rsidRPr="00BE2C95" w:rsidRDefault="00EE7882" w:rsidP="00DC24D9">
      <w:pPr>
        <w:widowControl w:val="0"/>
        <w:spacing w:before="120" w:after="120" w:line="240" w:lineRule="auto"/>
        <w:rPr>
          <w:rFonts w:ascii="Arial" w:hAnsi="Arial" w:cs="Arial"/>
          <w:b/>
          <w:sz w:val="18"/>
          <w:szCs w:val="18"/>
        </w:rPr>
      </w:pPr>
      <w:bookmarkStart w:id="107" w:name="_Toc368065659"/>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4</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F01897" w:rsidRPr="00BE2C95">
        <w:rPr>
          <w:rFonts w:ascii="Arial" w:hAnsi="Arial" w:cs="Arial"/>
          <w:b/>
          <w:bCs/>
          <w:noProof/>
          <w:sz w:val="18"/>
          <w:szCs w:val="18"/>
        </w:rPr>
        <w:t>3</w:t>
      </w:r>
      <w:r w:rsidR="001D0B99" w:rsidRPr="00BE2C95">
        <w:rPr>
          <w:rFonts w:ascii="Arial" w:hAnsi="Arial" w:cs="Arial"/>
          <w:b/>
          <w:bCs/>
          <w:sz w:val="18"/>
          <w:szCs w:val="18"/>
        </w:rPr>
        <w:fldChar w:fldCharType="end"/>
      </w:r>
      <w:r w:rsidRPr="00BE2C95">
        <w:rPr>
          <w:rFonts w:ascii="Arial" w:hAnsi="Arial" w:cs="Arial"/>
          <w:b/>
          <w:bCs/>
          <w:sz w:val="18"/>
          <w:szCs w:val="18"/>
        </w:rPr>
        <w:t xml:space="preserve"> – </w:t>
      </w:r>
      <w:r w:rsidR="00174A56" w:rsidRPr="00BE2C95">
        <w:rPr>
          <w:rFonts w:ascii="Arial" w:hAnsi="Arial" w:cs="Arial"/>
          <w:b/>
          <w:bCs/>
          <w:sz w:val="18"/>
          <w:szCs w:val="18"/>
        </w:rPr>
        <w:t xml:space="preserve">Характеристики котельных города мощностью </w:t>
      </w:r>
      <w:r w:rsidR="00DC24D9" w:rsidRPr="00BE2C95">
        <w:rPr>
          <w:rFonts w:ascii="Arial" w:hAnsi="Arial" w:cs="Arial"/>
          <w:b/>
          <w:sz w:val="18"/>
          <w:szCs w:val="18"/>
        </w:rPr>
        <w:t>10-20 Гкал/</w:t>
      </w:r>
      <w:proofErr w:type="gramStart"/>
      <w:r w:rsidR="00DC24D9" w:rsidRPr="00BE2C95">
        <w:rPr>
          <w:rFonts w:ascii="Arial" w:hAnsi="Arial" w:cs="Arial"/>
          <w:b/>
          <w:sz w:val="18"/>
          <w:szCs w:val="18"/>
        </w:rPr>
        <w:t>ч</w:t>
      </w:r>
      <w:bookmarkEnd w:id="107"/>
      <w:proofErr w:type="gramEnd"/>
    </w:p>
    <w:tbl>
      <w:tblPr>
        <w:tblW w:w="1479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1701"/>
        <w:gridCol w:w="1615"/>
        <w:gridCol w:w="653"/>
        <w:gridCol w:w="751"/>
        <w:gridCol w:w="1801"/>
        <w:gridCol w:w="1180"/>
        <w:gridCol w:w="799"/>
        <w:gridCol w:w="766"/>
        <w:gridCol w:w="657"/>
        <w:gridCol w:w="741"/>
        <w:gridCol w:w="676"/>
        <w:gridCol w:w="619"/>
      </w:tblGrid>
      <w:tr w:rsidR="0024372B" w:rsidRPr="00BE2C95" w:rsidTr="006F5310">
        <w:trPr>
          <w:trHeight w:val="46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proofErr w:type="spellStart"/>
            <w:r w:rsidRPr="00BE2C95">
              <w:rPr>
                <w:rFonts w:ascii="Arial" w:eastAsia="Times New Roman" w:hAnsi="Arial" w:cs="Arial"/>
                <w:b/>
                <w:color w:val="000000"/>
                <w:sz w:val="18"/>
                <w:szCs w:val="18"/>
                <w:lang w:eastAsia="ru-RU"/>
              </w:rPr>
              <w:t>Наименованик</w:t>
            </w:r>
            <w:proofErr w:type="spellEnd"/>
            <w:r w:rsidRPr="00BE2C95">
              <w:rPr>
                <w:rFonts w:ascii="Arial" w:eastAsia="Times New Roman" w:hAnsi="Arial" w:cs="Arial"/>
                <w:b/>
                <w:color w:val="000000"/>
                <w:sz w:val="18"/>
                <w:szCs w:val="18"/>
                <w:lang w:eastAsia="ru-RU"/>
              </w:rPr>
              <w:t xml:space="preserve"> источника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Эксплуатирующая организация</w:t>
            </w:r>
          </w:p>
        </w:tc>
        <w:tc>
          <w:tcPr>
            <w:tcW w:w="1615"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 xml:space="preserve">Наименование </w:t>
            </w:r>
            <w:proofErr w:type="spellStart"/>
            <w:r w:rsidRPr="00BE2C95">
              <w:rPr>
                <w:rFonts w:ascii="Arial" w:eastAsia="Times New Roman" w:hAnsi="Arial" w:cs="Arial"/>
                <w:b/>
                <w:color w:val="000000"/>
                <w:sz w:val="18"/>
                <w:szCs w:val="18"/>
                <w:lang w:eastAsia="ru-RU"/>
              </w:rPr>
              <w:t>котлоагрегата</w:t>
            </w:r>
            <w:proofErr w:type="spellEnd"/>
          </w:p>
        </w:tc>
        <w:tc>
          <w:tcPr>
            <w:tcW w:w="653" w:type="dxa"/>
            <w:vMerge w:val="restart"/>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Дата ввода</w:t>
            </w:r>
          </w:p>
        </w:tc>
        <w:tc>
          <w:tcPr>
            <w:tcW w:w="751" w:type="dxa"/>
            <w:vMerge w:val="restart"/>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Вид основного топлива</w:t>
            </w:r>
          </w:p>
        </w:tc>
        <w:tc>
          <w:tcPr>
            <w:tcW w:w="3780" w:type="dxa"/>
            <w:gridSpan w:val="3"/>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 xml:space="preserve">Характеристики </w:t>
            </w:r>
            <w:proofErr w:type="spellStart"/>
            <w:r w:rsidRPr="00BE2C95">
              <w:rPr>
                <w:rFonts w:ascii="Arial" w:eastAsia="Times New Roman" w:hAnsi="Arial" w:cs="Arial"/>
                <w:b/>
                <w:color w:val="000000"/>
                <w:sz w:val="18"/>
                <w:szCs w:val="18"/>
                <w:lang w:eastAsia="ru-RU"/>
              </w:rPr>
              <w:t>котлоагрегата</w:t>
            </w:r>
            <w:proofErr w:type="spellEnd"/>
          </w:p>
        </w:tc>
        <w:tc>
          <w:tcPr>
            <w:tcW w:w="3459" w:type="dxa"/>
            <w:gridSpan w:val="5"/>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Присоединённая мощность, Гкал/</w:t>
            </w:r>
            <w:proofErr w:type="gramStart"/>
            <w:r w:rsidRPr="00BE2C95">
              <w:rPr>
                <w:rFonts w:ascii="Arial" w:eastAsia="Times New Roman" w:hAnsi="Arial" w:cs="Arial"/>
                <w:b/>
                <w:color w:val="000000"/>
                <w:sz w:val="18"/>
                <w:szCs w:val="18"/>
                <w:lang w:eastAsia="ru-RU"/>
              </w:rPr>
              <w:t>ч</w:t>
            </w:r>
            <w:proofErr w:type="gramEnd"/>
          </w:p>
        </w:tc>
      </w:tr>
      <w:tr w:rsidR="0024372B" w:rsidRPr="00BE2C95" w:rsidTr="006F5310">
        <w:trPr>
          <w:trHeight w:val="1548"/>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3"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 xml:space="preserve">Температурный график, </w:t>
            </w:r>
            <w:r w:rsidRPr="00BE2C95">
              <w:rPr>
                <w:rFonts w:ascii="Arial" w:eastAsia="Times New Roman" w:hAnsi="Arial" w:cs="Arial"/>
                <w:b/>
                <w:color w:val="000000"/>
                <w:sz w:val="18"/>
                <w:szCs w:val="18"/>
                <w:vertAlign w:val="superscript"/>
                <w:lang w:eastAsia="ru-RU"/>
              </w:rPr>
              <w:t>0</w:t>
            </w:r>
            <w:r w:rsidRPr="00BE2C95">
              <w:rPr>
                <w:rFonts w:ascii="Arial" w:eastAsia="Times New Roman" w:hAnsi="Arial" w:cs="Arial"/>
                <w:b/>
                <w:color w:val="000000"/>
                <w:sz w:val="18"/>
                <w:szCs w:val="18"/>
                <w:lang w:eastAsia="ru-RU"/>
              </w:rPr>
              <w:t>С</w:t>
            </w:r>
          </w:p>
        </w:tc>
        <w:tc>
          <w:tcPr>
            <w:tcW w:w="1180"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 xml:space="preserve">КПД </w:t>
            </w:r>
            <w:proofErr w:type="spellStart"/>
            <w:r w:rsidRPr="00BE2C95">
              <w:rPr>
                <w:rFonts w:ascii="Arial" w:eastAsia="Times New Roman" w:hAnsi="Arial" w:cs="Arial"/>
                <w:b/>
                <w:color w:val="000000"/>
                <w:sz w:val="18"/>
                <w:szCs w:val="18"/>
                <w:lang w:eastAsia="ru-RU"/>
              </w:rPr>
              <w:t>котлоагрегата</w:t>
            </w:r>
            <w:proofErr w:type="spellEnd"/>
            <w:r w:rsidRPr="00BE2C95">
              <w:rPr>
                <w:rFonts w:ascii="Arial" w:eastAsia="Times New Roman" w:hAnsi="Arial" w:cs="Arial"/>
                <w:b/>
                <w:color w:val="000000"/>
                <w:sz w:val="18"/>
                <w:szCs w:val="18"/>
                <w:lang w:eastAsia="ru-RU"/>
              </w:rPr>
              <w:t xml:space="preserve"> (паспорт/факт), %</w:t>
            </w:r>
          </w:p>
        </w:tc>
        <w:tc>
          <w:tcPr>
            <w:tcW w:w="799"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Установленная мощность (паспорт.), Гкал/час</w:t>
            </w:r>
          </w:p>
        </w:tc>
        <w:tc>
          <w:tcPr>
            <w:tcW w:w="766"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отопление</w:t>
            </w:r>
          </w:p>
        </w:tc>
        <w:tc>
          <w:tcPr>
            <w:tcW w:w="657"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вентиляция</w:t>
            </w:r>
          </w:p>
        </w:tc>
        <w:tc>
          <w:tcPr>
            <w:tcW w:w="741"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ГВС</w:t>
            </w:r>
          </w:p>
        </w:tc>
        <w:tc>
          <w:tcPr>
            <w:tcW w:w="676"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пар</w:t>
            </w:r>
          </w:p>
        </w:tc>
        <w:tc>
          <w:tcPr>
            <w:tcW w:w="619"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b/>
                <w:color w:val="000000"/>
                <w:sz w:val="18"/>
                <w:szCs w:val="18"/>
                <w:lang w:eastAsia="ru-RU"/>
              </w:rPr>
            </w:pPr>
            <w:r w:rsidRPr="00BE2C95">
              <w:rPr>
                <w:rFonts w:ascii="Arial" w:eastAsia="Times New Roman" w:hAnsi="Arial" w:cs="Arial"/>
                <w:b/>
                <w:color w:val="000000"/>
                <w:sz w:val="18"/>
                <w:szCs w:val="18"/>
                <w:lang w:eastAsia="ru-RU"/>
              </w:rPr>
              <w:t>ВСЕГО</w:t>
            </w: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65 лет Победы, 51</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КВГМ-3,48</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110-70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92,8/94,45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3,00</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2,15</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0,02</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2,30</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4,47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КВГМ-3,48</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110-70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92,8/94,4</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КВГМ-3,48</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110-70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92,8/94,35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КВГМ-3,48</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110-70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92,8/94,4</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М.Горького</w:t>
            </w:r>
            <w:proofErr w:type="spellEnd"/>
            <w:r w:rsidRPr="00BE2C95">
              <w:rPr>
                <w:rFonts w:ascii="Arial" w:eastAsia="Times New Roman" w:hAnsi="Arial" w:cs="Arial"/>
                <w:color w:val="000000"/>
                <w:sz w:val="18"/>
                <w:szCs w:val="18"/>
                <w:lang w:eastAsia="ru-RU"/>
              </w:rPr>
              <w:t>, 1 «б»</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ТВГ-8М</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1979</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 130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90,3/90,16</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8,00</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12,78</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0,59</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2,36</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15,73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ТВГ-8М</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1979</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 130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90,3/89,27</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ТВГ-8М</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1979</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 130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90,3/90,83</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Пролетарская, 125</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ФНКВ-2</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96-97/96,1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6,20</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1,46</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7,66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ФНКВ-2</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96-97/95,2</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83/82,3</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83/82,4</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1993</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83/82,0</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83/80,7</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83/81,8</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88,1/82,3</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88,1/83,4</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88,1/82,7</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Ольговская</w:t>
            </w:r>
            <w:proofErr w:type="spellEnd"/>
            <w:r w:rsidRPr="00BE2C95">
              <w:rPr>
                <w:rFonts w:ascii="Arial" w:eastAsia="Times New Roman" w:hAnsi="Arial" w:cs="Arial"/>
                <w:color w:val="000000"/>
                <w:sz w:val="18"/>
                <w:szCs w:val="18"/>
                <w:lang w:eastAsia="ru-RU"/>
              </w:rPr>
              <w:t>, 19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ТВГ-4р</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 130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90,5/90,58</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4,00</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9,04</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1,93</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10,97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ТВГ-4р</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 130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90,5/89,93</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4,00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 130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92,2/88,13</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 130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92,2/91,09</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Шахтеров, 3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lastRenderedPageBreak/>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lastRenderedPageBreak/>
              <w:t>Турботерм-3150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92,0/91,7</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2,70</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5,81</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0,02</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0,89</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6,72</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92,0/91,9</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92,0/91,75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Турботерм-2000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92,0/93,2</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Турботерм-2000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92,0/93,45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пер. Вишневского, 3</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КВГ-6,5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1986</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91/87,3</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4,80</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12,24</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0,71</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12,96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КВГ-6,5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1986</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91/87,0</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4,80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КВГ-6,5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1986</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91/87,2</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4,80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Вишневского, 1 </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МЗК-7АГ</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1992</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89/84,25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0,82</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3,77</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0,02</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0,84</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0,48</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5,10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МЗК-7АГ</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86/78,65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0,82</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1,46</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88,1/82,0</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0,98</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88,1/82,3</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0,87</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0,76</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88,1/82,6</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0,93</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90,85/84,0</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1,12</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88,1/83,7</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1,28</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1,05</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Вилонова</w:t>
            </w:r>
            <w:proofErr w:type="spellEnd"/>
            <w:r w:rsidRPr="00BE2C95">
              <w:rPr>
                <w:rFonts w:ascii="Arial" w:eastAsia="Times New Roman" w:hAnsi="Arial" w:cs="Arial"/>
                <w:color w:val="000000"/>
                <w:sz w:val="18"/>
                <w:szCs w:val="18"/>
                <w:lang w:eastAsia="ru-RU"/>
              </w:rPr>
              <w:t>, 40</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Турботерм-1600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92,0/91,55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1,38</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9,25</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0,02</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1,62</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10,88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Турботерм-1600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92,0/93,8</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1,38</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92,0/94,7</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2,71</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92,0/94,65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2,71</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92,0/94,3</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2,71</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Кутузова, 4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 / 87,1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0,69</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8,93</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0,48</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0,92</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10,33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 / 86,84</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0,75</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 / 85,32</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1,35</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 / 86,14</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1,44</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 / 85,8</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 / 86,4</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1,49</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 / 84,4</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 / 85,6</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 / 87,1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1,53</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Никитина, 95 «б»</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90,85/82,52</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1,49</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10,24</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2,74</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12,98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90,85/82,05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1,51</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90,85/81,7</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1,43</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90,85/82,66</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1,51</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90,85/81,76</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1,56</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90,85/82,81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1,46</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90,85/82,02</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1,29</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90,85/83,36</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1,53</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90,85/82,01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1,51</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90,85/83,41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1,38</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90,85/83,55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1,17</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Кирова, 67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1977</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83/82,54</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0,60</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8,20</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0,09</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1,21</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1977</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83/82,62</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0,51</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83/83,1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0,36</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0,76</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88/83,85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1,27</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88/83,91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1,37</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88/81,93</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1,43</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88/82,58</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88/83,83</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1,42</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90,85/82,91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пл. Победы, 9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Турботерм-2000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92/92,85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9,91</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0,95</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10,86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Турботерм-2000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92/93,7</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92/94,68</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2,71</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не менее </w:t>
            </w:r>
            <w:r w:rsidRPr="00BE2C95">
              <w:rPr>
                <w:rFonts w:ascii="Arial" w:eastAsia="Times New Roman" w:hAnsi="Arial" w:cs="Arial"/>
                <w:color w:val="000000"/>
                <w:sz w:val="18"/>
                <w:szCs w:val="18"/>
                <w:lang w:eastAsia="ru-RU"/>
              </w:rPr>
              <w:lastRenderedPageBreak/>
              <w:t>92/94,77</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lastRenderedPageBreak/>
              <w:t>2,71</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92/94,62</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2,71</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92/94,79</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2,71</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Пестеля, 32 «б»</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1,33</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7,19</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0,06</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1,70</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8,95</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88,1/83,25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88,1/84,07</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1,12</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90,85/83,5</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1,27</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90,85/83,6</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1,45</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1998</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90,85/84,0</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1998</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90,85/83,6</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1,44</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90,85/83,8</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б-р Энтузиастов, 6 «б»</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 130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91/88,1</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10,62</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0,13</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3,63</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14,38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 130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91/89,47</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 ср. 130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91/88,9</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Кубяка</w:t>
            </w:r>
            <w:proofErr w:type="spellEnd"/>
            <w:r w:rsidRPr="00BE2C95">
              <w:rPr>
                <w:rFonts w:ascii="Arial" w:eastAsia="Times New Roman" w:hAnsi="Arial" w:cs="Arial"/>
                <w:color w:val="000000"/>
                <w:sz w:val="18"/>
                <w:szCs w:val="18"/>
                <w:lang w:eastAsia="ru-RU"/>
              </w:rPr>
              <w:t>, 3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1979</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 / 89,8</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10,71</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1,89</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12,60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 / 89,6</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КВГ-4,65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 / 90,9</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4,00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д. 249</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w:t>
            </w:r>
            <w:proofErr w:type="spellStart"/>
            <w:r w:rsidRPr="00BE2C95">
              <w:rPr>
                <w:rFonts w:ascii="Arial" w:eastAsia="Times New Roman" w:hAnsi="Arial" w:cs="Arial"/>
                <w:sz w:val="18"/>
                <w:szCs w:val="18"/>
                <w:lang w:eastAsia="ru-RU"/>
              </w:rPr>
              <w:t>Калугаприбор</w:t>
            </w:r>
            <w:proofErr w:type="spellEnd"/>
            <w:r w:rsidRPr="00BE2C95">
              <w:rPr>
                <w:rFonts w:ascii="Arial" w:eastAsia="Times New Roman" w:hAnsi="Arial" w:cs="Arial"/>
                <w:sz w:val="18"/>
                <w:szCs w:val="18"/>
                <w:lang w:eastAsia="ru-RU"/>
              </w:rPr>
              <w:t>"</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91,3/89,02</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0,29</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0,29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ДКВР-10-13</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91,3/88,90</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Тепличная, 22</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"Тепличный"</w:t>
            </w: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КВГ-6,5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1986</w:t>
            </w:r>
          </w:p>
        </w:tc>
        <w:tc>
          <w:tcPr>
            <w:tcW w:w="75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6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2,39</w:t>
            </w:r>
          </w:p>
        </w:tc>
        <w:tc>
          <w:tcPr>
            <w:tcW w:w="657"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4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0,85</w:t>
            </w:r>
          </w:p>
        </w:tc>
        <w:tc>
          <w:tcPr>
            <w:tcW w:w="67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1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3,23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КВГ-6,5</w:t>
            </w:r>
          </w:p>
        </w:tc>
        <w:tc>
          <w:tcPr>
            <w:tcW w:w="65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5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80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180"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9"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6,50</w:t>
            </w:r>
          </w:p>
        </w:tc>
        <w:tc>
          <w:tcPr>
            <w:tcW w:w="76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57"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7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1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bl>
    <w:p w:rsidR="0024372B" w:rsidRPr="00BE2C95" w:rsidRDefault="0024372B">
      <w:pPr>
        <w:rPr>
          <w:rFonts w:ascii="Arial" w:hAnsi="Arial" w:cs="Arial"/>
          <w:b/>
          <w:bCs/>
          <w:sz w:val="18"/>
          <w:szCs w:val="18"/>
        </w:rPr>
      </w:pPr>
      <w:r w:rsidRPr="00BE2C95">
        <w:rPr>
          <w:rFonts w:ascii="Arial" w:hAnsi="Arial" w:cs="Arial"/>
          <w:b/>
          <w:bCs/>
          <w:sz w:val="18"/>
          <w:szCs w:val="18"/>
        </w:rPr>
        <w:br w:type="page"/>
      </w:r>
    </w:p>
    <w:p w:rsidR="00DC24D9" w:rsidRPr="00BE2C95" w:rsidRDefault="00D97B79" w:rsidP="00DC24D9">
      <w:pPr>
        <w:widowControl w:val="0"/>
        <w:spacing w:before="120" w:after="120" w:line="240" w:lineRule="auto"/>
        <w:rPr>
          <w:rFonts w:ascii="Arial" w:hAnsi="Arial" w:cs="Arial"/>
          <w:b/>
          <w:sz w:val="18"/>
          <w:szCs w:val="18"/>
        </w:rPr>
      </w:pPr>
      <w:bookmarkStart w:id="108" w:name="_Toc368065660"/>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4</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F01897" w:rsidRPr="00BE2C95">
        <w:rPr>
          <w:rFonts w:ascii="Arial" w:hAnsi="Arial" w:cs="Arial"/>
          <w:b/>
          <w:bCs/>
          <w:noProof/>
          <w:sz w:val="18"/>
          <w:szCs w:val="18"/>
        </w:rPr>
        <w:t>4</w:t>
      </w:r>
      <w:r w:rsidR="001D0B99" w:rsidRPr="00BE2C95">
        <w:rPr>
          <w:rFonts w:ascii="Arial" w:hAnsi="Arial" w:cs="Arial"/>
          <w:b/>
          <w:bCs/>
          <w:sz w:val="18"/>
          <w:szCs w:val="18"/>
        </w:rPr>
        <w:fldChar w:fldCharType="end"/>
      </w:r>
      <w:r w:rsidRPr="00BE2C95">
        <w:rPr>
          <w:rFonts w:ascii="Arial" w:hAnsi="Arial" w:cs="Arial"/>
          <w:b/>
          <w:bCs/>
          <w:sz w:val="18"/>
          <w:szCs w:val="18"/>
        </w:rPr>
        <w:t xml:space="preserve"> – </w:t>
      </w:r>
      <w:r w:rsidR="00174A56" w:rsidRPr="00BE2C95">
        <w:rPr>
          <w:rFonts w:ascii="Arial" w:hAnsi="Arial" w:cs="Arial"/>
          <w:b/>
          <w:bCs/>
          <w:sz w:val="18"/>
          <w:szCs w:val="18"/>
        </w:rPr>
        <w:t xml:space="preserve">Характеристики котельных города мощностью </w:t>
      </w:r>
      <w:r w:rsidR="00DC24D9" w:rsidRPr="00BE2C95">
        <w:rPr>
          <w:rFonts w:ascii="Arial" w:hAnsi="Arial" w:cs="Arial"/>
          <w:b/>
          <w:sz w:val="18"/>
          <w:szCs w:val="18"/>
        </w:rPr>
        <w:t>5-10 Гкал/</w:t>
      </w:r>
      <w:proofErr w:type="gramStart"/>
      <w:r w:rsidR="00DC24D9" w:rsidRPr="00BE2C95">
        <w:rPr>
          <w:rFonts w:ascii="Arial" w:hAnsi="Arial" w:cs="Arial"/>
          <w:b/>
          <w:sz w:val="18"/>
          <w:szCs w:val="18"/>
        </w:rPr>
        <w:t>ч</w:t>
      </w:r>
      <w:bookmarkEnd w:id="108"/>
      <w:proofErr w:type="gramEnd"/>
    </w:p>
    <w:tbl>
      <w:tblPr>
        <w:tblW w:w="1492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1701"/>
        <w:gridCol w:w="1603"/>
        <w:gridCol w:w="744"/>
        <w:gridCol w:w="732"/>
        <w:gridCol w:w="1741"/>
        <w:gridCol w:w="1272"/>
        <w:gridCol w:w="795"/>
        <w:gridCol w:w="626"/>
        <w:gridCol w:w="709"/>
        <w:gridCol w:w="709"/>
        <w:gridCol w:w="708"/>
        <w:gridCol w:w="749"/>
      </w:tblGrid>
      <w:tr w:rsidR="0024372B" w:rsidRPr="00BE2C95" w:rsidTr="006F5310">
        <w:trPr>
          <w:trHeight w:val="46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Наименованик</w:t>
            </w:r>
            <w:proofErr w:type="spellEnd"/>
            <w:r w:rsidRPr="00BE2C95">
              <w:rPr>
                <w:rFonts w:ascii="Arial" w:eastAsia="Times New Roman" w:hAnsi="Arial" w:cs="Arial"/>
                <w:color w:val="000000"/>
                <w:sz w:val="18"/>
                <w:szCs w:val="18"/>
                <w:lang w:eastAsia="ru-RU"/>
              </w:rPr>
              <w:t xml:space="preserve"> источника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Эксплуатирующая организация</w:t>
            </w:r>
          </w:p>
        </w:tc>
        <w:tc>
          <w:tcPr>
            <w:tcW w:w="1603"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Наименование </w:t>
            </w:r>
            <w:proofErr w:type="spellStart"/>
            <w:r w:rsidRPr="00BE2C95">
              <w:rPr>
                <w:rFonts w:ascii="Arial" w:eastAsia="Times New Roman" w:hAnsi="Arial" w:cs="Arial"/>
                <w:color w:val="000000"/>
                <w:sz w:val="18"/>
                <w:szCs w:val="18"/>
                <w:lang w:eastAsia="ru-RU"/>
              </w:rPr>
              <w:t>котлоагрегата</w:t>
            </w:r>
            <w:proofErr w:type="spellEnd"/>
          </w:p>
        </w:tc>
        <w:tc>
          <w:tcPr>
            <w:tcW w:w="744" w:type="dxa"/>
            <w:vMerge w:val="restart"/>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Дата ввода</w:t>
            </w:r>
          </w:p>
        </w:tc>
        <w:tc>
          <w:tcPr>
            <w:tcW w:w="732" w:type="dxa"/>
            <w:vMerge w:val="restart"/>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Вид основного топлива</w:t>
            </w:r>
          </w:p>
        </w:tc>
        <w:tc>
          <w:tcPr>
            <w:tcW w:w="3808" w:type="dxa"/>
            <w:gridSpan w:val="3"/>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Характеристики </w:t>
            </w:r>
            <w:proofErr w:type="spellStart"/>
            <w:r w:rsidRPr="00BE2C95">
              <w:rPr>
                <w:rFonts w:ascii="Arial" w:eastAsia="Times New Roman" w:hAnsi="Arial" w:cs="Arial"/>
                <w:color w:val="000000"/>
                <w:sz w:val="18"/>
                <w:szCs w:val="18"/>
                <w:lang w:eastAsia="ru-RU"/>
              </w:rPr>
              <w:t>котлоагрегата</w:t>
            </w:r>
            <w:proofErr w:type="spellEnd"/>
          </w:p>
        </w:tc>
        <w:tc>
          <w:tcPr>
            <w:tcW w:w="3501" w:type="dxa"/>
            <w:gridSpan w:val="5"/>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Присоединённая мощность, Гкал/</w:t>
            </w:r>
            <w:proofErr w:type="gramStart"/>
            <w:r w:rsidRPr="00BE2C95">
              <w:rPr>
                <w:rFonts w:ascii="Arial" w:eastAsia="Times New Roman" w:hAnsi="Arial" w:cs="Arial"/>
                <w:color w:val="000000"/>
                <w:sz w:val="18"/>
                <w:szCs w:val="18"/>
                <w:lang w:eastAsia="ru-RU"/>
              </w:rPr>
              <w:t>ч</w:t>
            </w:r>
            <w:proofErr w:type="gramEnd"/>
          </w:p>
        </w:tc>
      </w:tr>
      <w:tr w:rsidR="0024372B" w:rsidRPr="00BE2C95" w:rsidTr="006F5310">
        <w:trPr>
          <w:trHeight w:val="1432"/>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Температурный график, </w:t>
            </w:r>
            <w:r w:rsidRPr="00BE2C95">
              <w:rPr>
                <w:rFonts w:ascii="Arial" w:eastAsia="Times New Roman" w:hAnsi="Arial" w:cs="Arial"/>
                <w:color w:val="000000"/>
                <w:sz w:val="18"/>
                <w:szCs w:val="18"/>
                <w:vertAlign w:val="superscript"/>
                <w:lang w:eastAsia="ru-RU"/>
              </w:rPr>
              <w:t>0</w:t>
            </w:r>
            <w:r w:rsidRPr="00BE2C95">
              <w:rPr>
                <w:rFonts w:ascii="Arial" w:eastAsia="Times New Roman" w:hAnsi="Arial" w:cs="Arial"/>
                <w:color w:val="000000"/>
                <w:sz w:val="18"/>
                <w:szCs w:val="18"/>
                <w:lang w:eastAsia="ru-RU"/>
              </w:rPr>
              <w:t>С</w:t>
            </w:r>
          </w:p>
        </w:tc>
        <w:tc>
          <w:tcPr>
            <w:tcW w:w="1272"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КПД </w:t>
            </w:r>
            <w:proofErr w:type="spellStart"/>
            <w:r w:rsidRPr="00BE2C95">
              <w:rPr>
                <w:rFonts w:ascii="Arial" w:eastAsia="Times New Roman" w:hAnsi="Arial" w:cs="Arial"/>
                <w:color w:val="000000"/>
                <w:sz w:val="18"/>
                <w:szCs w:val="18"/>
                <w:lang w:eastAsia="ru-RU"/>
              </w:rPr>
              <w:t>котлоагрегата</w:t>
            </w:r>
            <w:proofErr w:type="spellEnd"/>
            <w:r w:rsidRPr="00BE2C95">
              <w:rPr>
                <w:rFonts w:ascii="Arial" w:eastAsia="Times New Roman" w:hAnsi="Arial" w:cs="Arial"/>
                <w:color w:val="000000"/>
                <w:sz w:val="18"/>
                <w:szCs w:val="18"/>
                <w:lang w:eastAsia="ru-RU"/>
              </w:rPr>
              <w:t xml:space="preserve"> (паспорт/факт), %</w:t>
            </w:r>
          </w:p>
        </w:tc>
        <w:tc>
          <w:tcPr>
            <w:tcW w:w="795"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Установленная мощность (паспорт.), Гкал/час</w:t>
            </w:r>
          </w:p>
        </w:tc>
        <w:tc>
          <w:tcPr>
            <w:tcW w:w="626"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отопление</w:t>
            </w:r>
          </w:p>
        </w:tc>
        <w:tc>
          <w:tcPr>
            <w:tcW w:w="709"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вентиляция</w:t>
            </w:r>
          </w:p>
        </w:tc>
        <w:tc>
          <w:tcPr>
            <w:tcW w:w="709"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ГВС</w:t>
            </w:r>
          </w:p>
        </w:tc>
        <w:tc>
          <w:tcPr>
            <w:tcW w:w="708"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пар</w:t>
            </w:r>
          </w:p>
        </w:tc>
        <w:tc>
          <w:tcPr>
            <w:tcW w:w="749"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ВСЕГО</w:t>
            </w: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д. </w:t>
            </w:r>
            <w:proofErr w:type="spellStart"/>
            <w:r w:rsidRPr="00BE2C95">
              <w:rPr>
                <w:rFonts w:ascii="Arial" w:eastAsia="Times New Roman" w:hAnsi="Arial" w:cs="Arial"/>
                <w:color w:val="000000"/>
                <w:sz w:val="18"/>
                <w:szCs w:val="18"/>
                <w:lang w:eastAsia="ru-RU"/>
              </w:rPr>
              <w:t>Шопино</w:t>
            </w:r>
            <w:proofErr w:type="spellEnd"/>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1982</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91/89,82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4,90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3,04</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КВГ-7,56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91/88,35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4,90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В. Андриановой, 64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КВТС-1</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6,24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6,63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КВТС-1</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90,85/84,2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88,1/84,8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В.Андриановой</w:t>
            </w:r>
            <w:proofErr w:type="spellEnd"/>
            <w:r w:rsidRPr="00BE2C95">
              <w:rPr>
                <w:rFonts w:ascii="Arial" w:eastAsia="Times New Roman" w:hAnsi="Arial" w:cs="Arial"/>
                <w:color w:val="000000"/>
                <w:sz w:val="18"/>
                <w:szCs w:val="18"/>
                <w:lang w:eastAsia="ru-RU"/>
              </w:rPr>
              <w:t>, 5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90,85/82,537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7,14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0,36</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7,58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88/82,02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83/82,56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83/82,96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90,85/82,27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90,85/82,54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90,85/83,17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90,85/83,83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Ленина, 26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82,9</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3,91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0,15</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4,06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  83 / 82,4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Московская, 115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 / 94,4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7,66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7,66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 / 94,5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Турботерм-2000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 / 92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Поле Свободы, 131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5,98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0,15</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6,27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83,0/81,4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Социалистическая, 2«а»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5,39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2,45</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0,07</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8,05</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83/81,73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НР-17-пар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1969</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83/76,4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1969</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1,86</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90,85/83,08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1969</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88,1/82,65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88,1/83,15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88,1/83,55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Чичерина, 11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4,77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4,77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83/80,55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Хрустальная, 18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ДКВР-6,5/13-вод</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1987</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130-70 ср. 115</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91/88,3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5,60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3,41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5,41</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ДКВР-6,5/13-вод</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1987</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130-70 ср. 115</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91/88,25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5,60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ДКВР-6,5/13-консерв.</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130-70 ср. 115</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115-70</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5,60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Пухова, 5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1,86</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3,98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3,98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1,86</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1969</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83/80,65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Маршала  Жукова,  40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6,58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6,72</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83/80,0</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83/79,9</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83/79,9</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83/80,55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83/80,13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Хрустальная, 50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1970</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83/80,87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3,97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0,82</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4,79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83/80,93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1997</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83/80,9</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83/80,77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Вишневского, 3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90,85/84,0</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1,21</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3,41</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3,41</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90,85/85,6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1,21</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90,85/84,1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1,58</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90,85/85,4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1,24</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90,85/85,2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1,03</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90,85/86,3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Беговая, 15 </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88,1/84,6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1,14</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2,12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1,27</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3,94</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88,1/84,3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0,59</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88,1/84,7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90,85/84,8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0,53</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90,85/85,7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1,31</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Московская, 31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1998</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83/82,63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0,43</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6,71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8,01</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83/81,68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0,65</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88/86,83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88/85,7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1,21</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88/84,31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88/84,5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88/83,68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1,26</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Тульская, 78 «в»</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1969</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6,27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0,48</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6,78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90,85/84,97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1,27</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1,36</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1,41</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83/80,83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0,44</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83/82,43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0,68</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0,57</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0,57</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83/80,9</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0,66</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2-ой </w:t>
            </w:r>
            <w:proofErr w:type="gramStart"/>
            <w:r w:rsidRPr="00BE2C95">
              <w:rPr>
                <w:rFonts w:ascii="Arial" w:eastAsia="Times New Roman" w:hAnsi="Arial" w:cs="Arial"/>
                <w:color w:val="000000"/>
                <w:sz w:val="18"/>
                <w:szCs w:val="18"/>
                <w:lang w:eastAsia="ru-RU"/>
              </w:rPr>
              <w:t>Тульский</w:t>
            </w:r>
            <w:proofErr w:type="gramEnd"/>
            <w:r w:rsidRPr="00BE2C95">
              <w:rPr>
                <w:rFonts w:ascii="Arial" w:eastAsia="Times New Roman" w:hAnsi="Arial" w:cs="Arial"/>
                <w:color w:val="000000"/>
                <w:sz w:val="18"/>
                <w:szCs w:val="18"/>
                <w:lang w:eastAsia="ru-RU"/>
              </w:rPr>
              <w:t xml:space="preserve"> пер., 5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Турботерм-2000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92,0/92,8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4,77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0,76</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5,52</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92,0/92,95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2,71</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Турботерм-3150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92,0/92,8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2,71</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Чижевского, 12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lastRenderedPageBreak/>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lastRenderedPageBreak/>
              <w:t>Турботерм-2000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92,0/93,75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4,91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4,91</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Турботерм-2000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92,0/93,45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Турботерм-2000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92,0/93,55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Мичурина, 9 «в»</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Турботерм-1100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2008</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 не менее 92/93,17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0,95</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4,49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1,68</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6,19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Турботерм-1100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2006</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92/93,01</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0,95</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Турботерм-1100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2006</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92/93,76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0,95</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90,85/86,75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1,41</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90,85/82,96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1,34</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90,85/85,47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1,42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90,85/81,76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Московская, 14</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1977</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90,85/82,6</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5,78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5,78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1977</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90,85/81,23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1977</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90,85/82,83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1977</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90,85/82,85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с. </w:t>
            </w:r>
            <w:proofErr w:type="spellStart"/>
            <w:r w:rsidRPr="00BE2C95">
              <w:rPr>
                <w:rFonts w:ascii="Arial" w:eastAsia="Times New Roman" w:hAnsi="Arial" w:cs="Arial"/>
                <w:color w:val="000000"/>
                <w:sz w:val="18"/>
                <w:szCs w:val="18"/>
                <w:lang w:eastAsia="ru-RU"/>
              </w:rPr>
              <w:t>Росва</w:t>
            </w:r>
            <w:proofErr w:type="spellEnd"/>
            <w:r w:rsidRPr="00BE2C95">
              <w:rPr>
                <w:rFonts w:ascii="Arial" w:eastAsia="Times New Roman" w:hAnsi="Arial" w:cs="Arial"/>
                <w:color w:val="000000"/>
                <w:sz w:val="18"/>
                <w:szCs w:val="18"/>
                <w:lang w:eastAsia="ru-RU"/>
              </w:rPr>
              <w:t xml:space="preserve">, ул. Московская, 9 «а» </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90,3 / 89,52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2,69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0,42</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3,11</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ТВГ-8</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90,3 / 89,73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Светлая, 58</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SuperRAC</w:t>
            </w:r>
            <w:proofErr w:type="spellEnd"/>
            <w:r w:rsidRPr="00BE2C95">
              <w:rPr>
                <w:rFonts w:ascii="Arial" w:eastAsia="Times New Roman" w:hAnsi="Arial" w:cs="Arial"/>
                <w:color w:val="000000"/>
                <w:sz w:val="18"/>
                <w:szCs w:val="18"/>
                <w:lang w:eastAsia="ru-RU"/>
              </w:rPr>
              <w:t xml:space="preserve"> 2000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2008</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92/92,8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3,03</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4,59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SuperRAC</w:t>
            </w:r>
            <w:proofErr w:type="spellEnd"/>
            <w:r w:rsidRPr="00BE2C95">
              <w:rPr>
                <w:rFonts w:ascii="Arial" w:eastAsia="Times New Roman" w:hAnsi="Arial" w:cs="Arial"/>
                <w:color w:val="000000"/>
                <w:sz w:val="18"/>
                <w:szCs w:val="18"/>
                <w:lang w:eastAsia="ru-RU"/>
              </w:rPr>
              <w:t xml:space="preserve"> 2000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92/92,75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SuperRAC</w:t>
            </w:r>
            <w:proofErr w:type="spellEnd"/>
            <w:r w:rsidRPr="00BE2C95">
              <w:rPr>
                <w:rFonts w:ascii="Arial" w:eastAsia="Times New Roman" w:hAnsi="Arial" w:cs="Arial"/>
                <w:color w:val="000000"/>
                <w:sz w:val="18"/>
                <w:szCs w:val="18"/>
                <w:lang w:eastAsia="ru-RU"/>
              </w:rPr>
              <w:t xml:space="preserve"> 2000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92/92,75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Дорожная, 6 «а»  </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4,26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4,28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90,85/82,9</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90,85/83,4</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ТВГ-1,5Р</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90,85/83,8</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Московская, 317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КВГ-4,65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1993</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91/88,3</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4,00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3,38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4,38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КВГ-4,65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1993</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91/90,7</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4,00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w:t>
            </w:r>
            <w:proofErr w:type="spellStart"/>
            <w:r w:rsidRPr="00BE2C95">
              <w:rPr>
                <w:rFonts w:ascii="Arial" w:eastAsia="Times New Roman" w:hAnsi="Arial" w:cs="Arial"/>
                <w:color w:val="000000"/>
                <w:sz w:val="18"/>
                <w:szCs w:val="18"/>
                <w:lang w:eastAsia="ru-RU"/>
              </w:rPr>
              <w:t>ул</w:t>
            </w:r>
            <w:proofErr w:type="gramStart"/>
            <w:r w:rsidRPr="00BE2C95">
              <w:rPr>
                <w:rFonts w:ascii="Arial" w:eastAsia="Times New Roman" w:hAnsi="Arial" w:cs="Arial"/>
                <w:color w:val="000000"/>
                <w:sz w:val="18"/>
                <w:szCs w:val="18"/>
                <w:lang w:eastAsia="ru-RU"/>
              </w:rPr>
              <w:t>.Т</w:t>
            </w:r>
            <w:proofErr w:type="gramEnd"/>
            <w:r w:rsidRPr="00BE2C95">
              <w:rPr>
                <w:rFonts w:ascii="Arial" w:eastAsia="Times New Roman" w:hAnsi="Arial" w:cs="Arial"/>
                <w:color w:val="000000"/>
                <w:sz w:val="18"/>
                <w:szCs w:val="18"/>
                <w:lang w:eastAsia="ru-RU"/>
              </w:rPr>
              <w:t>ульская</w:t>
            </w:r>
            <w:proofErr w:type="spellEnd"/>
            <w:r w:rsidRPr="00BE2C95">
              <w:rPr>
                <w:rFonts w:ascii="Arial" w:eastAsia="Times New Roman" w:hAnsi="Arial" w:cs="Arial"/>
                <w:color w:val="000000"/>
                <w:sz w:val="18"/>
                <w:szCs w:val="18"/>
                <w:lang w:eastAsia="ru-RU"/>
              </w:rPr>
              <w:t>, д.128</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ООО "НПП "35МЗ"</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 4/13</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1960</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ind w:firstLineChars="100" w:firstLine="180"/>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3,42</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 4/13</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ind w:firstLineChars="100" w:firstLine="180"/>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3,42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Байконурская</w:t>
            </w:r>
            <w:proofErr w:type="spellEnd"/>
            <w:r w:rsidRPr="00BE2C95">
              <w:rPr>
                <w:rFonts w:ascii="Arial" w:eastAsia="Times New Roman" w:hAnsi="Arial" w:cs="Arial"/>
                <w:sz w:val="18"/>
                <w:szCs w:val="18"/>
                <w:lang w:eastAsia="ru-RU"/>
              </w:rPr>
              <w:t>, д.10</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ЗАО "</w:t>
            </w:r>
            <w:proofErr w:type="spellStart"/>
            <w:r w:rsidRPr="00BE2C95">
              <w:rPr>
                <w:rFonts w:ascii="Arial" w:eastAsia="Times New Roman" w:hAnsi="Arial" w:cs="Arial"/>
                <w:sz w:val="18"/>
                <w:szCs w:val="18"/>
                <w:lang w:eastAsia="ru-RU"/>
              </w:rPr>
              <w:t>Азаровский</w:t>
            </w:r>
            <w:proofErr w:type="spellEnd"/>
            <w:r w:rsidRPr="00BE2C95">
              <w:rPr>
                <w:rFonts w:ascii="Arial" w:eastAsia="Times New Roman" w:hAnsi="Arial" w:cs="Arial"/>
                <w:sz w:val="18"/>
                <w:szCs w:val="18"/>
                <w:lang w:eastAsia="ru-RU"/>
              </w:rPr>
              <w:t xml:space="preserve"> завод стеновых </w:t>
            </w:r>
            <w:r w:rsidRPr="00BE2C95">
              <w:rPr>
                <w:rFonts w:ascii="Arial" w:eastAsia="Times New Roman" w:hAnsi="Arial" w:cs="Arial"/>
                <w:sz w:val="18"/>
                <w:szCs w:val="18"/>
                <w:lang w:eastAsia="ru-RU"/>
              </w:rPr>
              <w:lastRenderedPageBreak/>
              <w:t>материалов"</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lastRenderedPageBreak/>
              <w:t>ДКВР-6,5-13</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5,60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ДКВР-6,5-13</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5,60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lastRenderedPageBreak/>
              <w:t>Котельная по ул. Привокзальная 4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Московская дирекция по </w:t>
            </w:r>
            <w:proofErr w:type="spellStart"/>
            <w:r w:rsidRPr="00BE2C95">
              <w:rPr>
                <w:rFonts w:ascii="Arial" w:eastAsia="Times New Roman" w:hAnsi="Arial" w:cs="Arial"/>
                <w:sz w:val="18"/>
                <w:szCs w:val="18"/>
                <w:lang w:eastAsia="ru-RU"/>
              </w:rPr>
              <w:t>тепловодоснабжению</w:t>
            </w:r>
            <w:proofErr w:type="spellEnd"/>
            <w:r w:rsidRPr="00BE2C95">
              <w:rPr>
                <w:rFonts w:ascii="Arial" w:eastAsia="Times New Roman" w:hAnsi="Arial" w:cs="Arial"/>
                <w:sz w:val="18"/>
                <w:szCs w:val="18"/>
                <w:lang w:eastAsia="ru-RU"/>
              </w:rPr>
              <w:t xml:space="preserve"> - структурное подразделение Центральной дирекции по </w:t>
            </w:r>
            <w:proofErr w:type="spellStart"/>
            <w:r w:rsidRPr="00BE2C95">
              <w:rPr>
                <w:rFonts w:ascii="Arial" w:eastAsia="Times New Roman" w:hAnsi="Arial" w:cs="Arial"/>
                <w:sz w:val="18"/>
                <w:szCs w:val="18"/>
                <w:lang w:eastAsia="ru-RU"/>
              </w:rPr>
              <w:t>тепловодоснабжению</w:t>
            </w:r>
            <w:proofErr w:type="spellEnd"/>
            <w:r w:rsidRPr="00BE2C95">
              <w:rPr>
                <w:rFonts w:ascii="Arial" w:eastAsia="Times New Roman" w:hAnsi="Arial" w:cs="Arial"/>
                <w:sz w:val="18"/>
                <w:szCs w:val="18"/>
                <w:lang w:eastAsia="ru-RU"/>
              </w:rPr>
              <w:t xml:space="preserve"> - филиала ОАО "РЖД"</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0,81</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1,12</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1,33</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1,07</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Кибальчича, 8</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ООО "Дом"</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Vintomax-200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2007</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2,60</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Vintomax-200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2007</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2,60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Vintomax-200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2007</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2,60</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Тарутинская</w:t>
            </w:r>
            <w:proofErr w:type="spellEnd"/>
            <w:r w:rsidRPr="00BE2C95">
              <w:rPr>
                <w:rFonts w:ascii="Arial" w:eastAsia="Times New Roman" w:hAnsi="Arial" w:cs="Arial"/>
                <w:sz w:val="18"/>
                <w:szCs w:val="18"/>
                <w:lang w:eastAsia="ru-RU"/>
              </w:rPr>
              <w:t>, 171 "б"</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"Калужская обувная фабрика "</w:t>
            </w:r>
            <w:proofErr w:type="spellStart"/>
            <w:r w:rsidRPr="00BE2C95">
              <w:rPr>
                <w:rFonts w:ascii="Arial" w:eastAsia="Times New Roman" w:hAnsi="Arial" w:cs="Arial"/>
                <w:sz w:val="18"/>
                <w:szCs w:val="18"/>
                <w:lang w:eastAsia="ru-RU"/>
              </w:rPr>
              <w:t>Калита</w:t>
            </w:r>
            <w:proofErr w:type="spellEnd"/>
            <w:r w:rsidRPr="00BE2C95">
              <w:rPr>
                <w:rFonts w:ascii="Arial" w:eastAsia="Times New Roman" w:hAnsi="Arial" w:cs="Arial"/>
                <w:sz w:val="18"/>
                <w:szCs w:val="18"/>
                <w:lang w:eastAsia="ru-RU"/>
              </w:rPr>
              <w:t>"</w:t>
            </w: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ICI REX-350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2010</w:t>
            </w:r>
          </w:p>
        </w:tc>
        <w:tc>
          <w:tcPr>
            <w:tcW w:w="732"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 92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3,01</w:t>
            </w:r>
          </w:p>
        </w:tc>
        <w:tc>
          <w:tcPr>
            <w:tcW w:w="626"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2,07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3,87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0,77</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4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6,71</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ICI REX-350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 92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3,01</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0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ICI REX-100</w:t>
            </w:r>
          </w:p>
        </w:tc>
        <w:tc>
          <w:tcPr>
            <w:tcW w:w="74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2010</w:t>
            </w:r>
          </w:p>
        </w:tc>
        <w:tc>
          <w:tcPr>
            <w:tcW w:w="732"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41"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 92</w:t>
            </w:r>
          </w:p>
        </w:tc>
        <w:tc>
          <w:tcPr>
            <w:tcW w:w="79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0,86</w:t>
            </w:r>
          </w:p>
        </w:tc>
        <w:tc>
          <w:tcPr>
            <w:tcW w:w="626"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4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7A1EDE" w:rsidRPr="00BE2C95" w:rsidTr="007A1EDE">
        <w:trPr>
          <w:trHeight w:val="371"/>
        </w:trPr>
        <w:tc>
          <w:tcPr>
            <w:tcW w:w="2840" w:type="dxa"/>
            <w:vMerge w:val="restart"/>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Гурьянова, 71 "а"</w:t>
            </w:r>
          </w:p>
        </w:tc>
        <w:tc>
          <w:tcPr>
            <w:tcW w:w="1701" w:type="dxa"/>
            <w:vMerge w:val="restart"/>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ЗАО Калужский завод строительных материалов»</w:t>
            </w:r>
          </w:p>
        </w:tc>
        <w:tc>
          <w:tcPr>
            <w:tcW w:w="1603"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SuperRAC-4070</w:t>
            </w:r>
          </w:p>
        </w:tc>
        <w:tc>
          <w:tcPr>
            <w:tcW w:w="744" w:type="dxa"/>
            <w:shd w:val="clear" w:color="auto" w:fill="auto"/>
            <w:vAlign w:val="center"/>
            <w:hideMark/>
          </w:tcPr>
          <w:p w:rsidR="007A1EDE" w:rsidRPr="00BE2C95" w:rsidRDefault="007A1EDE" w:rsidP="007A1EDE">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2007</w:t>
            </w:r>
          </w:p>
        </w:tc>
        <w:tc>
          <w:tcPr>
            <w:tcW w:w="732" w:type="dxa"/>
            <w:vMerge w:val="restart"/>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1741"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7A1EDE" w:rsidRPr="00BE2C95" w:rsidRDefault="007A1EDE" w:rsidP="007A1EDE">
            <w:pPr>
              <w:spacing w:after="0" w:line="240" w:lineRule="auto"/>
              <w:ind w:firstLineChars="100" w:firstLine="180"/>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3,50</w:t>
            </w:r>
          </w:p>
        </w:tc>
        <w:tc>
          <w:tcPr>
            <w:tcW w:w="626" w:type="dxa"/>
            <w:vMerge w:val="restart"/>
            <w:shd w:val="clear" w:color="auto" w:fill="auto"/>
            <w:vAlign w:val="center"/>
            <w:hideMark/>
          </w:tcPr>
          <w:p w:rsidR="007A1EDE" w:rsidRPr="00BE2C95" w:rsidRDefault="007A1EDE" w:rsidP="007A1EDE">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3,80</w:t>
            </w:r>
          </w:p>
        </w:tc>
        <w:tc>
          <w:tcPr>
            <w:tcW w:w="709" w:type="dxa"/>
            <w:vMerge w:val="restart"/>
            <w:shd w:val="clear" w:color="auto" w:fill="auto"/>
            <w:vAlign w:val="center"/>
            <w:hideMark/>
          </w:tcPr>
          <w:p w:rsidR="007A1EDE" w:rsidRPr="00BE2C95" w:rsidRDefault="007A1EDE" w:rsidP="00B13054">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7A1EDE" w:rsidRPr="00BE2C95" w:rsidRDefault="007A1EDE" w:rsidP="007A1EDE">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1,63</w:t>
            </w:r>
          </w:p>
        </w:tc>
        <w:tc>
          <w:tcPr>
            <w:tcW w:w="708" w:type="dxa"/>
            <w:vMerge w:val="restart"/>
            <w:shd w:val="clear" w:color="auto" w:fill="auto"/>
            <w:vAlign w:val="center"/>
            <w:hideMark/>
          </w:tcPr>
          <w:p w:rsidR="007A1EDE" w:rsidRPr="00BE2C95" w:rsidRDefault="007A1EDE" w:rsidP="00B13054">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49" w:type="dxa"/>
            <w:vMerge w:val="restart"/>
            <w:shd w:val="clear" w:color="auto" w:fill="auto"/>
            <w:vAlign w:val="center"/>
            <w:hideMark/>
          </w:tcPr>
          <w:p w:rsidR="007A1EDE" w:rsidRPr="00BE2C95" w:rsidRDefault="007A1EDE" w:rsidP="007A1EDE">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5,43</w:t>
            </w:r>
          </w:p>
        </w:tc>
      </w:tr>
      <w:tr w:rsidR="007A1EDE" w:rsidRPr="00BE2C95" w:rsidTr="00B13054">
        <w:trPr>
          <w:trHeight w:val="284"/>
        </w:trPr>
        <w:tc>
          <w:tcPr>
            <w:tcW w:w="2840"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1603"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SuperRAC-4070</w:t>
            </w:r>
          </w:p>
        </w:tc>
        <w:tc>
          <w:tcPr>
            <w:tcW w:w="744"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2007</w:t>
            </w:r>
          </w:p>
        </w:tc>
        <w:tc>
          <w:tcPr>
            <w:tcW w:w="732"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1741"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2"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95" w:type="dxa"/>
            <w:shd w:val="clear" w:color="auto" w:fill="auto"/>
            <w:vAlign w:val="center"/>
            <w:hideMark/>
          </w:tcPr>
          <w:p w:rsidR="007A1EDE" w:rsidRPr="00BE2C95" w:rsidRDefault="007A1EDE" w:rsidP="00B13054">
            <w:pPr>
              <w:spacing w:after="0" w:line="240" w:lineRule="auto"/>
              <w:ind w:firstLineChars="100" w:firstLine="180"/>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3,50</w:t>
            </w:r>
          </w:p>
        </w:tc>
        <w:tc>
          <w:tcPr>
            <w:tcW w:w="626"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c>
          <w:tcPr>
            <w:tcW w:w="749" w:type="dxa"/>
            <w:vMerge/>
            <w:shd w:val="clear" w:color="auto" w:fill="auto"/>
            <w:vAlign w:val="center"/>
            <w:hideMark/>
          </w:tcPr>
          <w:p w:rsidR="007A1EDE" w:rsidRPr="00BE2C95" w:rsidRDefault="007A1EDE" w:rsidP="00B13054">
            <w:pPr>
              <w:spacing w:after="0" w:line="240" w:lineRule="auto"/>
              <w:rPr>
                <w:rFonts w:ascii="Arial" w:eastAsia="Times New Roman" w:hAnsi="Arial" w:cs="Arial"/>
                <w:color w:val="000000"/>
                <w:sz w:val="18"/>
                <w:szCs w:val="18"/>
                <w:lang w:eastAsia="ru-RU"/>
              </w:rPr>
            </w:pPr>
          </w:p>
        </w:tc>
      </w:tr>
    </w:tbl>
    <w:p w:rsidR="007A1EDE" w:rsidRPr="00BE2C95" w:rsidRDefault="007A1EDE">
      <w:pPr>
        <w:rPr>
          <w:rFonts w:ascii="Arial" w:hAnsi="Arial" w:cs="Arial"/>
          <w:b/>
          <w:bCs/>
          <w:color w:val="FF0000"/>
          <w:sz w:val="18"/>
          <w:szCs w:val="18"/>
        </w:rPr>
      </w:pPr>
    </w:p>
    <w:p w:rsidR="008A6B7F" w:rsidRPr="00BE2C95" w:rsidRDefault="008A6B7F">
      <w:pPr>
        <w:rPr>
          <w:rFonts w:ascii="Arial" w:hAnsi="Arial" w:cs="Arial"/>
          <w:b/>
          <w:bCs/>
          <w:color w:val="FF0000"/>
          <w:sz w:val="18"/>
          <w:szCs w:val="18"/>
        </w:rPr>
      </w:pPr>
      <w:r w:rsidRPr="00BE2C95">
        <w:rPr>
          <w:rFonts w:ascii="Arial" w:hAnsi="Arial" w:cs="Arial"/>
          <w:b/>
          <w:bCs/>
          <w:color w:val="FF0000"/>
          <w:sz w:val="18"/>
          <w:szCs w:val="18"/>
        </w:rPr>
        <w:br w:type="page"/>
      </w:r>
    </w:p>
    <w:p w:rsidR="00DC24D9" w:rsidRPr="00BE2C95" w:rsidRDefault="008A6B7F" w:rsidP="00DC24D9">
      <w:pPr>
        <w:widowControl w:val="0"/>
        <w:spacing w:before="120" w:after="120" w:line="240" w:lineRule="auto"/>
        <w:rPr>
          <w:rFonts w:ascii="Arial" w:hAnsi="Arial" w:cs="Arial"/>
          <w:b/>
          <w:sz w:val="18"/>
          <w:szCs w:val="18"/>
        </w:rPr>
      </w:pPr>
      <w:bookmarkStart w:id="109" w:name="_Toc368065661"/>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4</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F01897" w:rsidRPr="00BE2C95">
        <w:rPr>
          <w:rFonts w:ascii="Arial" w:hAnsi="Arial" w:cs="Arial"/>
          <w:b/>
          <w:bCs/>
          <w:noProof/>
          <w:sz w:val="18"/>
          <w:szCs w:val="18"/>
        </w:rPr>
        <w:t>5</w:t>
      </w:r>
      <w:r w:rsidR="001D0B99" w:rsidRPr="00BE2C95">
        <w:rPr>
          <w:rFonts w:ascii="Arial" w:hAnsi="Arial" w:cs="Arial"/>
          <w:b/>
          <w:bCs/>
          <w:sz w:val="18"/>
          <w:szCs w:val="18"/>
        </w:rPr>
        <w:fldChar w:fldCharType="end"/>
      </w:r>
      <w:r w:rsidRPr="00BE2C95">
        <w:rPr>
          <w:rFonts w:ascii="Arial" w:hAnsi="Arial" w:cs="Arial"/>
          <w:b/>
          <w:bCs/>
          <w:sz w:val="18"/>
          <w:szCs w:val="18"/>
        </w:rPr>
        <w:t xml:space="preserve"> – </w:t>
      </w:r>
      <w:r w:rsidR="00174A56" w:rsidRPr="00BE2C95">
        <w:rPr>
          <w:rFonts w:ascii="Arial" w:hAnsi="Arial" w:cs="Arial"/>
          <w:b/>
          <w:bCs/>
          <w:sz w:val="18"/>
          <w:szCs w:val="18"/>
        </w:rPr>
        <w:t xml:space="preserve">Характеристики котельных города мощностью </w:t>
      </w:r>
      <w:r w:rsidR="00DC24D9" w:rsidRPr="00BE2C95">
        <w:rPr>
          <w:rFonts w:ascii="Arial" w:hAnsi="Arial" w:cs="Arial"/>
          <w:b/>
          <w:sz w:val="18"/>
          <w:szCs w:val="18"/>
        </w:rPr>
        <w:t>менее 5 Гкал/</w:t>
      </w:r>
      <w:proofErr w:type="gramStart"/>
      <w:r w:rsidR="00DC24D9" w:rsidRPr="00BE2C95">
        <w:rPr>
          <w:rFonts w:ascii="Arial" w:hAnsi="Arial" w:cs="Arial"/>
          <w:b/>
          <w:sz w:val="18"/>
          <w:szCs w:val="18"/>
        </w:rPr>
        <w:t>ч</w:t>
      </w:r>
      <w:bookmarkEnd w:id="109"/>
      <w:proofErr w:type="gramEnd"/>
    </w:p>
    <w:tbl>
      <w:tblPr>
        <w:tblW w:w="15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1701"/>
        <w:gridCol w:w="1614"/>
        <w:gridCol w:w="735"/>
        <w:gridCol w:w="704"/>
        <w:gridCol w:w="1767"/>
        <w:gridCol w:w="1273"/>
        <w:gridCol w:w="828"/>
        <w:gridCol w:w="734"/>
        <w:gridCol w:w="709"/>
        <w:gridCol w:w="708"/>
        <w:gridCol w:w="709"/>
        <w:gridCol w:w="691"/>
      </w:tblGrid>
      <w:tr w:rsidR="0024372B" w:rsidRPr="00BE2C95" w:rsidTr="006F5310">
        <w:trPr>
          <w:trHeight w:val="46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Наименованик</w:t>
            </w:r>
            <w:proofErr w:type="spellEnd"/>
            <w:r w:rsidRPr="00BE2C95">
              <w:rPr>
                <w:rFonts w:ascii="Arial" w:eastAsia="Times New Roman" w:hAnsi="Arial" w:cs="Arial"/>
                <w:color w:val="000000"/>
                <w:sz w:val="18"/>
                <w:szCs w:val="18"/>
                <w:lang w:eastAsia="ru-RU"/>
              </w:rPr>
              <w:t xml:space="preserve"> источника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Эксплуатирующая организация</w:t>
            </w:r>
          </w:p>
        </w:tc>
        <w:tc>
          <w:tcPr>
            <w:tcW w:w="161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Наименование </w:t>
            </w:r>
            <w:proofErr w:type="spellStart"/>
            <w:r w:rsidRPr="00BE2C95">
              <w:rPr>
                <w:rFonts w:ascii="Arial" w:eastAsia="Times New Roman" w:hAnsi="Arial" w:cs="Arial"/>
                <w:color w:val="000000"/>
                <w:sz w:val="18"/>
                <w:szCs w:val="18"/>
                <w:lang w:eastAsia="ru-RU"/>
              </w:rPr>
              <w:t>котлоагрегата</w:t>
            </w:r>
            <w:proofErr w:type="spellEnd"/>
          </w:p>
        </w:tc>
        <w:tc>
          <w:tcPr>
            <w:tcW w:w="735" w:type="dxa"/>
            <w:vMerge w:val="restart"/>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Дата ввода</w:t>
            </w:r>
          </w:p>
        </w:tc>
        <w:tc>
          <w:tcPr>
            <w:tcW w:w="704" w:type="dxa"/>
            <w:vMerge w:val="restart"/>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Вид основного топлива</w:t>
            </w:r>
          </w:p>
        </w:tc>
        <w:tc>
          <w:tcPr>
            <w:tcW w:w="3868" w:type="dxa"/>
            <w:gridSpan w:val="3"/>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Характеристики </w:t>
            </w:r>
            <w:proofErr w:type="spellStart"/>
            <w:r w:rsidRPr="00BE2C95">
              <w:rPr>
                <w:rFonts w:ascii="Arial" w:eastAsia="Times New Roman" w:hAnsi="Arial" w:cs="Arial"/>
                <w:color w:val="000000"/>
                <w:sz w:val="18"/>
                <w:szCs w:val="18"/>
                <w:lang w:eastAsia="ru-RU"/>
              </w:rPr>
              <w:t>котлоагрегата</w:t>
            </w:r>
            <w:proofErr w:type="spellEnd"/>
          </w:p>
        </w:tc>
        <w:tc>
          <w:tcPr>
            <w:tcW w:w="3551" w:type="dxa"/>
            <w:gridSpan w:val="5"/>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Присоединённая мощность, Гкал/</w:t>
            </w:r>
            <w:proofErr w:type="gramStart"/>
            <w:r w:rsidRPr="00BE2C95">
              <w:rPr>
                <w:rFonts w:ascii="Arial" w:eastAsia="Times New Roman" w:hAnsi="Arial" w:cs="Arial"/>
                <w:color w:val="000000"/>
                <w:sz w:val="18"/>
                <w:szCs w:val="18"/>
                <w:lang w:eastAsia="ru-RU"/>
              </w:rPr>
              <w:t>ч</w:t>
            </w:r>
            <w:proofErr w:type="gramEnd"/>
          </w:p>
        </w:tc>
      </w:tr>
      <w:tr w:rsidR="0024372B" w:rsidRPr="00BE2C95" w:rsidTr="006F5310">
        <w:trPr>
          <w:trHeight w:val="1432"/>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35"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Температурный график, </w:t>
            </w:r>
            <w:r w:rsidRPr="00BE2C95">
              <w:rPr>
                <w:rFonts w:ascii="Arial" w:eastAsia="Times New Roman" w:hAnsi="Arial" w:cs="Arial"/>
                <w:color w:val="000000"/>
                <w:sz w:val="18"/>
                <w:szCs w:val="18"/>
                <w:vertAlign w:val="superscript"/>
                <w:lang w:eastAsia="ru-RU"/>
              </w:rPr>
              <w:t>0</w:t>
            </w:r>
            <w:r w:rsidRPr="00BE2C95">
              <w:rPr>
                <w:rFonts w:ascii="Arial" w:eastAsia="Times New Roman" w:hAnsi="Arial" w:cs="Arial"/>
                <w:color w:val="000000"/>
                <w:sz w:val="18"/>
                <w:szCs w:val="18"/>
                <w:lang w:eastAsia="ru-RU"/>
              </w:rPr>
              <w:t>С</w:t>
            </w:r>
          </w:p>
        </w:tc>
        <w:tc>
          <w:tcPr>
            <w:tcW w:w="1273"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КПД </w:t>
            </w:r>
            <w:proofErr w:type="spellStart"/>
            <w:r w:rsidRPr="00BE2C95">
              <w:rPr>
                <w:rFonts w:ascii="Arial" w:eastAsia="Times New Roman" w:hAnsi="Arial" w:cs="Arial"/>
                <w:color w:val="000000"/>
                <w:sz w:val="18"/>
                <w:szCs w:val="18"/>
                <w:lang w:eastAsia="ru-RU"/>
              </w:rPr>
              <w:t>котлоагрегата</w:t>
            </w:r>
            <w:proofErr w:type="spellEnd"/>
            <w:r w:rsidRPr="00BE2C95">
              <w:rPr>
                <w:rFonts w:ascii="Arial" w:eastAsia="Times New Roman" w:hAnsi="Arial" w:cs="Arial"/>
                <w:color w:val="000000"/>
                <w:sz w:val="18"/>
                <w:szCs w:val="18"/>
                <w:lang w:eastAsia="ru-RU"/>
              </w:rPr>
              <w:t xml:space="preserve"> (паспорт/факт), %</w:t>
            </w:r>
          </w:p>
        </w:tc>
        <w:tc>
          <w:tcPr>
            <w:tcW w:w="828"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Установленная мощность (паспорт.), Гкал/час</w:t>
            </w:r>
          </w:p>
        </w:tc>
        <w:tc>
          <w:tcPr>
            <w:tcW w:w="734"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отопление</w:t>
            </w:r>
          </w:p>
        </w:tc>
        <w:tc>
          <w:tcPr>
            <w:tcW w:w="709"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вентиляция</w:t>
            </w:r>
          </w:p>
        </w:tc>
        <w:tc>
          <w:tcPr>
            <w:tcW w:w="708"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ГВС</w:t>
            </w:r>
          </w:p>
        </w:tc>
        <w:tc>
          <w:tcPr>
            <w:tcW w:w="709"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пар</w:t>
            </w:r>
          </w:p>
        </w:tc>
        <w:tc>
          <w:tcPr>
            <w:tcW w:w="691" w:type="dxa"/>
            <w:shd w:val="clear" w:color="auto" w:fill="auto"/>
            <w:textDirection w:val="btLr"/>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ВСЕГО</w:t>
            </w: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д. </w:t>
            </w:r>
            <w:proofErr w:type="spellStart"/>
            <w:r w:rsidRPr="00BE2C95">
              <w:rPr>
                <w:rFonts w:ascii="Arial" w:eastAsia="Times New Roman" w:hAnsi="Arial" w:cs="Arial"/>
                <w:color w:val="000000"/>
                <w:sz w:val="18"/>
                <w:szCs w:val="18"/>
                <w:lang w:eastAsia="ru-RU"/>
              </w:rPr>
              <w:t>Колюпаново</w:t>
            </w:r>
            <w:proofErr w:type="spellEnd"/>
            <w:r w:rsidRPr="00BE2C95">
              <w:rPr>
                <w:rFonts w:ascii="Arial" w:eastAsia="Times New Roman" w:hAnsi="Arial" w:cs="Arial"/>
                <w:color w:val="000000"/>
                <w:sz w:val="18"/>
                <w:szCs w:val="18"/>
                <w:lang w:eastAsia="ru-RU"/>
              </w:rPr>
              <w:t>, 15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КВА-2,5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92/91,72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2,15</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1,91</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КВА-2,5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92/91,25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2,15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Тульское шоссе, 28 «а» </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КВА-1,0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92/92,5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0,86</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0,92</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КВА-1,0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92/92,2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0,86</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КВА-1,0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92/92,4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0,86</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w:t>
            </w:r>
            <w:proofErr w:type="spellStart"/>
            <w:r w:rsidRPr="00BE2C95">
              <w:rPr>
                <w:rFonts w:ascii="Arial" w:eastAsia="Times New Roman" w:hAnsi="Arial" w:cs="Arial"/>
                <w:color w:val="000000"/>
                <w:sz w:val="18"/>
                <w:szCs w:val="18"/>
                <w:lang w:eastAsia="ru-RU"/>
              </w:rPr>
              <w:t>Одоевское</w:t>
            </w:r>
            <w:proofErr w:type="spellEnd"/>
            <w:r w:rsidRPr="00BE2C95">
              <w:rPr>
                <w:rFonts w:ascii="Arial" w:eastAsia="Times New Roman" w:hAnsi="Arial" w:cs="Arial"/>
                <w:color w:val="000000"/>
                <w:sz w:val="18"/>
                <w:szCs w:val="18"/>
                <w:lang w:eastAsia="ru-RU"/>
              </w:rPr>
              <w:t xml:space="preserve"> шоссе, 5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83/82,59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0,35</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0,83</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83/82,42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83/81,09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Ромодановские Дворики, 55</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92,4 / 89,5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2,15</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92,4 / 89,7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2,15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Маяковского, 35 </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0,58</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2,54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3,76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Минск-1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85/81,8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Минск-1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85/81,8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Минск-1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85/81,5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Минск-1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85/81,52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Минск-1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85/81,9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Фридриха Энгельса,13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2,96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0,08</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3,48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83/79,87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1969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83/82,435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83/82,48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83/80,45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83/81,84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lastRenderedPageBreak/>
              <w:t>Котельная по ул. Баррикад, 181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Универсал-6</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86 / 85,4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0,11</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0,45</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Универсал-6</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86 / 85,95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Универсал-6</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1993</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86 / 85,93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Ленина, 60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RED-1000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2006</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92,2/91,3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0,41</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1,11</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RED-1000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92,2/92,2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Новая Стройка, 1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КВТС-1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1990</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83/82,0</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Широкая, 51 «б»</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0,03</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Телевизионная, 2 «д»</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ЗИОСАБ-1000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    не менее 91,5 /  92,6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0,86</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0,23</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ЗИОСАБ-1000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    не менее 91,5 /  92,0</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0,86</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Маяковского, 59</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КВА-2,5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92/91,9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2,15</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2,49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2,49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КВА-2,5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92/91,4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2,15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Грабцевское</w:t>
            </w:r>
            <w:proofErr w:type="spellEnd"/>
            <w:r w:rsidRPr="00BE2C95">
              <w:rPr>
                <w:rFonts w:ascii="Arial" w:eastAsia="Times New Roman" w:hAnsi="Arial" w:cs="Arial"/>
                <w:color w:val="000000"/>
                <w:sz w:val="18"/>
                <w:szCs w:val="18"/>
                <w:lang w:eastAsia="ru-RU"/>
              </w:rPr>
              <w:t xml:space="preserve"> шоссе, 77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SbperRAC-1450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2011</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110-70, 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95,6/90,7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3,27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3,27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SbperRAC-1450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110-70, 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95,6/90,7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SbperRAC-1450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110-70, 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95,6/90,7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Тарутинская</w:t>
            </w:r>
            <w:proofErr w:type="spellEnd"/>
            <w:r w:rsidRPr="00BE2C95">
              <w:rPr>
                <w:rFonts w:ascii="Arial" w:eastAsia="Times New Roman" w:hAnsi="Arial" w:cs="Arial"/>
                <w:color w:val="000000"/>
                <w:sz w:val="18"/>
                <w:szCs w:val="18"/>
                <w:lang w:eastAsia="ru-RU"/>
              </w:rPr>
              <w:t>, 231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1992</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0,01</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1,52</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Тарутинская</w:t>
            </w:r>
            <w:proofErr w:type="spellEnd"/>
            <w:r w:rsidRPr="00BE2C95">
              <w:rPr>
                <w:rFonts w:ascii="Arial" w:eastAsia="Times New Roman" w:hAnsi="Arial" w:cs="Arial"/>
                <w:color w:val="000000"/>
                <w:sz w:val="18"/>
                <w:szCs w:val="18"/>
                <w:lang w:eastAsia="ru-RU"/>
              </w:rPr>
              <w:t>, 171</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1973</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0,23</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82,1</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Новослободская, 25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Тула-3</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81/80,4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2,83</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3,55</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Тула-3</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81/80,5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Тула-3</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81//80,2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Тула-3</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81/80,8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Тула-3</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81/79,8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Тула-3</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1975</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81/80,6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Кирпичный завод МПС, 3 «в»</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1996</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83/80,87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0,34</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Универсал-6</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86/84,26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Универсал-6</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86/84,26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Взлётная, 46</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КВА-0,5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91/91,4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0,05</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0,65</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КВА-0,5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91/90,7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Дубрава, 14</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2,55</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2,64</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83/81,75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пер. Аэропортовский,  1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Хопер-100э</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90,6/87,9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0,09</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Хопер-100э</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90,6/88,1</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0,09</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Хопер-100э</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90,6/87,9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0,09</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Хопер-100э</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90,6/86,1</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0,09</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Кожедуба</w:t>
            </w:r>
            <w:proofErr w:type="spellEnd"/>
            <w:r w:rsidRPr="00BE2C95">
              <w:rPr>
                <w:rFonts w:ascii="Arial" w:eastAsia="Times New Roman" w:hAnsi="Arial" w:cs="Arial"/>
                <w:color w:val="000000"/>
                <w:sz w:val="18"/>
                <w:szCs w:val="18"/>
                <w:lang w:eastAsia="ru-RU"/>
              </w:rPr>
              <w:t>, 11</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1,33</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80,6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2005</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Аэропортовская, в/</w:t>
            </w:r>
            <w:proofErr w:type="gramStart"/>
            <w:r w:rsidRPr="00BE2C95">
              <w:rPr>
                <w:rFonts w:ascii="Arial" w:eastAsia="Times New Roman" w:hAnsi="Arial" w:cs="Arial"/>
                <w:color w:val="000000"/>
                <w:sz w:val="18"/>
                <w:szCs w:val="18"/>
                <w:lang w:eastAsia="ru-RU"/>
              </w:rPr>
              <w:t>ч</w:t>
            </w:r>
            <w:proofErr w:type="gramEnd"/>
            <w:r w:rsidRPr="00BE2C95">
              <w:rPr>
                <w:rFonts w:ascii="Arial" w:eastAsia="Times New Roman" w:hAnsi="Arial" w:cs="Arial"/>
                <w:color w:val="000000"/>
                <w:sz w:val="18"/>
                <w:szCs w:val="18"/>
                <w:lang w:eastAsia="ru-RU"/>
              </w:rPr>
              <w:t xml:space="preserve"> 15 506</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2,39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2,57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КВА-2,5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 / 91,3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2,15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Болотникова</w:t>
            </w:r>
            <w:proofErr w:type="spellEnd"/>
            <w:r w:rsidRPr="00BE2C95">
              <w:rPr>
                <w:rFonts w:ascii="Arial" w:eastAsia="Times New Roman" w:hAnsi="Arial" w:cs="Arial"/>
                <w:color w:val="000000"/>
                <w:sz w:val="18"/>
                <w:szCs w:val="18"/>
                <w:lang w:eastAsia="ru-RU"/>
              </w:rPr>
              <w:t>, 29</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80,3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3,49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3,49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80,5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2003</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81,1</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81,1</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80,6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80,7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Грабцевское</w:t>
            </w:r>
            <w:proofErr w:type="spellEnd"/>
            <w:r w:rsidRPr="00BE2C95">
              <w:rPr>
                <w:rFonts w:ascii="Arial" w:eastAsia="Times New Roman" w:hAnsi="Arial" w:cs="Arial"/>
                <w:color w:val="000000"/>
                <w:sz w:val="18"/>
                <w:szCs w:val="18"/>
                <w:lang w:eastAsia="ru-RU"/>
              </w:rPr>
              <w:t xml:space="preserve">  шоссе, 22 «б»</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0,57</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НР-17м</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1977</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с. Сосновый Бор, 10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Минск-1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1986</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85/83,3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0,59</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Минск-1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85/83,8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0,59</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КВТС</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83/80,35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Минск-1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85/83,35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0,58</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Калуга-Бор, 3 </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0,41</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НР-17 </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1985</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83/81,1</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 (1/2)</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0,39</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 (1/2)</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 (1/2)</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Калуга-Бор, 15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0,61</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83/79,15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0,66</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83/79,73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0,61</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83/79,45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0,61</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ОЛ «Белка»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2008</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0,15</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0,25</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Ипподромная, 37</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Vitoplex</w:t>
            </w:r>
            <w:proofErr w:type="spellEnd"/>
            <w:r w:rsidRPr="00BE2C95">
              <w:rPr>
                <w:rFonts w:ascii="Arial" w:eastAsia="Times New Roman" w:hAnsi="Arial" w:cs="Arial"/>
                <w:color w:val="000000"/>
                <w:sz w:val="18"/>
                <w:szCs w:val="18"/>
                <w:lang w:eastAsia="ru-RU"/>
              </w:rPr>
              <w:t xml:space="preserve"> 100 PV1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2007</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94/90,5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0,38</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0,04</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Vitoplex</w:t>
            </w:r>
            <w:proofErr w:type="spellEnd"/>
            <w:r w:rsidRPr="00BE2C95">
              <w:rPr>
                <w:rFonts w:ascii="Arial" w:eastAsia="Times New Roman" w:hAnsi="Arial" w:cs="Arial"/>
                <w:color w:val="000000"/>
                <w:sz w:val="18"/>
                <w:szCs w:val="18"/>
                <w:lang w:eastAsia="ru-RU"/>
              </w:rPr>
              <w:t xml:space="preserve"> 100 PV1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2007</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94/90,4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0,38</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на ул. Театральная, 4 «г»</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 (1/2)</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1994</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0,24</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1,80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 (1/2)</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0,31</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82,85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0,69</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КВТС</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81,55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0,66</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Кропоткина, 4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1998</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0,38</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82,1</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 (1/2)</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1987</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 (1/2)</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пер. Воскресенский, 29 «б»</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88,1/82,2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2,18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2,18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КСВ-1,86</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90,85/82,6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88,1/83,9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Пролетарская, 111</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Vitoplex-300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2007</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92/92,32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0,35</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0,62</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Vitoplex-300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2007</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92/92,88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Луначарского, 6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1970</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90,85/83,46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1,26</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4,66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4,83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90,85/83,78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1,36</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ТВГ-1,5 </w:t>
            </w:r>
            <w:proofErr w:type="gramStart"/>
            <w:r w:rsidRPr="00BE2C95">
              <w:rPr>
                <w:rFonts w:ascii="Arial" w:eastAsia="Times New Roman" w:hAnsi="Arial" w:cs="Arial"/>
                <w:color w:val="000000"/>
                <w:sz w:val="18"/>
                <w:szCs w:val="18"/>
                <w:lang w:eastAsia="ru-RU"/>
              </w:rPr>
              <w:t>Р</w:t>
            </w:r>
            <w:proofErr w:type="gramEnd"/>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90,85/84,7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1,32</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83/81,48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0,44</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1970</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83/82,86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Калужка</w:t>
            </w:r>
            <w:proofErr w:type="spellEnd"/>
            <w:r w:rsidRPr="00BE2C95">
              <w:rPr>
                <w:rFonts w:ascii="Arial" w:eastAsia="Times New Roman" w:hAnsi="Arial" w:cs="Arial"/>
                <w:color w:val="000000"/>
                <w:sz w:val="18"/>
                <w:szCs w:val="18"/>
                <w:lang w:eastAsia="ru-RU"/>
              </w:rPr>
              <w:t>, 6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Vitoplex</w:t>
            </w:r>
            <w:proofErr w:type="spellEnd"/>
            <w:r w:rsidRPr="00BE2C95">
              <w:rPr>
                <w:rFonts w:ascii="Arial" w:eastAsia="Times New Roman" w:hAnsi="Arial" w:cs="Arial"/>
                <w:color w:val="000000"/>
                <w:sz w:val="18"/>
                <w:szCs w:val="18"/>
                <w:lang w:eastAsia="ru-RU"/>
              </w:rPr>
              <w:t xml:space="preserve"> 100 PV1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2008</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92,0/90,3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0,38</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Vitoplex</w:t>
            </w:r>
            <w:proofErr w:type="spellEnd"/>
            <w:r w:rsidRPr="00BE2C95">
              <w:rPr>
                <w:rFonts w:ascii="Arial" w:eastAsia="Times New Roman" w:hAnsi="Arial" w:cs="Arial"/>
                <w:color w:val="000000"/>
                <w:sz w:val="18"/>
                <w:szCs w:val="18"/>
                <w:lang w:eastAsia="ru-RU"/>
              </w:rPr>
              <w:t xml:space="preserve"> 100 PV1</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2008</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92,0/91,05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0,38</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пер. Воскресенский, 2 «б»</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КСВаУ-0,63</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1973</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 / 90,55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0,54</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2,57</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2,86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КСВаУ-0,63</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1973</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 / 90,65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0,54</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КСВаУ-0,63</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91,8 / 89,9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0,54</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 / 84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 / 86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1,50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Школьная, 7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1997</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92,4/93,9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1,76</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2,95</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3,13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1997</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92,4/93,9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1997</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92,4/80,37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1,71</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w:t>
            </w:r>
            <w:proofErr w:type="spellStart"/>
            <w:r w:rsidRPr="00BE2C95">
              <w:rPr>
                <w:rFonts w:ascii="Arial" w:eastAsia="Times New Roman" w:hAnsi="Arial" w:cs="Arial"/>
                <w:color w:val="000000"/>
                <w:sz w:val="18"/>
                <w:szCs w:val="18"/>
                <w:lang w:eastAsia="ru-RU"/>
              </w:rPr>
              <w:t>ул.С</w:t>
            </w:r>
            <w:proofErr w:type="spellEnd"/>
            <w:r w:rsidRPr="00BE2C95">
              <w:rPr>
                <w:rFonts w:ascii="Arial" w:eastAsia="Times New Roman" w:hAnsi="Arial" w:cs="Arial"/>
                <w:color w:val="000000"/>
                <w:sz w:val="18"/>
                <w:szCs w:val="18"/>
                <w:lang w:eastAsia="ru-RU"/>
              </w:rPr>
              <w:t>. Щедрина, 80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ФНКВ – 1,25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1996</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96-97/95,9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1,25</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0,12</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1,81</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ФНКВ – 1,25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96-97/95,9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Гурьянова, 59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83/79,45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0,77</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2,22</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0,74</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1978</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0,74</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w:t>
            </w:r>
            <w:proofErr w:type="spellStart"/>
            <w:r w:rsidRPr="00BE2C95">
              <w:rPr>
                <w:rFonts w:ascii="Arial" w:eastAsia="Times New Roman" w:hAnsi="Arial" w:cs="Arial"/>
                <w:color w:val="000000"/>
                <w:sz w:val="18"/>
                <w:szCs w:val="18"/>
                <w:lang w:eastAsia="ru-RU"/>
              </w:rPr>
              <w:t>жд.ст</w:t>
            </w:r>
            <w:proofErr w:type="spellEnd"/>
            <w:r w:rsidRPr="00BE2C95">
              <w:rPr>
                <w:rFonts w:ascii="Arial" w:eastAsia="Times New Roman" w:hAnsi="Arial" w:cs="Arial"/>
                <w:color w:val="000000"/>
                <w:sz w:val="18"/>
                <w:szCs w:val="18"/>
                <w:lang w:eastAsia="ru-RU"/>
              </w:rPr>
              <w:t xml:space="preserve">. Тихонова </w:t>
            </w:r>
            <w:r w:rsidRPr="00BE2C95">
              <w:rPr>
                <w:rFonts w:ascii="Arial" w:eastAsia="Times New Roman" w:hAnsi="Arial" w:cs="Arial"/>
                <w:color w:val="000000"/>
                <w:sz w:val="18"/>
                <w:szCs w:val="18"/>
                <w:lang w:eastAsia="ru-RU"/>
              </w:rPr>
              <w:lastRenderedPageBreak/>
              <w:t>Пустынь, ул. Советская, 3 «б»</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lastRenderedPageBreak/>
              <w:t xml:space="preserve">МУП </w:t>
            </w:r>
            <w:r w:rsidRPr="00BE2C95">
              <w:rPr>
                <w:rFonts w:ascii="Arial" w:eastAsia="Times New Roman" w:hAnsi="Arial" w:cs="Arial"/>
                <w:color w:val="000000"/>
                <w:sz w:val="18"/>
                <w:szCs w:val="18"/>
                <w:lang w:eastAsia="ru-RU"/>
              </w:rPr>
              <w:lastRenderedPageBreak/>
              <w:t>"</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lastRenderedPageBreak/>
              <w:t>Super</w:t>
            </w:r>
            <w:proofErr w:type="spellEnd"/>
            <w:r w:rsidRPr="00BE2C95">
              <w:rPr>
                <w:rFonts w:ascii="Arial" w:eastAsia="Times New Roman" w:hAnsi="Arial" w:cs="Arial"/>
                <w:color w:val="000000"/>
                <w:sz w:val="18"/>
                <w:szCs w:val="18"/>
                <w:lang w:eastAsia="ru-RU"/>
              </w:rPr>
              <w:t xml:space="preserve"> RAS 190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2011</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Не менее </w:t>
            </w:r>
            <w:r w:rsidRPr="00BE2C95">
              <w:rPr>
                <w:rFonts w:ascii="Arial" w:eastAsia="Times New Roman" w:hAnsi="Arial" w:cs="Arial"/>
                <w:color w:val="000000"/>
                <w:sz w:val="18"/>
                <w:szCs w:val="18"/>
                <w:lang w:eastAsia="ru-RU"/>
              </w:rPr>
              <w:lastRenderedPageBreak/>
              <w:t>90/92,7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lastRenderedPageBreak/>
              <w:t>0,17</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0,15</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0,15</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Super</w:t>
            </w:r>
            <w:proofErr w:type="spellEnd"/>
            <w:r w:rsidRPr="00BE2C95">
              <w:rPr>
                <w:rFonts w:ascii="Arial" w:eastAsia="Times New Roman" w:hAnsi="Arial" w:cs="Arial"/>
                <w:color w:val="000000"/>
                <w:sz w:val="18"/>
                <w:szCs w:val="18"/>
                <w:lang w:eastAsia="ru-RU"/>
              </w:rPr>
              <w:t xml:space="preserve"> RAS 190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90/92,7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д. </w:t>
            </w:r>
            <w:proofErr w:type="spellStart"/>
            <w:r w:rsidRPr="00BE2C95">
              <w:rPr>
                <w:rFonts w:ascii="Arial" w:eastAsia="Times New Roman" w:hAnsi="Arial" w:cs="Arial"/>
                <w:color w:val="000000"/>
                <w:sz w:val="18"/>
                <w:szCs w:val="18"/>
                <w:lang w:eastAsia="ru-RU"/>
              </w:rPr>
              <w:t>Канищево</w:t>
            </w:r>
            <w:proofErr w:type="spellEnd"/>
            <w:r w:rsidRPr="00BE2C95">
              <w:rPr>
                <w:rFonts w:ascii="Arial" w:eastAsia="Times New Roman" w:hAnsi="Arial" w:cs="Arial"/>
                <w:color w:val="000000"/>
                <w:sz w:val="18"/>
                <w:szCs w:val="18"/>
                <w:lang w:eastAsia="ru-RU"/>
              </w:rPr>
              <w:t>,  ул. Нижняя Усадебная, 2</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ЗИОСАБ-5000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92/93,4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4,30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9,64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3,25</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12,89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ЗИОСАБ-5000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92/93,3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4,30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ЗИОСАБ-5000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92/93,3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4,30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ЗИОСАБ-5000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92/93,6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4,30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w:t>
            </w:r>
            <w:proofErr w:type="spellStart"/>
            <w:r w:rsidRPr="00BE2C95">
              <w:rPr>
                <w:rFonts w:ascii="Arial" w:eastAsia="Times New Roman" w:hAnsi="Arial" w:cs="Arial"/>
                <w:color w:val="000000"/>
                <w:sz w:val="18"/>
                <w:szCs w:val="18"/>
                <w:lang w:eastAsia="ru-RU"/>
              </w:rPr>
              <w:t>Муратовский</w:t>
            </w:r>
            <w:proofErr w:type="spellEnd"/>
            <w:r w:rsidRPr="00BE2C95">
              <w:rPr>
                <w:rFonts w:ascii="Arial" w:eastAsia="Times New Roman" w:hAnsi="Arial" w:cs="Arial"/>
                <w:color w:val="000000"/>
                <w:sz w:val="18"/>
                <w:szCs w:val="18"/>
                <w:lang w:eastAsia="ru-RU"/>
              </w:rPr>
              <w:t xml:space="preserve"> </w:t>
            </w:r>
            <w:proofErr w:type="spellStart"/>
            <w:r w:rsidRPr="00BE2C95">
              <w:rPr>
                <w:rFonts w:ascii="Arial" w:eastAsia="Times New Roman" w:hAnsi="Arial" w:cs="Arial"/>
                <w:color w:val="000000"/>
                <w:sz w:val="18"/>
                <w:szCs w:val="18"/>
                <w:lang w:eastAsia="ru-RU"/>
              </w:rPr>
              <w:t>щебзавод</w:t>
            </w:r>
            <w:proofErr w:type="spellEnd"/>
            <w:r w:rsidRPr="00BE2C95">
              <w:rPr>
                <w:rFonts w:ascii="Arial" w:eastAsia="Times New Roman" w:hAnsi="Arial" w:cs="Arial"/>
                <w:color w:val="000000"/>
                <w:sz w:val="18"/>
                <w:szCs w:val="18"/>
                <w:lang w:eastAsia="ru-RU"/>
              </w:rPr>
              <w:t>, 19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Super</w:t>
            </w:r>
            <w:proofErr w:type="spellEnd"/>
            <w:r w:rsidRPr="00BE2C95">
              <w:rPr>
                <w:rFonts w:ascii="Arial" w:eastAsia="Times New Roman" w:hAnsi="Arial" w:cs="Arial"/>
                <w:color w:val="000000"/>
                <w:sz w:val="18"/>
                <w:szCs w:val="18"/>
                <w:lang w:eastAsia="ru-RU"/>
              </w:rPr>
              <w:t xml:space="preserve"> RAS 810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2011</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90/93,06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0,71</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Super</w:t>
            </w:r>
            <w:proofErr w:type="spellEnd"/>
            <w:r w:rsidRPr="00BE2C95">
              <w:rPr>
                <w:rFonts w:ascii="Arial" w:eastAsia="Times New Roman" w:hAnsi="Arial" w:cs="Arial"/>
                <w:color w:val="000000"/>
                <w:sz w:val="18"/>
                <w:szCs w:val="18"/>
                <w:lang w:eastAsia="ru-RU"/>
              </w:rPr>
              <w:t xml:space="preserve"> RAS 810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Не менее 90/92,58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0,71</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Котельная по ул. Московская, 299 «в»</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80,6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0,38</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82,5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1972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 / 81,6</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0,66</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д. </w:t>
            </w:r>
            <w:proofErr w:type="spellStart"/>
            <w:r w:rsidRPr="00BE2C95">
              <w:rPr>
                <w:rFonts w:ascii="Arial" w:eastAsia="Times New Roman" w:hAnsi="Arial" w:cs="Arial"/>
                <w:color w:val="000000"/>
                <w:sz w:val="18"/>
                <w:szCs w:val="18"/>
                <w:lang w:eastAsia="ru-RU"/>
              </w:rPr>
              <w:t>Канищево</w:t>
            </w:r>
            <w:proofErr w:type="spellEnd"/>
            <w:r w:rsidRPr="00BE2C95">
              <w:rPr>
                <w:rFonts w:ascii="Arial" w:eastAsia="Times New Roman" w:hAnsi="Arial" w:cs="Arial"/>
                <w:color w:val="000000"/>
                <w:sz w:val="18"/>
                <w:szCs w:val="18"/>
                <w:lang w:eastAsia="ru-RU"/>
              </w:rPr>
              <w:t>,  ул. Новая, д. 41</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83/82,0</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0,72</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1988</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0,62</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по ул. </w:t>
            </w:r>
            <w:proofErr w:type="spellStart"/>
            <w:r w:rsidRPr="00BE2C95">
              <w:rPr>
                <w:rFonts w:ascii="Arial" w:eastAsia="Times New Roman" w:hAnsi="Arial" w:cs="Arial"/>
                <w:color w:val="000000"/>
                <w:sz w:val="18"/>
                <w:szCs w:val="18"/>
                <w:lang w:eastAsia="ru-RU"/>
              </w:rPr>
              <w:t>Подвойского</w:t>
            </w:r>
            <w:proofErr w:type="spellEnd"/>
            <w:r w:rsidRPr="00BE2C95">
              <w:rPr>
                <w:rFonts w:ascii="Arial" w:eastAsia="Times New Roman" w:hAnsi="Arial" w:cs="Arial"/>
                <w:color w:val="000000"/>
                <w:sz w:val="18"/>
                <w:szCs w:val="18"/>
                <w:lang w:eastAsia="ru-RU"/>
              </w:rPr>
              <w:t>, 7</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1986</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83/79,9</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0,74</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0,49</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1986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83/80,4</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0,74</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Инфекционная больница ул. </w:t>
            </w:r>
            <w:proofErr w:type="spellStart"/>
            <w:r w:rsidRPr="00BE2C95">
              <w:rPr>
                <w:rFonts w:ascii="Arial" w:eastAsia="Times New Roman" w:hAnsi="Arial" w:cs="Arial"/>
                <w:color w:val="000000"/>
                <w:sz w:val="18"/>
                <w:szCs w:val="18"/>
                <w:lang w:eastAsia="ru-RU"/>
              </w:rPr>
              <w:t>Грабцевское</w:t>
            </w:r>
            <w:proofErr w:type="spellEnd"/>
            <w:r w:rsidRPr="00BE2C95">
              <w:rPr>
                <w:rFonts w:ascii="Arial" w:eastAsia="Times New Roman" w:hAnsi="Arial" w:cs="Arial"/>
                <w:color w:val="000000"/>
                <w:sz w:val="18"/>
                <w:szCs w:val="18"/>
                <w:lang w:eastAsia="ru-RU"/>
              </w:rPr>
              <w:t xml:space="preserve"> шоссе</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Турботерм-1100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0,95</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0,38</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0,31</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Турботерм-1100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Турботерм-1100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Турботерм-500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Котельная д. </w:t>
            </w:r>
            <w:proofErr w:type="spellStart"/>
            <w:r w:rsidRPr="00BE2C95">
              <w:rPr>
                <w:rFonts w:ascii="Arial" w:eastAsia="Times New Roman" w:hAnsi="Arial" w:cs="Arial"/>
                <w:color w:val="000000"/>
                <w:sz w:val="18"/>
                <w:szCs w:val="18"/>
                <w:lang w:eastAsia="ru-RU"/>
              </w:rPr>
              <w:t>Лихун</w:t>
            </w:r>
            <w:proofErr w:type="spellEnd"/>
            <w:r w:rsidRPr="00BE2C95">
              <w:rPr>
                <w:rFonts w:ascii="Arial" w:eastAsia="Times New Roman" w:hAnsi="Arial" w:cs="Arial"/>
                <w:color w:val="000000"/>
                <w:sz w:val="18"/>
                <w:szCs w:val="18"/>
                <w:lang w:eastAsia="ru-RU"/>
              </w:rPr>
              <w:t xml:space="preserve"> пос. </w:t>
            </w:r>
            <w:proofErr w:type="gramStart"/>
            <w:r w:rsidRPr="00BE2C95">
              <w:rPr>
                <w:rFonts w:ascii="Arial" w:eastAsia="Times New Roman" w:hAnsi="Arial" w:cs="Arial"/>
                <w:color w:val="000000"/>
                <w:sz w:val="18"/>
                <w:szCs w:val="18"/>
                <w:lang w:eastAsia="ru-RU"/>
              </w:rPr>
              <w:t>Молодежный</w:t>
            </w:r>
            <w:proofErr w:type="gramEnd"/>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МУП "</w:t>
            </w:r>
            <w:proofErr w:type="spellStart"/>
            <w:r w:rsidRPr="00BE2C95">
              <w:rPr>
                <w:rFonts w:ascii="Arial" w:eastAsia="Times New Roman" w:hAnsi="Arial" w:cs="Arial"/>
                <w:color w:val="000000"/>
                <w:sz w:val="18"/>
                <w:szCs w:val="18"/>
                <w:lang w:eastAsia="ru-RU"/>
              </w:rPr>
              <w:t>Калугатеплосеть</w:t>
            </w:r>
            <w:proofErr w:type="spellEnd"/>
            <w:r w:rsidRPr="00BE2C95">
              <w:rPr>
                <w:rFonts w:ascii="Arial" w:eastAsia="Times New Roman" w:hAnsi="Arial" w:cs="Arial"/>
                <w:color w:val="000000"/>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КВГМ-0,15-115Н</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2011</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0,13</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0,12</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0,03</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0,05</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КВГМ-0,15-115Н</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color w:val="000000"/>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№1 по ул. Болдина, д.57</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ООО "РУС"</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Modal</w:t>
            </w:r>
            <w:proofErr w:type="spellEnd"/>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2007</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0,25</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Modal</w:t>
            </w:r>
            <w:proofErr w:type="spellEnd"/>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2007</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0,25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Ellprex</w:t>
            </w:r>
            <w:proofErr w:type="spellEnd"/>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2008</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1,36</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Ellprex</w:t>
            </w:r>
            <w:proofErr w:type="spellEnd"/>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2008</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1,36</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Ellprex</w:t>
            </w:r>
            <w:proofErr w:type="spellEnd"/>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1,36</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Ellprex</w:t>
            </w:r>
            <w:proofErr w:type="spellEnd"/>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1,36</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Механизаторов, 38</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w:t>
            </w:r>
            <w:proofErr w:type="spellStart"/>
            <w:r w:rsidRPr="00BE2C95">
              <w:rPr>
                <w:rFonts w:ascii="Arial" w:eastAsia="Times New Roman" w:hAnsi="Arial" w:cs="Arial"/>
                <w:sz w:val="18"/>
                <w:szCs w:val="18"/>
                <w:lang w:eastAsia="ru-RU"/>
              </w:rPr>
              <w:t>Калугатехремонт</w:t>
            </w:r>
            <w:proofErr w:type="spellEnd"/>
            <w:r w:rsidRPr="00BE2C95">
              <w:rPr>
                <w:rFonts w:ascii="Arial" w:eastAsia="Times New Roman" w:hAnsi="Arial" w:cs="Arial"/>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ICI REX 85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0,73</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0,93</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0,25</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1,18</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ICI REX 85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ICI REX 300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2,58</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Карла Маркса, д.4</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"КНИИТМУ"</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83/82,0</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0,74</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1,86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1,86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83/82,0</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0,74</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83/82,0</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НИИСТУ-5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Пушкина, д.19</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"КНИИТМУ"</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НИИСТУ-5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0,43</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0,94</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0,09</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1,03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НИИСТУ-5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НИИСТУ-5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НИИСТУ-5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НИИСТУ-5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72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0,43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83/82,0</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НР-18</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83/82,0</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Ромодановские дворики, 61</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НОУ СПО "Калужский кооперативный техникум"</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Турботерм-1100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2009</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0,95</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1,31</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1,31</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Турботерм-1100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Турботерм-1100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2009</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92/</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0,95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Никитина, д. 39 "а"</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ООО "КП "Сигнал"</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ICI REX - 120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/90,28</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1,03</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ICI REX - 120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/90,07</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1,03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Товарная,13</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Московская дирекция по </w:t>
            </w:r>
            <w:proofErr w:type="spellStart"/>
            <w:r w:rsidRPr="00BE2C95">
              <w:rPr>
                <w:rFonts w:ascii="Arial" w:eastAsia="Times New Roman" w:hAnsi="Arial" w:cs="Arial"/>
                <w:sz w:val="18"/>
                <w:szCs w:val="18"/>
                <w:lang w:eastAsia="ru-RU"/>
              </w:rPr>
              <w:t>тепловодоснабжению</w:t>
            </w:r>
            <w:proofErr w:type="spellEnd"/>
            <w:r w:rsidRPr="00BE2C95">
              <w:rPr>
                <w:rFonts w:ascii="Arial" w:eastAsia="Times New Roman" w:hAnsi="Arial" w:cs="Arial"/>
                <w:sz w:val="18"/>
                <w:szCs w:val="18"/>
                <w:lang w:eastAsia="ru-RU"/>
              </w:rPr>
              <w:t xml:space="preserve"> - структурное подразделение Центральной дирекции по </w:t>
            </w:r>
            <w:proofErr w:type="spellStart"/>
            <w:r w:rsidRPr="00BE2C95">
              <w:rPr>
                <w:rFonts w:ascii="Arial" w:eastAsia="Times New Roman" w:hAnsi="Arial" w:cs="Arial"/>
                <w:sz w:val="18"/>
                <w:szCs w:val="18"/>
                <w:lang w:eastAsia="ru-RU"/>
              </w:rPr>
              <w:t>тепловодоснабжению</w:t>
            </w:r>
            <w:proofErr w:type="spellEnd"/>
            <w:r w:rsidRPr="00BE2C95">
              <w:rPr>
                <w:rFonts w:ascii="Arial" w:eastAsia="Times New Roman" w:hAnsi="Arial" w:cs="Arial"/>
                <w:sz w:val="18"/>
                <w:szCs w:val="18"/>
                <w:lang w:eastAsia="ru-RU"/>
              </w:rPr>
              <w:t xml:space="preserve"> - филиала ОАО "РЖД"</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2000</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1,23</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0,26</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0,26</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ТВГ-1,5</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2001</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90,85/</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1,19</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0,57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1996</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0,62</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1995</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0,64</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Болотникова</w:t>
            </w:r>
            <w:proofErr w:type="spellEnd"/>
            <w:r w:rsidRPr="00BE2C95">
              <w:rPr>
                <w:rFonts w:ascii="Arial" w:eastAsia="Times New Roman" w:hAnsi="Arial" w:cs="Arial"/>
                <w:sz w:val="18"/>
                <w:szCs w:val="18"/>
                <w:lang w:eastAsia="ru-RU"/>
              </w:rPr>
              <w:t>, д.1</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Московская дирекция по </w:t>
            </w:r>
            <w:proofErr w:type="spellStart"/>
            <w:r w:rsidRPr="00BE2C95">
              <w:rPr>
                <w:rFonts w:ascii="Arial" w:eastAsia="Times New Roman" w:hAnsi="Arial" w:cs="Arial"/>
                <w:sz w:val="18"/>
                <w:szCs w:val="18"/>
                <w:lang w:eastAsia="ru-RU"/>
              </w:rPr>
              <w:t>тепловодоснабжению</w:t>
            </w:r>
            <w:proofErr w:type="spellEnd"/>
            <w:r w:rsidRPr="00BE2C95">
              <w:rPr>
                <w:rFonts w:ascii="Arial" w:eastAsia="Times New Roman" w:hAnsi="Arial" w:cs="Arial"/>
                <w:sz w:val="18"/>
                <w:szCs w:val="18"/>
                <w:lang w:eastAsia="ru-RU"/>
              </w:rPr>
              <w:t xml:space="preserve"> - </w:t>
            </w:r>
            <w:r w:rsidRPr="00BE2C95">
              <w:rPr>
                <w:rFonts w:ascii="Arial" w:eastAsia="Times New Roman" w:hAnsi="Arial" w:cs="Arial"/>
                <w:sz w:val="18"/>
                <w:szCs w:val="18"/>
                <w:lang w:eastAsia="ru-RU"/>
              </w:rPr>
              <w:lastRenderedPageBreak/>
              <w:t xml:space="preserve">структурное подразделение Центральной дирекции по </w:t>
            </w:r>
            <w:proofErr w:type="spellStart"/>
            <w:r w:rsidRPr="00BE2C95">
              <w:rPr>
                <w:rFonts w:ascii="Arial" w:eastAsia="Times New Roman" w:hAnsi="Arial" w:cs="Arial"/>
                <w:sz w:val="18"/>
                <w:szCs w:val="18"/>
                <w:lang w:eastAsia="ru-RU"/>
              </w:rPr>
              <w:t>тепловодоснабжению</w:t>
            </w:r>
            <w:proofErr w:type="spellEnd"/>
            <w:r w:rsidRPr="00BE2C95">
              <w:rPr>
                <w:rFonts w:ascii="Arial" w:eastAsia="Times New Roman" w:hAnsi="Arial" w:cs="Arial"/>
                <w:sz w:val="18"/>
                <w:szCs w:val="18"/>
                <w:lang w:eastAsia="ru-RU"/>
              </w:rPr>
              <w:t xml:space="preserve"> - филиала ОАО "РЖД"</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lastRenderedPageBreak/>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0,61</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0,63</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1,27</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НР-17</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83/</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1,19</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 Железнодорожников</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Московская дирекция по </w:t>
            </w:r>
            <w:proofErr w:type="spellStart"/>
            <w:r w:rsidRPr="00BE2C95">
              <w:rPr>
                <w:rFonts w:ascii="Arial" w:eastAsia="Times New Roman" w:hAnsi="Arial" w:cs="Arial"/>
                <w:sz w:val="18"/>
                <w:szCs w:val="18"/>
                <w:lang w:eastAsia="ru-RU"/>
              </w:rPr>
              <w:t>тепловодоснабжению</w:t>
            </w:r>
            <w:proofErr w:type="spellEnd"/>
            <w:r w:rsidRPr="00BE2C95">
              <w:rPr>
                <w:rFonts w:ascii="Arial" w:eastAsia="Times New Roman" w:hAnsi="Arial" w:cs="Arial"/>
                <w:sz w:val="18"/>
                <w:szCs w:val="18"/>
                <w:lang w:eastAsia="ru-RU"/>
              </w:rPr>
              <w:t xml:space="preserve"> - структурное подразделение Центральной дирекции по </w:t>
            </w:r>
            <w:proofErr w:type="spellStart"/>
            <w:r w:rsidRPr="00BE2C95">
              <w:rPr>
                <w:rFonts w:ascii="Arial" w:eastAsia="Times New Roman" w:hAnsi="Arial" w:cs="Arial"/>
                <w:sz w:val="18"/>
                <w:szCs w:val="18"/>
                <w:lang w:eastAsia="ru-RU"/>
              </w:rPr>
              <w:t>тепловодоснабжению</w:t>
            </w:r>
            <w:proofErr w:type="spellEnd"/>
            <w:r w:rsidRPr="00BE2C95">
              <w:rPr>
                <w:rFonts w:ascii="Arial" w:eastAsia="Times New Roman" w:hAnsi="Arial" w:cs="Arial"/>
                <w:sz w:val="18"/>
                <w:szCs w:val="18"/>
                <w:lang w:eastAsia="ru-RU"/>
              </w:rPr>
              <w:t xml:space="preserve"> - филиала ОАО "РЖД"</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КВ-20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 </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КВ-20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КВ-20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1,72</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E-1,6-0,9 ГН</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E-1,6-0,9 ГН</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2004</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80-60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1,60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2-й Академический проезд, 13</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w:t>
            </w:r>
            <w:proofErr w:type="spellStart"/>
            <w:r w:rsidRPr="00BE2C95">
              <w:rPr>
                <w:rFonts w:ascii="Arial" w:eastAsia="Times New Roman" w:hAnsi="Arial" w:cs="Arial"/>
                <w:sz w:val="18"/>
                <w:szCs w:val="18"/>
                <w:lang w:eastAsia="ru-RU"/>
              </w:rPr>
              <w:t>Элмат</w:t>
            </w:r>
            <w:proofErr w:type="spellEnd"/>
            <w:r w:rsidRPr="00BE2C95">
              <w:rPr>
                <w:rFonts w:ascii="Arial" w:eastAsia="Times New Roman" w:hAnsi="Arial" w:cs="Arial"/>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ELLPREX </w:t>
            </w:r>
            <w:proofErr w:type="spellStart"/>
            <w:r w:rsidRPr="00BE2C95">
              <w:rPr>
                <w:rFonts w:ascii="Arial" w:eastAsia="Times New Roman" w:hAnsi="Arial" w:cs="Arial"/>
                <w:color w:val="000000"/>
                <w:sz w:val="18"/>
                <w:szCs w:val="18"/>
                <w:lang w:eastAsia="ru-RU"/>
              </w:rPr>
              <w:t>Unical</w:t>
            </w:r>
            <w:proofErr w:type="spellEnd"/>
            <w:r w:rsidRPr="00BE2C95">
              <w:rPr>
                <w:rFonts w:ascii="Arial" w:eastAsia="Times New Roman" w:hAnsi="Arial" w:cs="Arial"/>
                <w:color w:val="000000"/>
                <w:sz w:val="18"/>
                <w:szCs w:val="18"/>
                <w:lang w:eastAsia="ru-RU"/>
              </w:rPr>
              <w:t xml:space="preserve"> 760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0,65</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1,03</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1,03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xml:space="preserve">ELLPREX </w:t>
            </w:r>
            <w:proofErr w:type="spellStart"/>
            <w:r w:rsidRPr="00BE2C95">
              <w:rPr>
                <w:rFonts w:ascii="Arial" w:eastAsia="Times New Roman" w:hAnsi="Arial" w:cs="Arial"/>
                <w:color w:val="000000"/>
                <w:sz w:val="18"/>
                <w:szCs w:val="18"/>
                <w:lang w:eastAsia="ru-RU"/>
              </w:rPr>
              <w:t>Unical</w:t>
            </w:r>
            <w:proofErr w:type="spellEnd"/>
            <w:r w:rsidRPr="00BE2C95">
              <w:rPr>
                <w:rFonts w:ascii="Arial" w:eastAsia="Times New Roman" w:hAnsi="Arial" w:cs="Arial"/>
                <w:color w:val="000000"/>
                <w:sz w:val="18"/>
                <w:szCs w:val="18"/>
                <w:lang w:eastAsia="ru-RU"/>
              </w:rPr>
              <w:t xml:space="preserve"> 760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2012</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0,65</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24372B" w:rsidRPr="00BE2C95" w:rsidTr="006F5310">
        <w:trPr>
          <w:trHeight w:val="284"/>
        </w:trPr>
        <w:tc>
          <w:tcPr>
            <w:tcW w:w="2840"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1-й Академический проезд, 23</w:t>
            </w:r>
          </w:p>
        </w:tc>
        <w:tc>
          <w:tcPr>
            <w:tcW w:w="1701"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ОАО "</w:t>
            </w:r>
            <w:proofErr w:type="spellStart"/>
            <w:r w:rsidRPr="00BE2C95">
              <w:rPr>
                <w:rFonts w:ascii="Arial" w:eastAsia="Times New Roman" w:hAnsi="Arial" w:cs="Arial"/>
                <w:sz w:val="18"/>
                <w:szCs w:val="18"/>
                <w:lang w:eastAsia="ru-RU"/>
              </w:rPr>
              <w:t>Элмат</w:t>
            </w:r>
            <w:proofErr w:type="spellEnd"/>
            <w:r w:rsidRPr="00BE2C95">
              <w:rPr>
                <w:rFonts w:ascii="Arial" w:eastAsia="Times New Roman" w:hAnsi="Arial" w:cs="Arial"/>
                <w:sz w:val="18"/>
                <w:szCs w:val="18"/>
                <w:lang w:eastAsia="ru-RU"/>
              </w:rPr>
              <w:t>"</w:t>
            </w: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RED -700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val="restart"/>
            <w:shd w:val="clear" w:color="auto" w:fill="auto"/>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0,43</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9"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24372B" w:rsidRPr="00BE2C95" w:rsidRDefault="0024372B" w:rsidP="0024372B">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0,43</w:t>
            </w:r>
          </w:p>
        </w:tc>
      </w:tr>
      <w:tr w:rsidR="0024372B" w:rsidRPr="00BE2C95" w:rsidTr="006F5310">
        <w:trPr>
          <w:trHeight w:val="284"/>
        </w:trPr>
        <w:tc>
          <w:tcPr>
            <w:tcW w:w="2840"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RED -700</w:t>
            </w:r>
          </w:p>
        </w:tc>
        <w:tc>
          <w:tcPr>
            <w:tcW w:w="735"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70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24372B" w:rsidRPr="00BE2C95" w:rsidRDefault="0024372B" w:rsidP="0024372B">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0,70</w:t>
            </w:r>
          </w:p>
        </w:tc>
        <w:tc>
          <w:tcPr>
            <w:tcW w:w="734"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24372B" w:rsidRPr="00BE2C95" w:rsidRDefault="0024372B" w:rsidP="0024372B">
            <w:pPr>
              <w:spacing w:after="0" w:line="240" w:lineRule="auto"/>
              <w:rPr>
                <w:rFonts w:ascii="Arial" w:eastAsia="Times New Roman" w:hAnsi="Arial" w:cs="Arial"/>
                <w:sz w:val="18"/>
                <w:szCs w:val="18"/>
                <w:lang w:eastAsia="ru-RU"/>
              </w:rPr>
            </w:pPr>
          </w:p>
        </w:tc>
      </w:tr>
      <w:tr w:rsidR="007A1EDE" w:rsidRPr="00BE2C95" w:rsidTr="00B13054">
        <w:trPr>
          <w:trHeight w:val="284"/>
        </w:trPr>
        <w:tc>
          <w:tcPr>
            <w:tcW w:w="2840" w:type="dxa"/>
            <w:vMerge w:val="restart"/>
            <w:shd w:val="clear" w:color="auto" w:fill="auto"/>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Больничная, 5</w:t>
            </w:r>
          </w:p>
        </w:tc>
        <w:tc>
          <w:tcPr>
            <w:tcW w:w="1701" w:type="dxa"/>
            <w:vMerge w:val="restart"/>
            <w:shd w:val="clear" w:color="auto" w:fill="auto"/>
            <w:vAlign w:val="center"/>
            <w:hideMark/>
          </w:tcPr>
          <w:p w:rsidR="007A1EDE" w:rsidRPr="00BE2C95" w:rsidRDefault="007A1EDE" w:rsidP="007A1EDE">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ЗАО «Калужский завод строительных материалов»</w:t>
            </w:r>
          </w:p>
        </w:tc>
        <w:tc>
          <w:tcPr>
            <w:tcW w:w="1614"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Rendamax</w:t>
            </w:r>
            <w:proofErr w:type="spellEnd"/>
          </w:p>
        </w:tc>
        <w:tc>
          <w:tcPr>
            <w:tcW w:w="735" w:type="dxa"/>
            <w:shd w:val="clear" w:color="auto" w:fill="auto"/>
            <w:vAlign w:val="center"/>
            <w:hideMark/>
          </w:tcPr>
          <w:p w:rsidR="007A1EDE" w:rsidRPr="00BE2C95" w:rsidRDefault="007A1EDE" w:rsidP="007A1EDE">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2009</w:t>
            </w:r>
          </w:p>
        </w:tc>
        <w:tc>
          <w:tcPr>
            <w:tcW w:w="704" w:type="dxa"/>
            <w:vMerge w:val="restart"/>
            <w:shd w:val="clear" w:color="auto" w:fill="auto"/>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767"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7A1EDE" w:rsidRPr="00BE2C95" w:rsidRDefault="007A1EDE" w:rsidP="007A1EDE">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0,16</w:t>
            </w:r>
          </w:p>
        </w:tc>
        <w:tc>
          <w:tcPr>
            <w:tcW w:w="734" w:type="dxa"/>
            <w:vMerge w:val="restart"/>
            <w:shd w:val="clear" w:color="auto" w:fill="auto"/>
            <w:vAlign w:val="center"/>
            <w:hideMark/>
          </w:tcPr>
          <w:p w:rsidR="007A1EDE" w:rsidRPr="00BE2C95" w:rsidRDefault="007A1EDE" w:rsidP="007A1EDE">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0,24</w:t>
            </w:r>
          </w:p>
        </w:tc>
        <w:tc>
          <w:tcPr>
            <w:tcW w:w="709" w:type="dxa"/>
            <w:vMerge w:val="restart"/>
            <w:shd w:val="clear" w:color="auto" w:fill="auto"/>
            <w:vAlign w:val="center"/>
            <w:hideMark/>
          </w:tcPr>
          <w:p w:rsidR="007A1EDE" w:rsidRPr="00BE2C95" w:rsidRDefault="007A1EDE" w:rsidP="00B13054">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708" w:type="dxa"/>
            <w:vMerge w:val="restart"/>
            <w:shd w:val="clear" w:color="auto" w:fill="auto"/>
            <w:vAlign w:val="center"/>
            <w:hideMark/>
          </w:tcPr>
          <w:p w:rsidR="007A1EDE" w:rsidRPr="00BE2C95" w:rsidRDefault="007A1EDE" w:rsidP="007A1EDE">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0,12</w:t>
            </w:r>
          </w:p>
        </w:tc>
        <w:tc>
          <w:tcPr>
            <w:tcW w:w="709" w:type="dxa"/>
            <w:vMerge w:val="restart"/>
            <w:shd w:val="clear" w:color="auto" w:fill="auto"/>
            <w:vAlign w:val="center"/>
            <w:hideMark/>
          </w:tcPr>
          <w:p w:rsidR="007A1EDE" w:rsidRPr="00BE2C95" w:rsidRDefault="007A1EDE" w:rsidP="00B13054">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0,00</w:t>
            </w:r>
          </w:p>
        </w:tc>
        <w:tc>
          <w:tcPr>
            <w:tcW w:w="691" w:type="dxa"/>
            <w:vMerge w:val="restart"/>
            <w:shd w:val="clear" w:color="auto" w:fill="auto"/>
            <w:vAlign w:val="center"/>
            <w:hideMark/>
          </w:tcPr>
          <w:p w:rsidR="007A1EDE" w:rsidRPr="00BE2C95" w:rsidRDefault="007A1EDE" w:rsidP="007A1EDE">
            <w:pPr>
              <w:spacing w:after="0" w:line="240" w:lineRule="auto"/>
              <w:jc w:val="right"/>
              <w:rPr>
                <w:rFonts w:ascii="Arial" w:eastAsia="Times New Roman" w:hAnsi="Arial" w:cs="Arial"/>
                <w:sz w:val="18"/>
                <w:szCs w:val="18"/>
                <w:lang w:eastAsia="ru-RU"/>
              </w:rPr>
            </w:pPr>
            <w:r w:rsidRPr="00BE2C95">
              <w:rPr>
                <w:rFonts w:ascii="Arial" w:eastAsia="Times New Roman" w:hAnsi="Arial" w:cs="Arial"/>
                <w:sz w:val="18"/>
                <w:szCs w:val="18"/>
                <w:lang w:eastAsia="ru-RU"/>
              </w:rPr>
              <w:t>0,36</w:t>
            </w:r>
          </w:p>
        </w:tc>
      </w:tr>
      <w:tr w:rsidR="007A1EDE" w:rsidRPr="00BE2C95" w:rsidTr="00B13054">
        <w:trPr>
          <w:trHeight w:val="284"/>
        </w:trPr>
        <w:tc>
          <w:tcPr>
            <w:tcW w:w="2840" w:type="dxa"/>
            <w:vMerge/>
            <w:shd w:val="clear" w:color="auto" w:fill="auto"/>
            <w:vAlign w:val="center"/>
            <w:hideMark/>
          </w:tcPr>
          <w:p w:rsidR="007A1EDE" w:rsidRPr="00BE2C95" w:rsidRDefault="007A1EDE" w:rsidP="00B13054">
            <w:pPr>
              <w:spacing w:after="0" w:line="240" w:lineRule="auto"/>
              <w:rPr>
                <w:rFonts w:ascii="Arial" w:eastAsia="Times New Roman" w:hAnsi="Arial" w:cs="Arial"/>
                <w:sz w:val="18"/>
                <w:szCs w:val="18"/>
                <w:lang w:eastAsia="ru-RU"/>
              </w:rPr>
            </w:pPr>
          </w:p>
        </w:tc>
        <w:tc>
          <w:tcPr>
            <w:tcW w:w="1701" w:type="dxa"/>
            <w:vMerge/>
            <w:shd w:val="clear" w:color="auto" w:fill="auto"/>
            <w:vAlign w:val="center"/>
            <w:hideMark/>
          </w:tcPr>
          <w:p w:rsidR="007A1EDE" w:rsidRPr="00BE2C95" w:rsidRDefault="007A1EDE" w:rsidP="00B13054">
            <w:pPr>
              <w:spacing w:after="0" w:line="240" w:lineRule="auto"/>
              <w:rPr>
                <w:rFonts w:ascii="Arial" w:eastAsia="Times New Roman" w:hAnsi="Arial" w:cs="Arial"/>
                <w:sz w:val="18"/>
                <w:szCs w:val="18"/>
                <w:lang w:eastAsia="ru-RU"/>
              </w:rPr>
            </w:pPr>
          </w:p>
        </w:tc>
        <w:tc>
          <w:tcPr>
            <w:tcW w:w="1614"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proofErr w:type="spellStart"/>
            <w:r w:rsidRPr="00BE2C95">
              <w:rPr>
                <w:rFonts w:ascii="Arial" w:eastAsia="Times New Roman" w:hAnsi="Arial" w:cs="Arial"/>
                <w:color w:val="000000"/>
                <w:sz w:val="18"/>
                <w:szCs w:val="18"/>
                <w:lang w:eastAsia="ru-RU"/>
              </w:rPr>
              <w:t>Rendamax</w:t>
            </w:r>
            <w:proofErr w:type="spellEnd"/>
          </w:p>
        </w:tc>
        <w:tc>
          <w:tcPr>
            <w:tcW w:w="735" w:type="dxa"/>
            <w:shd w:val="clear" w:color="auto" w:fill="auto"/>
            <w:vAlign w:val="center"/>
            <w:hideMark/>
          </w:tcPr>
          <w:p w:rsidR="007A1EDE" w:rsidRPr="00BE2C95" w:rsidRDefault="007A1EDE" w:rsidP="007A1EDE">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2009</w:t>
            </w:r>
          </w:p>
        </w:tc>
        <w:tc>
          <w:tcPr>
            <w:tcW w:w="704" w:type="dxa"/>
            <w:vMerge/>
            <w:shd w:val="clear" w:color="auto" w:fill="auto"/>
            <w:vAlign w:val="center"/>
            <w:hideMark/>
          </w:tcPr>
          <w:p w:rsidR="007A1EDE" w:rsidRPr="00BE2C95" w:rsidRDefault="007A1EDE" w:rsidP="00B13054">
            <w:pPr>
              <w:spacing w:after="0" w:line="240" w:lineRule="auto"/>
              <w:rPr>
                <w:rFonts w:ascii="Arial" w:eastAsia="Times New Roman" w:hAnsi="Arial" w:cs="Arial"/>
                <w:sz w:val="18"/>
                <w:szCs w:val="18"/>
                <w:lang w:eastAsia="ru-RU"/>
              </w:rPr>
            </w:pPr>
          </w:p>
        </w:tc>
        <w:tc>
          <w:tcPr>
            <w:tcW w:w="1767"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95-70</w:t>
            </w:r>
          </w:p>
        </w:tc>
        <w:tc>
          <w:tcPr>
            <w:tcW w:w="1273"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 </w:t>
            </w:r>
          </w:p>
        </w:tc>
        <w:tc>
          <w:tcPr>
            <w:tcW w:w="828"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color w:val="000000"/>
                <w:sz w:val="18"/>
                <w:szCs w:val="18"/>
                <w:lang w:eastAsia="ru-RU"/>
              </w:rPr>
            </w:pPr>
            <w:r w:rsidRPr="00BE2C95">
              <w:rPr>
                <w:rFonts w:ascii="Arial" w:eastAsia="Times New Roman" w:hAnsi="Arial" w:cs="Arial"/>
                <w:color w:val="000000"/>
                <w:sz w:val="18"/>
                <w:szCs w:val="18"/>
                <w:lang w:eastAsia="ru-RU"/>
              </w:rPr>
              <w:t>0,16</w:t>
            </w:r>
          </w:p>
        </w:tc>
        <w:tc>
          <w:tcPr>
            <w:tcW w:w="734" w:type="dxa"/>
            <w:vMerge/>
            <w:shd w:val="clear" w:color="auto" w:fill="auto"/>
            <w:vAlign w:val="center"/>
            <w:hideMark/>
          </w:tcPr>
          <w:p w:rsidR="007A1EDE" w:rsidRPr="00BE2C95" w:rsidRDefault="007A1EDE" w:rsidP="00B13054">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7A1EDE" w:rsidRPr="00BE2C95" w:rsidRDefault="007A1EDE" w:rsidP="00B13054">
            <w:pPr>
              <w:spacing w:after="0" w:line="240" w:lineRule="auto"/>
              <w:rPr>
                <w:rFonts w:ascii="Arial" w:eastAsia="Times New Roman" w:hAnsi="Arial" w:cs="Arial"/>
                <w:sz w:val="18"/>
                <w:szCs w:val="18"/>
                <w:lang w:eastAsia="ru-RU"/>
              </w:rPr>
            </w:pPr>
          </w:p>
        </w:tc>
        <w:tc>
          <w:tcPr>
            <w:tcW w:w="708" w:type="dxa"/>
            <w:vMerge/>
            <w:shd w:val="clear" w:color="auto" w:fill="auto"/>
            <w:vAlign w:val="center"/>
            <w:hideMark/>
          </w:tcPr>
          <w:p w:rsidR="007A1EDE" w:rsidRPr="00BE2C95" w:rsidRDefault="007A1EDE" w:rsidP="00B13054">
            <w:pPr>
              <w:spacing w:after="0" w:line="240" w:lineRule="auto"/>
              <w:rPr>
                <w:rFonts w:ascii="Arial" w:eastAsia="Times New Roman" w:hAnsi="Arial" w:cs="Arial"/>
                <w:sz w:val="18"/>
                <w:szCs w:val="18"/>
                <w:lang w:eastAsia="ru-RU"/>
              </w:rPr>
            </w:pPr>
          </w:p>
        </w:tc>
        <w:tc>
          <w:tcPr>
            <w:tcW w:w="709" w:type="dxa"/>
            <w:vMerge/>
            <w:shd w:val="clear" w:color="auto" w:fill="auto"/>
            <w:vAlign w:val="center"/>
            <w:hideMark/>
          </w:tcPr>
          <w:p w:rsidR="007A1EDE" w:rsidRPr="00BE2C95" w:rsidRDefault="007A1EDE" w:rsidP="00B13054">
            <w:pPr>
              <w:spacing w:after="0" w:line="240" w:lineRule="auto"/>
              <w:rPr>
                <w:rFonts w:ascii="Arial" w:eastAsia="Times New Roman" w:hAnsi="Arial" w:cs="Arial"/>
                <w:sz w:val="18"/>
                <w:szCs w:val="18"/>
                <w:lang w:eastAsia="ru-RU"/>
              </w:rPr>
            </w:pPr>
          </w:p>
        </w:tc>
        <w:tc>
          <w:tcPr>
            <w:tcW w:w="691" w:type="dxa"/>
            <w:vMerge/>
            <w:shd w:val="clear" w:color="auto" w:fill="auto"/>
            <w:vAlign w:val="center"/>
            <w:hideMark/>
          </w:tcPr>
          <w:p w:rsidR="007A1EDE" w:rsidRPr="00BE2C95" w:rsidRDefault="007A1EDE" w:rsidP="00B13054">
            <w:pPr>
              <w:spacing w:after="0" w:line="240" w:lineRule="auto"/>
              <w:rPr>
                <w:rFonts w:ascii="Arial" w:eastAsia="Times New Roman" w:hAnsi="Arial" w:cs="Arial"/>
                <w:sz w:val="18"/>
                <w:szCs w:val="18"/>
                <w:lang w:eastAsia="ru-RU"/>
              </w:rPr>
            </w:pPr>
          </w:p>
        </w:tc>
      </w:tr>
    </w:tbl>
    <w:p w:rsidR="007A1EDE" w:rsidRPr="00BE2C95" w:rsidRDefault="007A1EDE" w:rsidP="00DC24D9">
      <w:pPr>
        <w:spacing w:after="0" w:line="359" w:lineRule="auto"/>
        <w:ind w:left="192" w:right="44" w:hanging="50"/>
        <w:jc w:val="center"/>
        <w:rPr>
          <w:rFonts w:ascii="Arial" w:eastAsia="Arial" w:hAnsi="Arial" w:cs="Arial"/>
          <w:sz w:val="21"/>
          <w:szCs w:val="21"/>
        </w:rPr>
      </w:pPr>
    </w:p>
    <w:p w:rsidR="00DC24D9" w:rsidRPr="00BE2C95" w:rsidRDefault="00DC24D9" w:rsidP="00DC24D9">
      <w:pPr>
        <w:spacing w:after="0" w:line="359" w:lineRule="auto"/>
        <w:ind w:left="192" w:right="44" w:firstLine="576"/>
        <w:jc w:val="center"/>
        <w:rPr>
          <w:rFonts w:ascii="Arial" w:eastAsia="Arial" w:hAnsi="Arial" w:cs="Arial"/>
          <w:sz w:val="21"/>
          <w:szCs w:val="21"/>
        </w:rPr>
        <w:sectPr w:rsidR="00DC24D9" w:rsidRPr="00BE2C95" w:rsidSect="001F0983">
          <w:pgSz w:w="16838" w:h="11906" w:orient="landscape"/>
          <w:pgMar w:top="1134" w:right="851" w:bottom="1134" w:left="993" w:header="709" w:footer="709" w:gutter="0"/>
          <w:cols w:space="708"/>
          <w:docGrid w:linePitch="360"/>
        </w:sectPr>
      </w:pPr>
    </w:p>
    <w:p w:rsidR="00DC24D9" w:rsidRPr="00BE2C95" w:rsidRDefault="00DC24D9" w:rsidP="00DC24D9">
      <w:pPr>
        <w:widowControl w:val="0"/>
        <w:spacing w:before="120" w:after="120" w:line="240" w:lineRule="auto"/>
        <w:rPr>
          <w:rFonts w:ascii="Arial" w:hAnsi="Arial" w:cs="Arial"/>
          <w:b/>
          <w:bCs/>
          <w:sz w:val="18"/>
          <w:szCs w:val="18"/>
        </w:rPr>
      </w:pPr>
      <w:bookmarkStart w:id="110" w:name="_Toc368065662"/>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4</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F01897" w:rsidRPr="00BE2C95">
        <w:rPr>
          <w:rFonts w:ascii="Arial" w:hAnsi="Arial" w:cs="Arial"/>
          <w:b/>
          <w:bCs/>
          <w:noProof/>
          <w:sz w:val="18"/>
          <w:szCs w:val="18"/>
        </w:rPr>
        <w:t>6</w:t>
      </w:r>
      <w:r w:rsidR="001D0B99" w:rsidRPr="00BE2C95">
        <w:rPr>
          <w:rFonts w:ascii="Arial" w:hAnsi="Arial" w:cs="Arial"/>
          <w:b/>
          <w:bCs/>
          <w:sz w:val="18"/>
          <w:szCs w:val="18"/>
        </w:rPr>
        <w:fldChar w:fldCharType="end"/>
      </w:r>
      <w:r w:rsidRPr="00BE2C95">
        <w:rPr>
          <w:rFonts w:ascii="Arial" w:hAnsi="Arial" w:cs="Arial"/>
          <w:b/>
          <w:bCs/>
          <w:sz w:val="18"/>
          <w:szCs w:val="18"/>
        </w:rPr>
        <w:t xml:space="preserve"> – Виды и нормативный запас топлива на котельных</w:t>
      </w:r>
      <w:bookmarkEnd w:id="110"/>
    </w:p>
    <w:tbl>
      <w:tblPr>
        <w:tblW w:w="93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417"/>
        <w:gridCol w:w="1276"/>
        <w:gridCol w:w="1276"/>
        <w:gridCol w:w="1679"/>
      </w:tblGrid>
      <w:tr w:rsidR="00A32075" w:rsidRPr="00BE2C95" w:rsidTr="00A32075">
        <w:trPr>
          <w:cantSplit/>
          <w:trHeight w:val="340"/>
          <w:tblHeader/>
        </w:trPr>
        <w:tc>
          <w:tcPr>
            <w:tcW w:w="3686" w:type="dxa"/>
            <w:vMerge w:val="restart"/>
            <w:shd w:val="clear" w:color="auto" w:fill="auto"/>
            <w:noWrap/>
            <w:vAlign w:val="center"/>
            <w:hideMark/>
          </w:tcPr>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 xml:space="preserve">Наименование источника </w:t>
            </w:r>
          </w:p>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теплоснабжения</w:t>
            </w:r>
          </w:p>
        </w:tc>
        <w:tc>
          <w:tcPr>
            <w:tcW w:w="3969" w:type="dxa"/>
            <w:gridSpan w:val="3"/>
            <w:shd w:val="clear" w:color="auto" w:fill="auto"/>
            <w:noWrap/>
            <w:vAlign w:val="center"/>
            <w:hideMark/>
          </w:tcPr>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Вид топлива</w:t>
            </w:r>
          </w:p>
        </w:tc>
        <w:tc>
          <w:tcPr>
            <w:tcW w:w="1679" w:type="dxa"/>
            <w:vMerge w:val="restart"/>
            <w:shd w:val="clear" w:color="auto" w:fill="auto"/>
            <w:vAlign w:val="center"/>
            <w:hideMark/>
          </w:tcPr>
          <w:p w:rsidR="00A32075" w:rsidRPr="00BE2C95" w:rsidRDefault="004E3EA2" w:rsidP="004E3EA2">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Нормативный запас топлива</w:t>
            </w:r>
            <w:r w:rsidR="002F5828" w:rsidRPr="00BE2C95">
              <w:rPr>
                <w:rFonts w:ascii="Arial" w:eastAsia="Times New Roman" w:hAnsi="Arial" w:cs="Arial"/>
                <w:b/>
                <w:sz w:val="18"/>
                <w:szCs w:val="18"/>
                <w:lang w:eastAsia="ru-RU"/>
              </w:rPr>
              <w:t xml:space="preserve">, тыс. </w:t>
            </w:r>
            <w:proofErr w:type="spellStart"/>
            <w:r w:rsidR="002F5828" w:rsidRPr="00BE2C95">
              <w:rPr>
                <w:rFonts w:ascii="Arial" w:eastAsia="Times New Roman" w:hAnsi="Arial" w:cs="Arial"/>
                <w:b/>
                <w:sz w:val="18"/>
                <w:szCs w:val="18"/>
                <w:lang w:eastAsia="ru-RU"/>
              </w:rPr>
              <w:t>тн</w:t>
            </w:r>
            <w:proofErr w:type="spellEnd"/>
            <w:r w:rsidR="002F5828" w:rsidRPr="00BE2C95">
              <w:rPr>
                <w:rFonts w:ascii="Arial" w:eastAsia="Times New Roman" w:hAnsi="Arial" w:cs="Arial"/>
                <w:b/>
                <w:sz w:val="18"/>
                <w:szCs w:val="18"/>
                <w:lang w:eastAsia="ru-RU"/>
              </w:rPr>
              <w:t>.</w:t>
            </w:r>
          </w:p>
        </w:tc>
      </w:tr>
      <w:tr w:rsidR="00A32075" w:rsidRPr="00BE2C95" w:rsidTr="00A32075">
        <w:trPr>
          <w:cantSplit/>
          <w:trHeight w:val="340"/>
          <w:tblHeader/>
        </w:trPr>
        <w:tc>
          <w:tcPr>
            <w:tcW w:w="3686" w:type="dxa"/>
            <w:vMerge/>
            <w:shd w:val="clear" w:color="auto" w:fill="auto"/>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p>
        </w:tc>
        <w:tc>
          <w:tcPr>
            <w:tcW w:w="1417"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Основной (</w:t>
            </w:r>
            <w:proofErr w:type="gramStart"/>
            <w:r w:rsidRPr="00BE2C95">
              <w:rPr>
                <w:rFonts w:ascii="Arial" w:eastAsia="Times New Roman" w:hAnsi="Arial" w:cs="Arial"/>
                <w:b/>
                <w:sz w:val="18"/>
                <w:szCs w:val="18"/>
                <w:lang w:eastAsia="ru-RU"/>
              </w:rPr>
              <w:t>установленный</w:t>
            </w:r>
            <w:proofErr w:type="gramEnd"/>
            <w:r w:rsidRPr="00BE2C95">
              <w:rPr>
                <w:rFonts w:ascii="Arial" w:eastAsia="Times New Roman" w:hAnsi="Arial" w:cs="Arial"/>
                <w:b/>
                <w:sz w:val="18"/>
                <w:szCs w:val="18"/>
                <w:lang w:eastAsia="ru-RU"/>
              </w:rPr>
              <w:t>)</w:t>
            </w:r>
          </w:p>
        </w:tc>
        <w:tc>
          <w:tcPr>
            <w:tcW w:w="1276"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Проектный</w:t>
            </w:r>
          </w:p>
        </w:tc>
        <w:tc>
          <w:tcPr>
            <w:tcW w:w="1276"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b/>
                <w:sz w:val="18"/>
                <w:szCs w:val="18"/>
                <w:lang w:eastAsia="ru-RU"/>
              </w:rPr>
            </w:pPr>
            <w:r w:rsidRPr="00BE2C95">
              <w:rPr>
                <w:rFonts w:ascii="Arial" w:eastAsia="Times New Roman" w:hAnsi="Arial" w:cs="Arial"/>
                <w:b/>
                <w:sz w:val="18"/>
                <w:szCs w:val="18"/>
                <w:lang w:eastAsia="ru-RU"/>
              </w:rPr>
              <w:t>Резервный</w:t>
            </w:r>
          </w:p>
        </w:tc>
        <w:tc>
          <w:tcPr>
            <w:tcW w:w="1679" w:type="dxa"/>
            <w:vMerge/>
            <w:vAlign w:val="center"/>
            <w:hideMark/>
          </w:tcPr>
          <w:p w:rsidR="00A32075" w:rsidRPr="00BE2C95" w:rsidRDefault="00A32075" w:rsidP="00A32075">
            <w:pPr>
              <w:spacing w:after="0" w:line="240" w:lineRule="auto"/>
              <w:rPr>
                <w:rFonts w:ascii="Arial" w:eastAsia="Times New Roman" w:hAnsi="Arial" w:cs="Arial"/>
                <w:sz w:val="18"/>
                <w:szCs w:val="18"/>
                <w:lang w:eastAsia="ru-RU"/>
              </w:rPr>
            </w:pPr>
          </w:p>
        </w:tc>
      </w:tr>
      <w:tr w:rsidR="00A32075" w:rsidRPr="00BE2C95" w:rsidTr="00A32075">
        <w:trPr>
          <w:cantSplit/>
          <w:trHeight w:val="340"/>
        </w:trPr>
        <w:tc>
          <w:tcPr>
            <w:tcW w:w="3686" w:type="dxa"/>
            <w:shd w:val="clear" w:color="auto" w:fill="auto"/>
            <w:vAlign w:val="center"/>
            <w:hideMark/>
          </w:tcPr>
          <w:p w:rsidR="00A32075" w:rsidRPr="00BE2C95" w:rsidRDefault="00A32075"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Вишневского, 3 «а»</w:t>
            </w:r>
          </w:p>
        </w:tc>
        <w:tc>
          <w:tcPr>
            <w:tcW w:w="1417"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A32075"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пер. Вишневского, 3</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Вишневского, 1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с. Сосновый Бор, 10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Беговая, 15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Калуга-Бор, 3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Калуга-Бор, 15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ОЛ «Белка»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Ипподромная, 37</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31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на ул. Театральная, 4 «г»</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Кропоткина, 4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пер. Воскресенский, 29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Вилонова</w:t>
            </w:r>
            <w:proofErr w:type="spellEnd"/>
            <w:r w:rsidRPr="00BE2C95">
              <w:rPr>
                <w:rFonts w:ascii="Arial" w:eastAsia="Times New Roman" w:hAnsi="Arial" w:cs="Arial"/>
                <w:sz w:val="18"/>
                <w:szCs w:val="18"/>
                <w:lang w:eastAsia="ru-RU"/>
              </w:rPr>
              <w:t>, 40</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Кутузова, 4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Подвойского</w:t>
            </w:r>
            <w:proofErr w:type="spellEnd"/>
            <w:r w:rsidRPr="00BE2C95">
              <w:rPr>
                <w:rFonts w:ascii="Arial" w:eastAsia="Times New Roman" w:hAnsi="Arial" w:cs="Arial"/>
                <w:sz w:val="18"/>
                <w:szCs w:val="18"/>
                <w:lang w:eastAsia="ru-RU"/>
              </w:rPr>
              <w:t>, 7</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Никитина, 95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Тульская, 78 «в»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2-ой </w:t>
            </w:r>
            <w:proofErr w:type="gramStart"/>
            <w:r w:rsidRPr="00BE2C95">
              <w:rPr>
                <w:rFonts w:ascii="Arial" w:eastAsia="Times New Roman" w:hAnsi="Arial" w:cs="Arial"/>
                <w:sz w:val="18"/>
                <w:szCs w:val="18"/>
                <w:lang w:eastAsia="ru-RU"/>
              </w:rPr>
              <w:t>Тульский</w:t>
            </w:r>
            <w:proofErr w:type="gramEnd"/>
            <w:r w:rsidRPr="00BE2C95">
              <w:rPr>
                <w:rFonts w:ascii="Arial" w:eastAsia="Times New Roman" w:hAnsi="Arial" w:cs="Arial"/>
                <w:sz w:val="18"/>
                <w:szCs w:val="18"/>
                <w:lang w:eastAsia="ru-RU"/>
              </w:rPr>
              <w:t xml:space="preserve"> пер., 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пл. Победы, 9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Кирова, 67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Чижевского, 12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Пролетарская, 111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Пестеля, 32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Мичурина, 9 «в»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Луначарского, 6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Советская, 20 «в»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Калужка</w:t>
            </w:r>
            <w:proofErr w:type="spellEnd"/>
            <w:r w:rsidRPr="00BE2C95">
              <w:rPr>
                <w:rFonts w:ascii="Arial" w:eastAsia="Times New Roman" w:hAnsi="Arial" w:cs="Arial"/>
                <w:sz w:val="18"/>
                <w:szCs w:val="18"/>
                <w:lang w:eastAsia="ru-RU"/>
              </w:rPr>
              <w:t>, 6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Гвардейская, 15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с. </w:t>
            </w:r>
            <w:proofErr w:type="spellStart"/>
            <w:r w:rsidRPr="00BE2C95">
              <w:rPr>
                <w:rFonts w:ascii="Arial" w:eastAsia="Times New Roman" w:hAnsi="Arial" w:cs="Arial"/>
                <w:sz w:val="18"/>
                <w:szCs w:val="18"/>
                <w:lang w:eastAsia="ru-RU"/>
              </w:rPr>
              <w:t>Росва</w:t>
            </w:r>
            <w:proofErr w:type="spellEnd"/>
            <w:r w:rsidRPr="00BE2C95">
              <w:rPr>
                <w:rFonts w:ascii="Arial" w:eastAsia="Times New Roman" w:hAnsi="Arial" w:cs="Arial"/>
                <w:sz w:val="18"/>
                <w:szCs w:val="18"/>
                <w:lang w:eastAsia="ru-RU"/>
              </w:rPr>
              <w:t xml:space="preserve">, ул. Московская, 9 «а»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Школьная, 7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Светлая, 58</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д. </w:t>
            </w:r>
            <w:proofErr w:type="spellStart"/>
            <w:r w:rsidRPr="00BE2C95">
              <w:rPr>
                <w:rFonts w:ascii="Arial" w:eastAsia="Times New Roman" w:hAnsi="Arial" w:cs="Arial"/>
                <w:sz w:val="18"/>
                <w:szCs w:val="18"/>
                <w:lang w:eastAsia="ru-RU"/>
              </w:rPr>
              <w:t>Куравское</w:t>
            </w:r>
            <w:proofErr w:type="spellEnd"/>
            <w:r w:rsidRPr="00BE2C95">
              <w:rPr>
                <w:rFonts w:ascii="Arial" w:eastAsia="Times New Roman" w:hAnsi="Arial" w:cs="Arial"/>
                <w:sz w:val="18"/>
                <w:szCs w:val="18"/>
                <w:lang w:eastAsia="ru-RU"/>
              </w:rPr>
              <w:t>, ул. Шахтёрская</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Дзержинского, 83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пер. Воскресенский, 2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lastRenderedPageBreak/>
              <w:t>Котельная по ул. Московская, 14</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w:t>
            </w:r>
            <w:proofErr w:type="spellStart"/>
            <w:r w:rsidRPr="00BE2C95">
              <w:rPr>
                <w:rFonts w:ascii="Arial" w:eastAsia="Times New Roman" w:hAnsi="Arial" w:cs="Arial"/>
                <w:sz w:val="18"/>
                <w:szCs w:val="18"/>
                <w:lang w:eastAsia="ru-RU"/>
              </w:rPr>
              <w:t>ул.С</w:t>
            </w:r>
            <w:proofErr w:type="spellEnd"/>
            <w:r w:rsidRPr="00BE2C95">
              <w:rPr>
                <w:rFonts w:ascii="Arial" w:eastAsia="Times New Roman" w:hAnsi="Arial" w:cs="Arial"/>
                <w:sz w:val="18"/>
                <w:szCs w:val="18"/>
                <w:lang w:eastAsia="ru-RU"/>
              </w:rPr>
              <w:t>. Щедрина, 80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В. Восстания, 12</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пр. 1-й </w:t>
            </w:r>
            <w:proofErr w:type="gramStart"/>
            <w:r w:rsidRPr="00BE2C95">
              <w:rPr>
                <w:rFonts w:ascii="Arial" w:eastAsia="Times New Roman" w:hAnsi="Arial" w:cs="Arial"/>
                <w:sz w:val="18"/>
                <w:szCs w:val="18"/>
                <w:lang w:eastAsia="ru-RU"/>
              </w:rPr>
              <w:t>Академический</w:t>
            </w:r>
            <w:proofErr w:type="gramEnd"/>
            <w:r w:rsidRPr="00BE2C95">
              <w:rPr>
                <w:rFonts w:ascii="Arial" w:eastAsia="Times New Roman" w:hAnsi="Arial" w:cs="Arial"/>
                <w:sz w:val="18"/>
                <w:szCs w:val="18"/>
                <w:lang w:eastAsia="ru-RU"/>
              </w:rPr>
              <w:t>, 29</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д. </w:t>
            </w:r>
            <w:proofErr w:type="spellStart"/>
            <w:r w:rsidRPr="00BE2C95">
              <w:rPr>
                <w:rFonts w:ascii="Arial" w:eastAsia="Times New Roman" w:hAnsi="Arial" w:cs="Arial"/>
                <w:sz w:val="18"/>
                <w:szCs w:val="18"/>
                <w:lang w:eastAsia="ru-RU"/>
              </w:rPr>
              <w:t>Шопино</w:t>
            </w:r>
            <w:proofErr w:type="spellEnd"/>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65 лет Победы, 51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Тульское шоссе, 28 «а»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д. </w:t>
            </w:r>
            <w:proofErr w:type="spellStart"/>
            <w:r w:rsidRPr="00BE2C95">
              <w:rPr>
                <w:rFonts w:ascii="Arial" w:eastAsia="Times New Roman" w:hAnsi="Arial" w:cs="Arial"/>
                <w:sz w:val="18"/>
                <w:szCs w:val="18"/>
                <w:lang w:eastAsia="ru-RU"/>
              </w:rPr>
              <w:t>Колюпаново</w:t>
            </w:r>
            <w:proofErr w:type="spellEnd"/>
            <w:r w:rsidRPr="00BE2C95">
              <w:rPr>
                <w:rFonts w:ascii="Arial" w:eastAsia="Times New Roman" w:hAnsi="Arial" w:cs="Arial"/>
                <w:sz w:val="18"/>
                <w:szCs w:val="18"/>
                <w:lang w:eastAsia="ru-RU"/>
              </w:rPr>
              <w:t>, 15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w:t>
            </w:r>
            <w:proofErr w:type="spellStart"/>
            <w:r w:rsidRPr="00BE2C95">
              <w:rPr>
                <w:rFonts w:ascii="Arial" w:eastAsia="Times New Roman" w:hAnsi="Arial" w:cs="Arial"/>
                <w:sz w:val="18"/>
                <w:szCs w:val="18"/>
                <w:lang w:eastAsia="ru-RU"/>
              </w:rPr>
              <w:t>Одоевское</w:t>
            </w:r>
            <w:proofErr w:type="spellEnd"/>
            <w:r w:rsidRPr="00BE2C95">
              <w:rPr>
                <w:rFonts w:ascii="Arial" w:eastAsia="Times New Roman" w:hAnsi="Arial" w:cs="Arial"/>
                <w:sz w:val="18"/>
                <w:szCs w:val="18"/>
                <w:lang w:eastAsia="ru-RU"/>
              </w:rPr>
              <w:t xml:space="preserve"> шоссе, 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Ромодановские Дворики, 55</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Кибальчича, 17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Байконурская</w:t>
            </w:r>
            <w:proofErr w:type="spellEnd"/>
            <w:r w:rsidRPr="00BE2C95">
              <w:rPr>
                <w:rFonts w:ascii="Arial" w:eastAsia="Times New Roman" w:hAnsi="Arial" w:cs="Arial"/>
                <w:sz w:val="18"/>
                <w:szCs w:val="18"/>
                <w:lang w:eastAsia="ru-RU"/>
              </w:rPr>
              <w:t>, 11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Кубяка</w:t>
            </w:r>
            <w:proofErr w:type="spellEnd"/>
            <w:r w:rsidRPr="00BE2C95">
              <w:rPr>
                <w:rFonts w:ascii="Arial" w:eastAsia="Times New Roman" w:hAnsi="Arial" w:cs="Arial"/>
                <w:sz w:val="18"/>
                <w:szCs w:val="18"/>
                <w:lang w:eastAsia="ru-RU"/>
              </w:rPr>
              <w:t>, 3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б-р Энтузиастов, 6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д. </w:t>
            </w:r>
            <w:proofErr w:type="spellStart"/>
            <w:r w:rsidRPr="00BE2C95">
              <w:rPr>
                <w:rFonts w:ascii="Arial" w:eastAsia="Times New Roman" w:hAnsi="Arial" w:cs="Arial"/>
                <w:sz w:val="18"/>
                <w:szCs w:val="18"/>
                <w:lang w:eastAsia="ru-RU"/>
              </w:rPr>
              <w:t>Лихун</w:t>
            </w:r>
            <w:proofErr w:type="spellEnd"/>
            <w:r w:rsidRPr="00BE2C95">
              <w:rPr>
                <w:rFonts w:ascii="Arial" w:eastAsia="Times New Roman" w:hAnsi="Arial" w:cs="Arial"/>
                <w:sz w:val="18"/>
                <w:szCs w:val="18"/>
                <w:lang w:eastAsia="ru-RU"/>
              </w:rPr>
              <w:t xml:space="preserve"> пос. </w:t>
            </w:r>
            <w:proofErr w:type="gramStart"/>
            <w:r w:rsidRPr="00BE2C95">
              <w:rPr>
                <w:rFonts w:ascii="Arial" w:eastAsia="Times New Roman" w:hAnsi="Arial" w:cs="Arial"/>
                <w:sz w:val="18"/>
                <w:szCs w:val="18"/>
                <w:lang w:eastAsia="ru-RU"/>
              </w:rPr>
              <w:t>Молодежный</w:t>
            </w:r>
            <w:proofErr w:type="gramEnd"/>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Гурьянова, 59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w:t>
            </w:r>
            <w:proofErr w:type="spellStart"/>
            <w:r w:rsidRPr="00BE2C95">
              <w:rPr>
                <w:rFonts w:ascii="Arial" w:eastAsia="Times New Roman" w:hAnsi="Arial" w:cs="Arial"/>
                <w:sz w:val="18"/>
                <w:szCs w:val="18"/>
                <w:lang w:eastAsia="ru-RU"/>
              </w:rPr>
              <w:t>жд.ст</w:t>
            </w:r>
            <w:proofErr w:type="spellEnd"/>
            <w:r w:rsidRPr="00BE2C95">
              <w:rPr>
                <w:rFonts w:ascii="Arial" w:eastAsia="Times New Roman" w:hAnsi="Arial" w:cs="Arial"/>
                <w:sz w:val="18"/>
                <w:szCs w:val="18"/>
                <w:lang w:eastAsia="ru-RU"/>
              </w:rPr>
              <w:t>. Тихонова Пустынь, ул. Советская, 3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w:t>
            </w:r>
            <w:proofErr w:type="spellStart"/>
            <w:r w:rsidRPr="00BE2C95">
              <w:rPr>
                <w:rFonts w:ascii="Arial" w:eastAsia="Times New Roman" w:hAnsi="Arial" w:cs="Arial"/>
                <w:sz w:val="18"/>
                <w:szCs w:val="18"/>
                <w:lang w:eastAsia="ru-RU"/>
              </w:rPr>
              <w:t>Муратовский</w:t>
            </w:r>
            <w:proofErr w:type="spellEnd"/>
            <w:r w:rsidRPr="00BE2C95">
              <w:rPr>
                <w:rFonts w:ascii="Arial" w:eastAsia="Times New Roman" w:hAnsi="Arial" w:cs="Arial"/>
                <w:sz w:val="18"/>
                <w:szCs w:val="18"/>
                <w:lang w:eastAsia="ru-RU"/>
              </w:rPr>
              <w:t xml:space="preserve"> </w:t>
            </w:r>
            <w:proofErr w:type="spellStart"/>
            <w:r w:rsidRPr="00BE2C95">
              <w:rPr>
                <w:rFonts w:ascii="Arial" w:eastAsia="Times New Roman" w:hAnsi="Arial" w:cs="Arial"/>
                <w:sz w:val="18"/>
                <w:szCs w:val="18"/>
                <w:lang w:eastAsia="ru-RU"/>
              </w:rPr>
              <w:t>щебзавод</w:t>
            </w:r>
            <w:proofErr w:type="spellEnd"/>
            <w:r w:rsidRPr="00BE2C95">
              <w:rPr>
                <w:rFonts w:ascii="Arial" w:eastAsia="Times New Roman" w:hAnsi="Arial" w:cs="Arial"/>
                <w:sz w:val="18"/>
                <w:szCs w:val="18"/>
                <w:lang w:eastAsia="ru-RU"/>
              </w:rPr>
              <w:t>, 19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Дорожная, 6 «а»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д. </w:t>
            </w:r>
            <w:proofErr w:type="spellStart"/>
            <w:r w:rsidRPr="00BE2C95">
              <w:rPr>
                <w:rFonts w:ascii="Arial" w:eastAsia="Times New Roman" w:hAnsi="Arial" w:cs="Arial"/>
                <w:sz w:val="18"/>
                <w:szCs w:val="18"/>
                <w:lang w:eastAsia="ru-RU"/>
              </w:rPr>
              <w:t>Канищево</w:t>
            </w:r>
            <w:proofErr w:type="spellEnd"/>
            <w:r w:rsidRPr="00BE2C95">
              <w:rPr>
                <w:rFonts w:ascii="Arial" w:eastAsia="Times New Roman" w:hAnsi="Arial" w:cs="Arial"/>
                <w:sz w:val="18"/>
                <w:szCs w:val="18"/>
                <w:lang w:eastAsia="ru-RU"/>
              </w:rPr>
              <w:t>,  ул. Нижняя Усадебная, 2</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299 «в»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317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д. </w:t>
            </w:r>
            <w:proofErr w:type="spellStart"/>
            <w:r w:rsidRPr="00BE2C95">
              <w:rPr>
                <w:rFonts w:ascii="Arial" w:eastAsia="Times New Roman" w:hAnsi="Arial" w:cs="Arial"/>
                <w:sz w:val="18"/>
                <w:szCs w:val="18"/>
                <w:lang w:eastAsia="ru-RU"/>
              </w:rPr>
              <w:t>Канищево</w:t>
            </w:r>
            <w:proofErr w:type="spellEnd"/>
            <w:r w:rsidRPr="00BE2C95">
              <w:rPr>
                <w:rFonts w:ascii="Arial" w:eastAsia="Times New Roman" w:hAnsi="Arial" w:cs="Arial"/>
                <w:sz w:val="18"/>
                <w:szCs w:val="18"/>
                <w:lang w:eastAsia="ru-RU"/>
              </w:rPr>
              <w:t>,  ул. Новая, д. 41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М.Горького</w:t>
            </w:r>
            <w:proofErr w:type="spellEnd"/>
            <w:r w:rsidRPr="00BE2C95">
              <w:rPr>
                <w:rFonts w:ascii="Arial" w:eastAsia="Times New Roman" w:hAnsi="Arial" w:cs="Arial"/>
                <w:sz w:val="18"/>
                <w:szCs w:val="18"/>
                <w:lang w:eastAsia="ru-RU"/>
              </w:rPr>
              <w:t>, 1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Пролетарская, 125</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Фридриха Энгельса,13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В. Андриановой, 64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В.Андриановой</w:t>
            </w:r>
            <w:proofErr w:type="spellEnd"/>
            <w:r w:rsidRPr="00BE2C95">
              <w:rPr>
                <w:rFonts w:ascii="Arial" w:eastAsia="Times New Roman" w:hAnsi="Arial" w:cs="Arial"/>
                <w:sz w:val="18"/>
                <w:szCs w:val="18"/>
                <w:lang w:eastAsia="ru-RU"/>
              </w:rPr>
              <w:t>, 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Баррикад, 181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Ленина, 60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Ленина, 26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115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Новая Стройка, 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Поле Свободы, 131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Широкая, 51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lastRenderedPageBreak/>
              <w:t>Котельная по ул. Социалистическая, 2«а»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Чичерина, 11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Телевизионная, 2 «д»</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Маяковского, 59</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Грабцевское</w:t>
            </w:r>
            <w:proofErr w:type="spellEnd"/>
            <w:r w:rsidRPr="00BE2C95">
              <w:rPr>
                <w:rFonts w:ascii="Arial" w:eastAsia="Times New Roman" w:hAnsi="Arial" w:cs="Arial"/>
                <w:sz w:val="18"/>
                <w:szCs w:val="18"/>
                <w:lang w:eastAsia="ru-RU"/>
              </w:rPr>
              <w:t xml:space="preserve"> шоссе, 77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Хрустальная, 18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Маяковского, 35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Ольговская</w:t>
            </w:r>
            <w:proofErr w:type="spellEnd"/>
            <w:r w:rsidRPr="00BE2C95">
              <w:rPr>
                <w:rFonts w:ascii="Arial" w:eastAsia="Times New Roman" w:hAnsi="Arial" w:cs="Arial"/>
                <w:sz w:val="18"/>
                <w:szCs w:val="18"/>
                <w:lang w:eastAsia="ru-RU"/>
              </w:rPr>
              <w:t>, 19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Тарутинская</w:t>
            </w:r>
            <w:proofErr w:type="spellEnd"/>
            <w:r w:rsidRPr="00BE2C95">
              <w:rPr>
                <w:rFonts w:ascii="Arial" w:eastAsia="Times New Roman" w:hAnsi="Arial" w:cs="Arial"/>
                <w:sz w:val="18"/>
                <w:szCs w:val="18"/>
                <w:lang w:eastAsia="ru-RU"/>
              </w:rPr>
              <w:t>, 171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Тарутинская</w:t>
            </w:r>
            <w:proofErr w:type="spellEnd"/>
            <w:r w:rsidRPr="00BE2C95">
              <w:rPr>
                <w:rFonts w:ascii="Arial" w:eastAsia="Times New Roman" w:hAnsi="Arial" w:cs="Arial"/>
                <w:sz w:val="18"/>
                <w:szCs w:val="18"/>
                <w:lang w:eastAsia="ru-RU"/>
              </w:rPr>
              <w:t>, 231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Новослободская, 25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Чичерина, 23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Пухова, 5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Шахтеров, 3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Кирпичный завод МПС, 3 «в»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Взлётная, 46</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Дубрава, 14</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пер. Аэропортовский,  1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Кожедуба</w:t>
            </w:r>
            <w:proofErr w:type="spellEnd"/>
            <w:r w:rsidRPr="00BE2C95">
              <w:rPr>
                <w:rFonts w:ascii="Arial" w:eastAsia="Times New Roman" w:hAnsi="Arial" w:cs="Arial"/>
                <w:sz w:val="18"/>
                <w:szCs w:val="18"/>
                <w:lang w:eastAsia="ru-RU"/>
              </w:rPr>
              <w:t>, 11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Аэропортовская, в/</w:t>
            </w:r>
            <w:proofErr w:type="gramStart"/>
            <w:r w:rsidRPr="00BE2C95">
              <w:rPr>
                <w:rFonts w:ascii="Arial" w:eastAsia="Times New Roman" w:hAnsi="Arial" w:cs="Arial"/>
                <w:sz w:val="18"/>
                <w:szCs w:val="18"/>
                <w:lang w:eastAsia="ru-RU"/>
              </w:rPr>
              <w:t>ч</w:t>
            </w:r>
            <w:proofErr w:type="gramEnd"/>
            <w:r w:rsidRPr="00BE2C95">
              <w:rPr>
                <w:rFonts w:ascii="Arial" w:eastAsia="Times New Roman" w:hAnsi="Arial" w:cs="Arial"/>
                <w:sz w:val="18"/>
                <w:szCs w:val="18"/>
                <w:lang w:eastAsia="ru-RU"/>
              </w:rPr>
              <w:t xml:space="preserve"> 15 506</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Инфекционная больница ул. </w:t>
            </w:r>
            <w:proofErr w:type="spellStart"/>
            <w:r w:rsidRPr="00BE2C95">
              <w:rPr>
                <w:rFonts w:ascii="Arial" w:eastAsia="Times New Roman" w:hAnsi="Arial" w:cs="Arial"/>
                <w:sz w:val="18"/>
                <w:szCs w:val="18"/>
                <w:lang w:eastAsia="ru-RU"/>
              </w:rPr>
              <w:t>Грабцевское</w:t>
            </w:r>
            <w:proofErr w:type="spellEnd"/>
            <w:r w:rsidRPr="00BE2C95">
              <w:rPr>
                <w:rFonts w:ascii="Arial" w:eastAsia="Times New Roman" w:hAnsi="Arial" w:cs="Arial"/>
                <w:sz w:val="18"/>
                <w:szCs w:val="18"/>
                <w:lang w:eastAsia="ru-RU"/>
              </w:rPr>
              <w:t xml:space="preserve"> шоссе</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Маршала  Жукова,  40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Болотникова</w:t>
            </w:r>
            <w:proofErr w:type="spellEnd"/>
            <w:r w:rsidRPr="00BE2C95">
              <w:rPr>
                <w:rFonts w:ascii="Arial" w:eastAsia="Times New Roman" w:hAnsi="Arial" w:cs="Arial"/>
                <w:sz w:val="18"/>
                <w:szCs w:val="18"/>
                <w:lang w:eastAsia="ru-RU"/>
              </w:rPr>
              <w:t>, 29</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Хрустальная, 50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Грабцевское</w:t>
            </w:r>
            <w:proofErr w:type="spellEnd"/>
            <w:r w:rsidRPr="00BE2C95">
              <w:rPr>
                <w:rFonts w:ascii="Arial" w:eastAsia="Times New Roman" w:hAnsi="Arial" w:cs="Arial"/>
                <w:sz w:val="18"/>
                <w:szCs w:val="18"/>
                <w:lang w:eastAsia="ru-RU"/>
              </w:rPr>
              <w:t xml:space="preserve">  шоссе, 22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д. Пучково</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w:t>
            </w:r>
            <w:proofErr w:type="spellStart"/>
            <w:r w:rsidRPr="00BE2C95">
              <w:rPr>
                <w:rFonts w:ascii="Arial" w:eastAsia="Times New Roman" w:hAnsi="Arial" w:cs="Arial"/>
                <w:sz w:val="18"/>
                <w:szCs w:val="18"/>
                <w:lang w:eastAsia="ru-RU"/>
              </w:rPr>
              <w:t>ул</w:t>
            </w:r>
            <w:proofErr w:type="gramStart"/>
            <w:r w:rsidRPr="00BE2C95">
              <w:rPr>
                <w:rFonts w:ascii="Arial" w:eastAsia="Times New Roman" w:hAnsi="Arial" w:cs="Arial"/>
                <w:sz w:val="18"/>
                <w:szCs w:val="18"/>
                <w:lang w:eastAsia="ru-RU"/>
              </w:rPr>
              <w:t>.Т</w:t>
            </w:r>
            <w:proofErr w:type="gramEnd"/>
            <w:r w:rsidRPr="00BE2C95">
              <w:rPr>
                <w:rFonts w:ascii="Arial" w:eastAsia="Times New Roman" w:hAnsi="Arial" w:cs="Arial"/>
                <w:sz w:val="18"/>
                <w:szCs w:val="18"/>
                <w:lang w:eastAsia="ru-RU"/>
              </w:rPr>
              <w:t>ульская</w:t>
            </w:r>
            <w:proofErr w:type="spellEnd"/>
            <w:r w:rsidRPr="00BE2C95">
              <w:rPr>
                <w:rFonts w:ascii="Arial" w:eastAsia="Times New Roman" w:hAnsi="Arial" w:cs="Arial"/>
                <w:sz w:val="18"/>
                <w:szCs w:val="18"/>
                <w:lang w:eastAsia="ru-RU"/>
              </w:rPr>
              <w:t>, д.128</w:t>
            </w:r>
          </w:p>
        </w:tc>
        <w:tc>
          <w:tcPr>
            <w:tcW w:w="1417"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Ленина, 23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4E3EA2"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мазут</w:t>
            </w:r>
          </w:p>
        </w:tc>
        <w:tc>
          <w:tcPr>
            <w:tcW w:w="1679" w:type="dxa"/>
            <w:shd w:val="clear" w:color="auto" w:fill="auto"/>
            <w:noWrap/>
            <w:vAlign w:val="center"/>
            <w:hideMark/>
          </w:tcPr>
          <w:p w:rsidR="0024372B" w:rsidRPr="00BE2C95" w:rsidRDefault="004E3EA2" w:rsidP="004E3EA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1,200</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пер. Малинники, 21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1069F0"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мазут</w:t>
            </w:r>
          </w:p>
        </w:tc>
        <w:tc>
          <w:tcPr>
            <w:tcW w:w="1679" w:type="dxa"/>
            <w:shd w:val="clear" w:color="auto" w:fill="auto"/>
            <w:noWrap/>
            <w:vAlign w:val="center"/>
            <w:hideMark/>
          </w:tcPr>
          <w:p w:rsidR="0024372B" w:rsidRPr="00BE2C95" w:rsidRDefault="001069F0"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Данные не предоставлены</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С. Щедрина, 141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мазут</w:t>
            </w:r>
          </w:p>
        </w:tc>
        <w:tc>
          <w:tcPr>
            <w:tcW w:w="1679" w:type="dxa"/>
            <w:shd w:val="clear" w:color="auto" w:fill="auto"/>
            <w:noWrap/>
            <w:vAlign w:val="center"/>
            <w:hideMark/>
          </w:tcPr>
          <w:p w:rsidR="0024372B" w:rsidRPr="00BE2C95" w:rsidRDefault="001069F0"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0,444</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№1 по ул. Болдина, д.57</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№2 по ул. Болдина, д.57</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Байконурская</w:t>
            </w:r>
            <w:proofErr w:type="spellEnd"/>
            <w:r w:rsidRPr="00BE2C95">
              <w:rPr>
                <w:rFonts w:ascii="Arial" w:eastAsia="Times New Roman" w:hAnsi="Arial" w:cs="Arial"/>
                <w:sz w:val="18"/>
                <w:szCs w:val="18"/>
                <w:lang w:eastAsia="ru-RU"/>
              </w:rPr>
              <w:t>, д.10</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Механизаторов, 38</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Карла Маркса, д.4</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lastRenderedPageBreak/>
              <w:t>Котельная по ул. Пушкина, д.19</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Ромодановские дворики, 61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Никитина, д. 39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A32075" w:rsidRPr="00BE2C95" w:rsidTr="0024372B">
        <w:trPr>
          <w:cantSplit/>
          <w:trHeight w:val="340"/>
        </w:trPr>
        <w:tc>
          <w:tcPr>
            <w:tcW w:w="3686" w:type="dxa"/>
            <w:shd w:val="clear" w:color="auto" w:fill="auto"/>
            <w:vAlign w:val="center"/>
            <w:hideMark/>
          </w:tcPr>
          <w:p w:rsidR="00A32075" w:rsidRPr="00BE2C95" w:rsidRDefault="00A32075"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Грабцевское</w:t>
            </w:r>
            <w:proofErr w:type="spellEnd"/>
            <w:r w:rsidRPr="00BE2C95">
              <w:rPr>
                <w:rFonts w:ascii="Arial" w:eastAsia="Times New Roman" w:hAnsi="Arial" w:cs="Arial"/>
                <w:sz w:val="18"/>
                <w:szCs w:val="18"/>
                <w:lang w:eastAsia="ru-RU"/>
              </w:rPr>
              <w:t xml:space="preserve"> шоссе, д. 174</w:t>
            </w:r>
          </w:p>
        </w:tc>
        <w:tc>
          <w:tcPr>
            <w:tcW w:w="1417"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A32075" w:rsidRPr="00BE2C95" w:rsidRDefault="00A32075"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мазут</w:t>
            </w:r>
          </w:p>
        </w:tc>
        <w:tc>
          <w:tcPr>
            <w:tcW w:w="1679" w:type="dxa"/>
            <w:shd w:val="clear" w:color="auto" w:fill="auto"/>
            <w:noWrap/>
            <w:vAlign w:val="center"/>
            <w:hideMark/>
          </w:tcPr>
          <w:p w:rsidR="00A32075" w:rsidRPr="00BE2C95" w:rsidRDefault="002F5828" w:rsidP="004E3EA2">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0,7</w:t>
            </w:r>
            <w:r w:rsidR="00DD3000" w:rsidRPr="00BE2C95">
              <w:rPr>
                <w:rFonts w:ascii="Arial" w:eastAsia="Times New Roman" w:hAnsi="Arial" w:cs="Arial"/>
                <w:sz w:val="18"/>
                <w:szCs w:val="18"/>
                <w:lang w:eastAsia="ru-RU"/>
              </w:rPr>
              <w:t>7</w:t>
            </w:r>
            <w:r w:rsidR="004E3EA2" w:rsidRPr="00BE2C95">
              <w:rPr>
                <w:rFonts w:ascii="Arial" w:eastAsia="Times New Roman" w:hAnsi="Arial" w:cs="Arial"/>
                <w:sz w:val="18"/>
                <w:szCs w:val="18"/>
                <w:lang w:eastAsia="ru-RU"/>
              </w:rPr>
              <w:t>0</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Грабцевское</w:t>
            </w:r>
            <w:proofErr w:type="spellEnd"/>
            <w:r w:rsidRPr="00BE2C95">
              <w:rPr>
                <w:rFonts w:ascii="Arial" w:eastAsia="Times New Roman" w:hAnsi="Arial" w:cs="Arial"/>
                <w:sz w:val="18"/>
                <w:szCs w:val="18"/>
                <w:lang w:eastAsia="ru-RU"/>
              </w:rPr>
              <w:t xml:space="preserve"> шоссе, 31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д. 249</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Тепличная, 22</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Товарная,13</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Привокзальная 4 "а"</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Болотникова</w:t>
            </w:r>
            <w:proofErr w:type="spellEnd"/>
            <w:r w:rsidRPr="00BE2C95">
              <w:rPr>
                <w:rFonts w:ascii="Arial" w:eastAsia="Times New Roman" w:hAnsi="Arial" w:cs="Arial"/>
                <w:sz w:val="18"/>
                <w:szCs w:val="18"/>
                <w:lang w:eastAsia="ru-RU"/>
              </w:rPr>
              <w:t>, д.1</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 Железнодорожников</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С. Щедрина, 121 </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Азаровская</w:t>
            </w:r>
            <w:proofErr w:type="spellEnd"/>
            <w:r w:rsidRPr="00BE2C95">
              <w:rPr>
                <w:rFonts w:ascii="Arial" w:eastAsia="Times New Roman" w:hAnsi="Arial" w:cs="Arial"/>
                <w:sz w:val="18"/>
                <w:szCs w:val="18"/>
                <w:lang w:eastAsia="ru-RU"/>
              </w:rPr>
              <w:t>, 18</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4E3EA2"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мазут</w:t>
            </w:r>
          </w:p>
        </w:tc>
        <w:tc>
          <w:tcPr>
            <w:tcW w:w="1679" w:type="dxa"/>
            <w:shd w:val="clear" w:color="auto" w:fill="auto"/>
            <w:noWrap/>
            <w:vAlign w:val="center"/>
            <w:hideMark/>
          </w:tcPr>
          <w:p w:rsidR="0024372B" w:rsidRPr="00BE2C95" w:rsidRDefault="004E3EA2"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0,479</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Кибальчича, 8</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Московская, 302</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4E3EA2"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мазут</w:t>
            </w:r>
          </w:p>
        </w:tc>
        <w:tc>
          <w:tcPr>
            <w:tcW w:w="1679" w:type="dxa"/>
            <w:shd w:val="clear" w:color="auto" w:fill="auto"/>
            <w:noWrap/>
            <w:vAlign w:val="center"/>
            <w:hideMark/>
          </w:tcPr>
          <w:p w:rsidR="0024372B" w:rsidRPr="00BE2C95" w:rsidRDefault="004E3EA2"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0,12</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Тарутинская</w:t>
            </w:r>
            <w:proofErr w:type="spellEnd"/>
            <w:r w:rsidRPr="00BE2C95">
              <w:rPr>
                <w:rFonts w:ascii="Arial" w:eastAsia="Times New Roman" w:hAnsi="Arial" w:cs="Arial"/>
                <w:sz w:val="18"/>
                <w:szCs w:val="18"/>
                <w:lang w:eastAsia="ru-RU"/>
              </w:rPr>
              <w:t>, 171 "б"</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2-й Академический проезд, 13</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24372B" w:rsidRPr="00BE2C95" w:rsidTr="0024372B">
        <w:trPr>
          <w:cantSplit/>
          <w:trHeight w:val="340"/>
        </w:trPr>
        <w:tc>
          <w:tcPr>
            <w:tcW w:w="3686" w:type="dxa"/>
            <w:shd w:val="clear" w:color="auto" w:fill="auto"/>
            <w:vAlign w:val="center"/>
            <w:hideMark/>
          </w:tcPr>
          <w:p w:rsidR="0024372B" w:rsidRPr="00BE2C95" w:rsidRDefault="0024372B"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1-й Академический проезд, 23</w:t>
            </w:r>
          </w:p>
        </w:tc>
        <w:tc>
          <w:tcPr>
            <w:tcW w:w="1417"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24372B" w:rsidRPr="00BE2C95" w:rsidRDefault="0024372B" w:rsidP="00A32075">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24372B" w:rsidRPr="00BE2C95" w:rsidRDefault="0024372B" w:rsidP="0024372B">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7A1EDE" w:rsidRPr="00BE2C95" w:rsidTr="0024372B">
        <w:trPr>
          <w:cantSplit/>
          <w:trHeight w:val="340"/>
        </w:trPr>
        <w:tc>
          <w:tcPr>
            <w:tcW w:w="3686" w:type="dxa"/>
            <w:shd w:val="clear" w:color="auto" w:fill="auto"/>
            <w:vAlign w:val="center"/>
            <w:hideMark/>
          </w:tcPr>
          <w:p w:rsidR="007A1EDE" w:rsidRPr="00BE2C95" w:rsidRDefault="007A1EDE"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Гурьянова, 71 "а"</w:t>
            </w:r>
          </w:p>
        </w:tc>
        <w:tc>
          <w:tcPr>
            <w:tcW w:w="1417"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7A1EDE" w:rsidRPr="00BE2C95" w:rsidTr="0024372B">
        <w:trPr>
          <w:cantSplit/>
          <w:trHeight w:val="340"/>
        </w:trPr>
        <w:tc>
          <w:tcPr>
            <w:tcW w:w="3686" w:type="dxa"/>
            <w:shd w:val="clear" w:color="auto" w:fill="auto"/>
            <w:vAlign w:val="center"/>
            <w:hideMark/>
          </w:tcPr>
          <w:p w:rsidR="007A1EDE" w:rsidRPr="00BE2C95" w:rsidRDefault="007A1EDE"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Котельная по ул. Больничная, 5</w:t>
            </w:r>
          </w:p>
        </w:tc>
        <w:tc>
          <w:tcPr>
            <w:tcW w:w="1417"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r w:rsidR="007A1EDE" w:rsidRPr="00BE2C95" w:rsidTr="0024372B">
        <w:trPr>
          <w:cantSplit/>
          <w:trHeight w:val="340"/>
        </w:trPr>
        <w:tc>
          <w:tcPr>
            <w:tcW w:w="3686" w:type="dxa"/>
            <w:shd w:val="clear" w:color="auto" w:fill="auto"/>
            <w:vAlign w:val="center"/>
            <w:hideMark/>
          </w:tcPr>
          <w:p w:rsidR="007A1EDE" w:rsidRPr="00BE2C95" w:rsidRDefault="007A1EDE" w:rsidP="00A32075">
            <w:pPr>
              <w:spacing w:after="0" w:line="240" w:lineRule="auto"/>
              <w:rPr>
                <w:rFonts w:ascii="Arial" w:eastAsia="Times New Roman" w:hAnsi="Arial" w:cs="Arial"/>
                <w:sz w:val="18"/>
                <w:szCs w:val="18"/>
                <w:lang w:eastAsia="ru-RU"/>
              </w:rPr>
            </w:pPr>
            <w:r w:rsidRPr="00BE2C95">
              <w:rPr>
                <w:rFonts w:ascii="Arial" w:eastAsia="Times New Roman" w:hAnsi="Arial" w:cs="Arial"/>
                <w:sz w:val="18"/>
                <w:szCs w:val="18"/>
                <w:lang w:eastAsia="ru-RU"/>
              </w:rPr>
              <w:t xml:space="preserve">Котельная по ул. </w:t>
            </w:r>
            <w:proofErr w:type="spellStart"/>
            <w:r w:rsidRPr="00BE2C95">
              <w:rPr>
                <w:rFonts w:ascii="Arial" w:eastAsia="Times New Roman" w:hAnsi="Arial" w:cs="Arial"/>
                <w:sz w:val="18"/>
                <w:szCs w:val="18"/>
                <w:lang w:eastAsia="ru-RU"/>
              </w:rPr>
              <w:t>Белокирпичная</w:t>
            </w:r>
            <w:proofErr w:type="spellEnd"/>
            <w:r w:rsidRPr="00BE2C95">
              <w:rPr>
                <w:rFonts w:ascii="Arial" w:eastAsia="Times New Roman" w:hAnsi="Arial" w:cs="Arial"/>
                <w:sz w:val="18"/>
                <w:szCs w:val="18"/>
                <w:lang w:eastAsia="ru-RU"/>
              </w:rPr>
              <w:t>, 20</w:t>
            </w:r>
          </w:p>
        </w:tc>
        <w:tc>
          <w:tcPr>
            <w:tcW w:w="1417"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Газ</w:t>
            </w:r>
          </w:p>
        </w:tc>
        <w:tc>
          <w:tcPr>
            <w:tcW w:w="1276" w:type="dxa"/>
            <w:shd w:val="clear" w:color="auto" w:fill="auto"/>
            <w:noWrap/>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нет</w:t>
            </w:r>
          </w:p>
        </w:tc>
        <w:tc>
          <w:tcPr>
            <w:tcW w:w="1679" w:type="dxa"/>
            <w:shd w:val="clear" w:color="auto" w:fill="auto"/>
            <w:noWrap/>
            <w:vAlign w:val="center"/>
            <w:hideMark/>
          </w:tcPr>
          <w:p w:rsidR="007A1EDE" w:rsidRPr="00BE2C95" w:rsidRDefault="007A1EDE" w:rsidP="00B13054">
            <w:pPr>
              <w:spacing w:after="0" w:line="240" w:lineRule="auto"/>
              <w:jc w:val="center"/>
              <w:rPr>
                <w:rFonts w:ascii="Arial" w:eastAsia="Times New Roman" w:hAnsi="Arial" w:cs="Arial"/>
                <w:sz w:val="18"/>
                <w:szCs w:val="18"/>
                <w:lang w:eastAsia="ru-RU"/>
              </w:rPr>
            </w:pPr>
            <w:r w:rsidRPr="00BE2C95">
              <w:rPr>
                <w:rFonts w:ascii="Arial" w:eastAsia="Times New Roman" w:hAnsi="Arial" w:cs="Arial"/>
                <w:sz w:val="18"/>
                <w:szCs w:val="18"/>
                <w:lang w:eastAsia="ru-RU"/>
              </w:rPr>
              <w:t>отсутствует</w:t>
            </w:r>
          </w:p>
        </w:tc>
      </w:tr>
    </w:tbl>
    <w:p w:rsidR="00DC24D9" w:rsidRPr="00BE2C95" w:rsidRDefault="00DC24D9" w:rsidP="00DC24D9">
      <w:pPr>
        <w:spacing w:after="0" w:line="359" w:lineRule="auto"/>
        <w:ind w:left="192" w:right="44" w:firstLine="576"/>
        <w:jc w:val="both"/>
        <w:rPr>
          <w:rFonts w:ascii="Arial" w:eastAsia="Arial" w:hAnsi="Arial" w:cs="Arial"/>
          <w:sz w:val="21"/>
          <w:szCs w:val="21"/>
        </w:rPr>
      </w:pPr>
    </w:p>
    <w:p w:rsidR="00DC24D9" w:rsidRPr="00BE2C95" w:rsidRDefault="00DC24D9" w:rsidP="00DC24D9">
      <w:pPr>
        <w:spacing w:before="240" w:after="100" w:afterAutospacing="1" w:line="240" w:lineRule="auto"/>
        <w:ind w:left="1418" w:right="1123" w:hanging="709"/>
        <w:outlineLvl w:val="1"/>
        <w:rPr>
          <w:rFonts w:ascii="Arial" w:eastAsia="Arial" w:hAnsi="Arial" w:cs="Arial"/>
          <w:b/>
          <w:bCs/>
          <w:w w:val="110"/>
        </w:rPr>
        <w:sectPr w:rsidR="00DC24D9" w:rsidRPr="00BE2C95" w:rsidSect="00BE2C95">
          <w:footerReference w:type="default" r:id="rId36"/>
          <w:pgSz w:w="11906" w:h="16838"/>
          <w:pgMar w:top="1134" w:right="851" w:bottom="1134" w:left="1701" w:header="709" w:footer="709" w:gutter="0"/>
          <w:cols w:space="708"/>
          <w:docGrid w:linePitch="360"/>
        </w:sectPr>
      </w:pPr>
    </w:p>
    <w:p w:rsidR="00DC24D9" w:rsidRPr="00BE2C95" w:rsidRDefault="00DC24D9" w:rsidP="00C338A0">
      <w:pPr>
        <w:numPr>
          <w:ilvl w:val="2"/>
          <w:numId w:val="43"/>
        </w:numPr>
        <w:spacing w:before="100" w:beforeAutospacing="1" w:after="120" w:line="360" w:lineRule="auto"/>
        <w:ind w:left="1843" w:right="45" w:hanging="709"/>
        <w:contextualSpacing/>
        <w:jc w:val="both"/>
        <w:outlineLvl w:val="2"/>
        <w:rPr>
          <w:rFonts w:ascii="Arial" w:eastAsia="Arial" w:hAnsi="Arial" w:cs="Arial"/>
          <w:b/>
          <w:color w:val="000000" w:themeColor="text1"/>
        </w:rPr>
      </w:pPr>
      <w:bookmarkStart w:id="111" w:name="_Toc333215633"/>
      <w:bookmarkStart w:id="112" w:name="_Toc334169136"/>
      <w:bookmarkStart w:id="113" w:name="_Toc334528553"/>
      <w:bookmarkStart w:id="114" w:name="_Toc389646664"/>
      <w:r w:rsidRPr="00BE2C95">
        <w:rPr>
          <w:rFonts w:ascii="Arial" w:eastAsia="Arial" w:hAnsi="Arial" w:cs="Arial"/>
          <w:b/>
          <w:color w:val="000000" w:themeColor="text1"/>
        </w:rPr>
        <w:lastRenderedPageBreak/>
        <w:t>Технологические схемы котельных</w:t>
      </w:r>
      <w:r w:rsidR="00D5329E" w:rsidRPr="00BE2C95">
        <w:rPr>
          <w:rFonts w:ascii="Arial" w:eastAsia="Arial" w:hAnsi="Arial" w:cs="Arial"/>
          <w:b/>
          <w:color w:val="000000" w:themeColor="text1"/>
        </w:rPr>
        <w:t xml:space="preserve"> и ЦТП</w:t>
      </w:r>
      <w:r w:rsidRPr="00BE2C95">
        <w:rPr>
          <w:rFonts w:ascii="Arial" w:eastAsia="Arial" w:hAnsi="Arial" w:cs="Arial"/>
          <w:b/>
          <w:color w:val="000000" w:themeColor="text1"/>
        </w:rPr>
        <w:t xml:space="preserve"> города</w:t>
      </w:r>
      <w:bookmarkEnd w:id="111"/>
      <w:bookmarkEnd w:id="112"/>
      <w:bookmarkEnd w:id="113"/>
      <w:bookmarkEnd w:id="114"/>
    </w:p>
    <w:p w:rsidR="003B5F14" w:rsidRPr="00BE2C95" w:rsidRDefault="003B5F14" w:rsidP="003B5F14">
      <w:pPr>
        <w:spacing w:before="100" w:beforeAutospacing="1" w:after="120" w:line="360" w:lineRule="auto"/>
        <w:ind w:right="45"/>
        <w:contextualSpacing/>
        <w:jc w:val="center"/>
        <w:outlineLvl w:val="2"/>
        <w:rPr>
          <w:rFonts w:ascii="Arial" w:eastAsia="Arial" w:hAnsi="Arial" w:cs="Arial"/>
          <w:b/>
          <w:color w:val="000000" w:themeColor="text1"/>
        </w:rPr>
      </w:pPr>
      <w:bookmarkStart w:id="115" w:name="_Toc389646665"/>
      <w:r w:rsidRPr="00BE2C95">
        <w:rPr>
          <w:rFonts w:ascii="Arial" w:eastAsia="Arial" w:hAnsi="Arial" w:cs="Arial"/>
          <w:b/>
          <w:noProof/>
          <w:color w:val="000000" w:themeColor="text1"/>
          <w:lang w:eastAsia="ru-RU"/>
        </w:rPr>
        <w:drawing>
          <wp:inline distT="0" distB="0" distL="0" distR="0">
            <wp:extent cx="8951156" cy="5320145"/>
            <wp:effectExtent l="19050" t="0" r="2344"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l="8571" t="16197" r="33770" b="10354"/>
                    <a:stretch>
                      <a:fillRect/>
                    </a:stretch>
                  </pic:blipFill>
                  <pic:spPr bwMode="auto">
                    <a:xfrm>
                      <a:off x="0" y="0"/>
                      <a:ext cx="8951156" cy="5320145"/>
                    </a:xfrm>
                    <a:prstGeom prst="rect">
                      <a:avLst/>
                    </a:prstGeom>
                    <a:noFill/>
                    <a:ln w="9525">
                      <a:noFill/>
                      <a:miter lim="800000"/>
                      <a:headEnd/>
                      <a:tailEnd/>
                    </a:ln>
                  </pic:spPr>
                </pic:pic>
              </a:graphicData>
            </a:graphic>
          </wp:inline>
        </w:drawing>
      </w:r>
      <w:bookmarkEnd w:id="115"/>
    </w:p>
    <w:p w:rsidR="003B5F14" w:rsidRPr="00BE2C95" w:rsidRDefault="00DC24D9" w:rsidP="003B5F14">
      <w:pPr>
        <w:spacing w:after="0" w:line="359" w:lineRule="auto"/>
        <w:ind w:left="192" w:right="44" w:firstLine="576"/>
        <w:jc w:val="center"/>
        <w:rPr>
          <w:color w:val="FF0000"/>
        </w:rPr>
      </w:pPr>
      <w:bookmarkStart w:id="116" w:name="_Toc368065676"/>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6D558C" w:rsidRPr="00BE2C95">
        <w:rPr>
          <w:rFonts w:ascii="Arial" w:hAnsi="Arial" w:cs="Arial"/>
          <w:b/>
          <w:noProof/>
          <w:color w:val="000000" w:themeColor="text1"/>
          <w:sz w:val="18"/>
          <w:szCs w:val="18"/>
        </w:rPr>
        <w:t>1</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w:t>
      </w:r>
      <w:r w:rsidR="003B5F14" w:rsidRPr="00BE2C95">
        <w:rPr>
          <w:rFonts w:ascii="Arial" w:hAnsi="Arial" w:cs="Arial"/>
          <w:b/>
          <w:color w:val="000000" w:themeColor="text1"/>
          <w:sz w:val="18"/>
          <w:szCs w:val="18"/>
        </w:rPr>
        <w:t>котельной по ул</w:t>
      </w:r>
      <w:r w:rsidR="00D5329E" w:rsidRPr="00BE2C95">
        <w:rPr>
          <w:rFonts w:ascii="Arial" w:hAnsi="Arial" w:cs="Arial"/>
          <w:b/>
          <w:color w:val="000000" w:themeColor="text1"/>
          <w:sz w:val="18"/>
          <w:szCs w:val="18"/>
        </w:rPr>
        <w:t>.</w:t>
      </w:r>
      <w:r w:rsidR="003B5F14" w:rsidRPr="00BE2C95">
        <w:rPr>
          <w:rFonts w:ascii="Arial" w:hAnsi="Arial" w:cs="Arial"/>
          <w:b/>
          <w:color w:val="000000" w:themeColor="text1"/>
          <w:sz w:val="18"/>
          <w:szCs w:val="18"/>
        </w:rPr>
        <w:t xml:space="preserve"> Тульское шоссе</w:t>
      </w:r>
      <w:r w:rsidR="005C726D" w:rsidRPr="00BE2C95">
        <w:rPr>
          <w:rFonts w:ascii="Arial" w:hAnsi="Arial" w:cs="Arial"/>
          <w:b/>
          <w:color w:val="000000" w:themeColor="text1"/>
          <w:sz w:val="18"/>
          <w:szCs w:val="18"/>
        </w:rPr>
        <w:t>,</w:t>
      </w:r>
      <w:r w:rsidR="003B5F14" w:rsidRPr="00BE2C95">
        <w:rPr>
          <w:rFonts w:ascii="Arial" w:hAnsi="Arial" w:cs="Arial"/>
          <w:b/>
          <w:color w:val="000000" w:themeColor="text1"/>
          <w:sz w:val="18"/>
          <w:szCs w:val="18"/>
        </w:rPr>
        <w:t xml:space="preserve"> 28 «а»</w:t>
      </w:r>
      <w:bookmarkEnd w:id="116"/>
      <w:r w:rsidRPr="00BE2C95">
        <w:rPr>
          <w:color w:val="FF0000"/>
        </w:rPr>
        <w:br w:type="page"/>
      </w:r>
    </w:p>
    <w:p w:rsidR="003B5F14" w:rsidRPr="00BE2C95" w:rsidRDefault="00597D30" w:rsidP="00597D30">
      <w:pPr>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9038141" cy="5467350"/>
            <wp:effectExtent l="19050" t="0" r="0" b="0"/>
            <wp:docPr id="2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srcRect l="6618" t="7362" r="10318" b="1546"/>
                    <a:stretch>
                      <a:fillRect/>
                    </a:stretch>
                  </pic:blipFill>
                  <pic:spPr bwMode="auto">
                    <a:xfrm>
                      <a:off x="0" y="0"/>
                      <a:ext cx="9042735" cy="5470129"/>
                    </a:xfrm>
                    <a:prstGeom prst="rect">
                      <a:avLst/>
                    </a:prstGeom>
                    <a:noFill/>
                    <a:ln w="9525">
                      <a:noFill/>
                      <a:miter lim="800000"/>
                      <a:headEnd/>
                      <a:tailEnd/>
                    </a:ln>
                  </pic:spPr>
                </pic:pic>
              </a:graphicData>
            </a:graphic>
          </wp:inline>
        </w:drawing>
      </w:r>
    </w:p>
    <w:p w:rsidR="00DC24D9" w:rsidRPr="00BE2C95" w:rsidRDefault="00DC24D9" w:rsidP="003B5F14">
      <w:pPr>
        <w:jc w:val="center"/>
        <w:rPr>
          <w:color w:val="000000" w:themeColor="text1"/>
        </w:rPr>
      </w:pPr>
      <w:bookmarkStart w:id="117" w:name="_Toc368065677"/>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6D558C" w:rsidRPr="00BE2C95">
        <w:rPr>
          <w:rFonts w:ascii="Arial" w:hAnsi="Arial" w:cs="Arial"/>
          <w:b/>
          <w:noProof/>
          <w:color w:val="000000" w:themeColor="text1"/>
          <w:sz w:val="18"/>
          <w:szCs w:val="18"/>
        </w:rPr>
        <w:t>2</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w:t>
      </w:r>
      <w:r w:rsidR="00597D30" w:rsidRPr="00BE2C95">
        <w:rPr>
          <w:rFonts w:ascii="Arial" w:hAnsi="Arial" w:cs="Arial"/>
          <w:b/>
          <w:color w:val="000000" w:themeColor="text1"/>
          <w:sz w:val="18"/>
          <w:szCs w:val="18"/>
        </w:rPr>
        <w:t>по ул. Луначарского</w:t>
      </w:r>
      <w:r w:rsidR="005C726D" w:rsidRPr="00BE2C95">
        <w:rPr>
          <w:rFonts w:ascii="Arial" w:hAnsi="Arial" w:cs="Arial"/>
          <w:b/>
          <w:color w:val="000000" w:themeColor="text1"/>
          <w:sz w:val="18"/>
          <w:szCs w:val="18"/>
        </w:rPr>
        <w:t>,</w:t>
      </w:r>
      <w:r w:rsidR="00597D30" w:rsidRPr="00BE2C95">
        <w:rPr>
          <w:rFonts w:ascii="Arial" w:hAnsi="Arial" w:cs="Arial"/>
          <w:b/>
          <w:color w:val="000000" w:themeColor="text1"/>
          <w:sz w:val="18"/>
          <w:szCs w:val="18"/>
        </w:rPr>
        <w:t xml:space="preserve"> 6 «а»</w:t>
      </w:r>
      <w:bookmarkEnd w:id="117"/>
      <w:r w:rsidRPr="00BE2C95">
        <w:rPr>
          <w:color w:val="000000" w:themeColor="text1"/>
        </w:rPr>
        <w:br w:type="page"/>
      </w:r>
    </w:p>
    <w:p w:rsidR="00DC24D9" w:rsidRPr="00BE2C95" w:rsidRDefault="008F1B01" w:rsidP="008F1B01">
      <w:pPr>
        <w:spacing w:after="0" w:line="359" w:lineRule="auto"/>
        <w:ind w:right="44"/>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9153525" cy="5555327"/>
            <wp:effectExtent l="19050" t="0" r="9525" b="0"/>
            <wp:docPr id="2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srcRect l="10189" t="19897" r="10714" b="1715"/>
                    <a:stretch>
                      <a:fillRect/>
                    </a:stretch>
                  </pic:blipFill>
                  <pic:spPr bwMode="auto">
                    <a:xfrm>
                      <a:off x="0" y="0"/>
                      <a:ext cx="9153525" cy="5555327"/>
                    </a:xfrm>
                    <a:prstGeom prst="rect">
                      <a:avLst/>
                    </a:prstGeom>
                    <a:noFill/>
                    <a:ln w="9525">
                      <a:noFill/>
                      <a:miter lim="800000"/>
                      <a:headEnd/>
                      <a:tailEnd/>
                    </a:ln>
                  </pic:spPr>
                </pic:pic>
              </a:graphicData>
            </a:graphic>
          </wp:inline>
        </w:drawing>
      </w:r>
    </w:p>
    <w:p w:rsidR="00DC24D9" w:rsidRPr="00BE2C95" w:rsidRDefault="00DC24D9" w:rsidP="008F1B01">
      <w:pPr>
        <w:spacing w:after="0" w:line="359" w:lineRule="auto"/>
        <w:ind w:left="192" w:right="44" w:firstLine="576"/>
        <w:jc w:val="center"/>
        <w:rPr>
          <w:color w:val="FF0000"/>
        </w:rPr>
      </w:pPr>
      <w:bookmarkStart w:id="118" w:name="_Toc368065678"/>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6D558C" w:rsidRPr="00BE2C95">
        <w:rPr>
          <w:rFonts w:ascii="Arial" w:hAnsi="Arial" w:cs="Arial"/>
          <w:b/>
          <w:noProof/>
          <w:color w:val="000000" w:themeColor="text1"/>
          <w:sz w:val="18"/>
          <w:szCs w:val="18"/>
        </w:rPr>
        <w:t>3</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w:t>
      </w:r>
      <w:r w:rsidR="008F1B01" w:rsidRPr="00BE2C95">
        <w:rPr>
          <w:rFonts w:ascii="Arial" w:hAnsi="Arial" w:cs="Arial"/>
          <w:b/>
          <w:color w:val="000000" w:themeColor="text1"/>
          <w:sz w:val="18"/>
          <w:szCs w:val="18"/>
        </w:rPr>
        <w:t>по ул.</w:t>
      </w:r>
      <w:r w:rsidR="009D28D0" w:rsidRPr="00BE2C95">
        <w:rPr>
          <w:rFonts w:ascii="Arial" w:hAnsi="Arial" w:cs="Arial"/>
          <w:b/>
          <w:color w:val="000000" w:themeColor="text1"/>
          <w:sz w:val="18"/>
          <w:szCs w:val="18"/>
        </w:rPr>
        <w:t xml:space="preserve"> </w:t>
      </w:r>
      <w:r w:rsidR="008F1B01" w:rsidRPr="00BE2C95">
        <w:rPr>
          <w:rFonts w:ascii="Arial" w:hAnsi="Arial" w:cs="Arial"/>
          <w:b/>
          <w:color w:val="000000" w:themeColor="text1"/>
          <w:sz w:val="18"/>
          <w:szCs w:val="18"/>
        </w:rPr>
        <w:t>Гвардейская</w:t>
      </w:r>
      <w:r w:rsidR="005C726D" w:rsidRPr="00BE2C95">
        <w:rPr>
          <w:rFonts w:ascii="Arial" w:hAnsi="Arial" w:cs="Arial"/>
          <w:b/>
          <w:color w:val="000000" w:themeColor="text1"/>
          <w:sz w:val="18"/>
          <w:szCs w:val="18"/>
        </w:rPr>
        <w:t>,</w:t>
      </w:r>
      <w:r w:rsidR="008F1B01" w:rsidRPr="00BE2C95">
        <w:rPr>
          <w:rFonts w:ascii="Arial" w:hAnsi="Arial" w:cs="Arial"/>
          <w:b/>
          <w:color w:val="000000" w:themeColor="text1"/>
          <w:sz w:val="18"/>
          <w:szCs w:val="18"/>
        </w:rPr>
        <w:t xml:space="preserve"> 15 «а»</w:t>
      </w:r>
      <w:bookmarkEnd w:id="118"/>
      <w:r w:rsidRPr="00BE2C95">
        <w:rPr>
          <w:color w:val="FF0000"/>
        </w:rPr>
        <w:br w:type="page"/>
      </w:r>
    </w:p>
    <w:p w:rsidR="00DC24D9" w:rsidRPr="00BE2C95" w:rsidRDefault="005C726D" w:rsidP="005C726D">
      <w:pPr>
        <w:spacing w:after="0" w:line="359" w:lineRule="auto"/>
        <w:ind w:right="44"/>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8820150" cy="5667375"/>
            <wp:effectExtent l="19050" t="0" r="0" b="0"/>
            <wp:docPr id="2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srcRect l="1576" t="9258" r="1155" b="2742"/>
                    <a:stretch>
                      <a:fillRect/>
                    </a:stretch>
                  </pic:blipFill>
                  <pic:spPr bwMode="auto">
                    <a:xfrm>
                      <a:off x="0" y="0"/>
                      <a:ext cx="8820150" cy="5667375"/>
                    </a:xfrm>
                    <a:prstGeom prst="rect">
                      <a:avLst/>
                    </a:prstGeom>
                    <a:noFill/>
                    <a:ln w="9525">
                      <a:noFill/>
                      <a:miter lim="800000"/>
                      <a:headEnd/>
                      <a:tailEnd/>
                    </a:ln>
                  </pic:spPr>
                </pic:pic>
              </a:graphicData>
            </a:graphic>
          </wp:inline>
        </w:drawing>
      </w:r>
    </w:p>
    <w:p w:rsidR="00DC24D9" w:rsidRPr="00BE2C95" w:rsidRDefault="00DC24D9" w:rsidP="005C726D">
      <w:pPr>
        <w:spacing w:after="0" w:line="359" w:lineRule="auto"/>
        <w:ind w:left="192" w:right="44" w:firstLine="576"/>
        <w:jc w:val="center"/>
        <w:rPr>
          <w:color w:val="000000" w:themeColor="text1"/>
        </w:rPr>
      </w:pPr>
      <w:bookmarkStart w:id="119" w:name="_Toc368065679"/>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F75298"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w:t>
      </w:r>
      <w:r w:rsidR="005C726D" w:rsidRPr="00BE2C95">
        <w:rPr>
          <w:rFonts w:ascii="Arial" w:hAnsi="Arial" w:cs="Arial"/>
          <w:b/>
          <w:color w:val="000000" w:themeColor="text1"/>
          <w:sz w:val="18"/>
          <w:szCs w:val="18"/>
        </w:rPr>
        <w:t>2-ой Тульский переулок, 5 «а»</w:t>
      </w:r>
      <w:bookmarkEnd w:id="119"/>
      <w:r w:rsidRPr="00BE2C95">
        <w:rPr>
          <w:color w:val="000000" w:themeColor="text1"/>
        </w:rPr>
        <w:br w:type="page"/>
      </w:r>
    </w:p>
    <w:p w:rsidR="00DC24D9" w:rsidRPr="00BE2C95" w:rsidRDefault="005C726D" w:rsidP="00DC24D9">
      <w:pPr>
        <w:spacing w:after="0" w:line="359" w:lineRule="auto"/>
        <w:ind w:left="192" w:right="44" w:firstLine="576"/>
        <w:jc w:val="center"/>
        <w:rPr>
          <w:rFonts w:ascii="Arial" w:hAnsi="Arial" w:cs="Arial"/>
          <w:b/>
          <w:color w:val="000000" w:themeColor="text1"/>
          <w:sz w:val="18"/>
          <w:szCs w:val="18"/>
        </w:rPr>
      </w:pPr>
      <w:r w:rsidRPr="00BE2C95">
        <w:rPr>
          <w:rFonts w:ascii="Arial" w:hAnsi="Arial" w:cs="Arial"/>
          <w:b/>
          <w:noProof/>
          <w:color w:val="FF0000"/>
          <w:sz w:val="18"/>
          <w:szCs w:val="18"/>
          <w:lang w:eastAsia="ru-RU"/>
        </w:rPr>
        <w:lastRenderedPageBreak/>
        <w:drawing>
          <wp:inline distT="0" distB="0" distL="0" distR="0">
            <wp:extent cx="7322029" cy="5633049"/>
            <wp:effectExtent l="19050" t="0" r="0" b="0"/>
            <wp:docPr id="2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srcRect l="7458" t="10800" r="1261" b="22028"/>
                    <a:stretch>
                      <a:fillRect/>
                    </a:stretch>
                  </pic:blipFill>
                  <pic:spPr bwMode="auto">
                    <a:xfrm>
                      <a:off x="0" y="0"/>
                      <a:ext cx="7322029" cy="5633049"/>
                    </a:xfrm>
                    <a:prstGeom prst="rect">
                      <a:avLst/>
                    </a:prstGeom>
                    <a:noFill/>
                    <a:ln w="9525">
                      <a:noFill/>
                      <a:miter lim="800000"/>
                      <a:headEnd/>
                      <a:tailEnd/>
                    </a:ln>
                  </pic:spPr>
                </pic:pic>
              </a:graphicData>
            </a:graphic>
          </wp:inline>
        </w:drawing>
      </w:r>
    </w:p>
    <w:p w:rsidR="006F30F5" w:rsidRPr="00BE2C95" w:rsidRDefault="00DC24D9" w:rsidP="006F30F5">
      <w:pPr>
        <w:spacing w:after="0" w:line="359" w:lineRule="auto"/>
        <w:ind w:left="192" w:right="44" w:firstLine="576"/>
        <w:jc w:val="center"/>
        <w:rPr>
          <w:rFonts w:ascii="Arial" w:hAnsi="Arial" w:cs="Arial"/>
          <w:b/>
          <w:color w:val="000000" w:themeColor="text1"/>
          <w:sz w:val="18"/>
          <w:szCs w:val="18"/>
        </w:rPr>
      </w:pPr>
      <w:bookmarkStart w:id="120" w:name="_Toc368065680"/>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F75298" w:rsidRPr="00BE2C95">
        <w:rPr>
          <w:rFonts w:ascii="Arial" w:hAnsi="Arial" w:cs="Arial"/>
          <w:b/>
          <w:noProof/>
          <w:color w:val="000000" w:themeColor="text1"/>
          <w:sz w:val="18"/>
          <w:szCs w:val="18"/>
        </w:rPr>
        <w:t>5</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w:t>
      </w:r>
      <w:r w:rsidR="005C726D" w:rsidRPr="00BE2C95">
        <w:rPr>
          <w:rFonts w:ascii="Arial" w:hAnsi="Arial" w:cs="Arial"/>
          <w:b/>
          <w:color w:val="000000" w:themeColor="text1"/>
          <w:sz w:val="18"/>
          <w:szCs w:val="18"/>
        </w:rPr>
        <w:t>по ул. Вишневского, 1 (паровые котлы)</w:t>
      </w:r>
      <w:bookmarkEnd w:id="120"/>
      <w:r w:rsidR="006F30F5" w:rsidRPr="00BE2C95">
        <w:rPr>
          <w:rFonts w:ascii="Arial" w:hAnsi="Arial" w:cs="Arial"/>
          <w:b/>
          <w:color w:val="000000" w:themeColor="text1"/>
          <w:sz w:val="18"/>
          <w:szCs w:val="18"/>
        </w:rPr>
        <w:br w:type="page"/>
      </w:r>
    </w:p>
    <w:p w:rsidR="006F30F5" w:rsidRPr="00BE2C95" w:rsidRDefault="006F30F5" w:rsidP="006F30F5">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158698" cy="5543550"/>
            <wp:effectExtent l="19050" t="0" r="4352" b="0"/>
            <wp:docPr id="1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srcRect l="6538" t="7727" r="2675" b="2727"/>
                    <a:stretch>
                      <a:fillRect/>
                    </a:stretch>
                  </pic:blipFill>
                  <pic:spPr bwMode="auto">
                    <a:xfrm>
                      <a:off x="0" y="0"/>
                      <a:ext cx="9158698" cy="5543550"/>
                    </a:xfrm>
                    <a:prstGeom prst="rect">
                      <a:avLst/>
                    </a:prstGeom>
                    <a:noFill/>
                    <a:ln w="9525">
                      <a:noFill/>
                      <a:miter lim="800000"/>
                      <a:headEnd/>
                      <a:tailEnd/>
                    </a:ln>
                  </pic:spPr>
                </pic:pic>
              </a:graphicData>
            </a:graphic>
          </wp:inline>
        </w:drawing>
      </w:r>
    </w:p>
    <w:p w:rsidR="006F30F5" w:rsidRPr="00BE2C95" w:rsidRDefault="006F30F5" w:rsidP="006F30F5">
      <w:pPr>
        <w:spacing w:after="0" w:line="359" w:lineRule="auto"/>
        <w:ind w:left="192" w:right="44" w:firstLine="576"/>
        <w:jc w:val="center"/>
        <w:rPr>
          <w:rFonts w:ascii="Arial" w:hAnsi="Arial" w:cs="Arial"/>
          <w:b/>
          <w:color w:val="000000" w:themeColor="text1"/>
          <w:sz w:val="18"/>
          <w:szCs w:val="18"/>
        </w:rPr>
      </w:pPr>
      <w:bookmarkStart w:id="121" w:name="_Toc368065681"/>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Pr="00BE2C95">
        <w:rPr>
          <w:rFonts w:ascii="Arial" w:hAnsi="Arial" w:cs="Arial"/>
          <w:b/>
          <w:noProof/>
          <w:color w:val="000000" w:themeColor="text1"/>
          <w:sz w:val="18"/>
          <w:szCs w:val="18"/>
        </w:rPr>
        <w:t>6</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Вишневского, 1</w:t>
      </w:r>
      <w:bookmarkEnd w:id="121"/>
      <w:r w:rsidRPr="00BE2C95">
        <w:rPr>
          <w:rFonts w:ascii="Arial" w:hAnsi="Arial" w:cs="Arial"/>
          <w:b/>
          <w:color w:val="000000" w:themeColor="text1"/>
          <w:sz w:val="18"/>
          <w:szCs w:val="18"/>
        </w:rPr>
        <w:br w:type="page"/>
      </w:r>
    </w:p>
    <w:p w:rsidR="00F16B67" w:rsidRPr="00BE2C95" w:rsidRDefault="00F16B67" w:rsidP="00F16B67">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010525" cy="5524500"/>
            <wp:effectExtent l="19050" t="0" r="9525" b="0"/>
            <wp:docPr id="85"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3" cstate="print"/>
                    <a:srcRect l="2206" t="2751" r="9454" b="3398"/>
                    <a:stretch>
                      <a:fillRect/>
                    </a:stretch>
                  </pic:blipFill>
                  <pic:spPr bwMode="auto">
                    <a:xfrm>
                      <a:off x="0" y="0"/>
                      <a:ext cx="8010525" cy="5524500"/>
                    </a:xfrm>
                    <a:prstGeom prst="rect">
                      <a:avLst/>
                    </a:prstGeom>
                    <a:noFill/>
                    <a:ln w="9525">
                      <a:noFill/>
                      <a:miter lim="800000"/>
                      <a:headEnd/>
                      <a:tailEnd/>
                    </a:ln>
                  </pic:spPr>
                </pic:pic>
              </a:graphicData>
            </a:graphic>
          </wp:inline>
        </w:drawing>
      </w:r>
    </w:p>
    <w:p w:rsidR="00F16B67" w:rsidRPr="00BE2C95" w:rsidRDefault="00F16B67" w:rsidP="00F16B67">
      <w:pPr>
        <w:spacing w:after="0" w:line="359" w:lineRule="auto"/>
        <w:ind w:right="44"/>
        <w:jc w:val="center"/>
        <w:rPr>
          <w:rFonts w:ascii="Arial" w:hAnsi="Arial" w:cs="Arial"/>
          <w:b/>
          <w:color w:val="000000" w:themeColor="text1"/>
          <w:sz w:val="18"/>
          <w:szCs w:val="18"/>
        </w:rPr>
      </w:pPr>
      <w:bookmarkStart w:id="122" w:name="_Toc368065682"/>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7</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Вишневского, 3 «а»</w:t>
      </w:r>
      <w:bookmarkEnd w:id="122"/>
      <w:r w:rsidRPr="00BE2C95">
        <w:rPr>
          <w:rFonts w:ascii="Arial" w:hAnsi="Arial" w:cs="Arial"/>
          <w:b/>
          <w:color w:val="000000" w:themeColor="text1"/>
          <w:sz w:val="18"/>
          <w:szCs w:val="18"/>
        </w:rPr>
        <w:br w:type="page"/>
      </w:r>
    </w:p>
    <w:p w:rsidR="00F16B67" w:rsidRPr="00BE2C95" w:rsidRDefault="00F16B67" w:rsidP="00F16B67">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43388" cy="5553075"/>
            <wp:effectExtent l="19050" t="0" r="5362" b="0"/>
            <wp:docPr id="8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srcRect l="1996" t="4314" r="8884" b="2692"/>
                    <a:stretch>
                      <a:fillRect/>
                    </a:stretch>
                  </pic:blipFill>
                  <pic:spPr bwMode="auto">
                    <a:xfrm>
                      <a:off x="0" y="0"/>
                      <a:ext cx="9048509" cy="5556219"/>
                    </a:xfrm>
                    <a:prstGeom prst="rect">
                      <a:avLst/>
                    </a:prstGeom>
                    <a:noFill/>
                    <a:ln w="9525">
                      <a:noFill/>
                      <a:miter lim="800000"/>
                      <a:headEnd/>
                      <a:tailEnd/>
                    </a:ln>
                  </pic:spPr>
                </pic:pic>
              </a:graphicData>
            </a:graphic>
          </wp:inline>
        </w:drawing>
      </w:r>
    </w:p>
    <w:p w:rsidR="00F16B67" w:rsidRPr="00BE2C95" w:rsidRDefault="00F16B67" w:rsidP="00F16B67">
      <w:pPr>
        <w:spacing w:after="0" w:line="359" w:lineRule="auto"/>
        <w:ind w:right="44"/>
        <w:jc w:val="center"/>
        <w:rPr>
          <w:rFonts w:ascii="Arial" w:hAnsi="Arial" w:cs="Arial"/>
          <w:b/>
          <w:color w:val="000000" w:themeColor="text1"/>
          <w:sz w:val="18"/>
          <w:szCs w:val="18"/>
        </w:rPr>
      </w:pPr>
      <w:bookmarkStart w:id="123" w:name="_Toc368065683"/>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8</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на пер. Вишневского, 3</w:t>
      </w:r>
      <w:bookmarkEnd w:id="123"/>
    </w:p>
    <w:p w:rsidR="00730426" w:rsidRPr="00BE2C95" w:rsidRDefault="00730426" w:rsidP="00730426">
      <w:pPr>
        <w:spacing w:after="0" w:line="359" w:lineRule="auto"/>
        <w:ind w:right="44"/>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8779677" cy="5648325"/>
            <wp:effectExtent l="19050" t="0" r="2373" b="0"/>
            <wp:docPr id="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srcRect l="5462" t="16386" r="1471" b="2697"/>
                    <a:stretch>
                      <a:fillRect/>
                    </a:stretch>
                  </pic:blipFill>
                  <pic:spPr bwMode="auto">
                    <a:xfrm>
                      <a:off x="0" y="0"/>
                      <a:ext cx="8779677" cy="5648325"/>
                    </a:xfrm>
                    <a:prstGeom prst="rect">
                      <a:avLst/>
                    </a:prstGeom>
                    <a:noFill/>
                    <a:ln w="9525">
                      <a:noFill/>
                      <a:miter lim="800000"/>
                      <a:headEnd/>
                      <a:tailEnd/>
                    </a:ln>
                  </pic:spPr>
                </pic:pic>
              </a:graphicData>
            </a:graphic>
          </wp:inline>
        </w:drawing>
      </w:r>
    </w:p>
    <w:p w:rsidR="00730426" w:rsidRPr="00BE2C95" w:rsidRDefault="00730426" w:rsidP="00730426">
      <w:pPr>
        <w:spacing w:after="0" w:line="359" w:lineRule="auto"/>
        <w:ind w:left="192" w:right="44" w:firstLine="576"/>
        <w:jc w:val="center"/>
        <w:rPr>
          <w:color w:val="000000" w:themeColor="text1"/>
        </w:rPr>
      </w:pPr>
      <w:bookmarkStart w:id="124" w:name="_Toc368065684"/>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9</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w:t>
      </w:r>
      <w:r w:rsidR="00D64929" w:rsidRPr="00BE2C95">
        <w:rPr>
          <w:rFonts w:ascii="Arial" w:hAnsi="Arial" w:cs="Arial"/>
          <w:b/>
          <w:color w:val="000000" w:themeColor="text1"/>
          <w:sz w:val="18"/>
          <w:szCs w:val="18"/>
        </w:rPr>
        <w:t>схема сетевой установки</w:t>
      </w:r>
      <w:r w:rsidRPr="00BE2C95">
        <w:rPr>
          <w:rFonts w:ascii="Arial" w:hAnsi="Arial" w:cs="Arial"/>
          <w:b/>
          <w:color w:val="000000" w:themeColor="text1"/>
          <w:sz w:val="18"/>
          <w:szCs w:val="18"/>
        </w:rPr>
        <w:t xml:space="preserve"> котельной по ул. Кутузова, 4 «а»</w:t>
      </w:r>
      <w:bookmarkEnd w:id="124"/>
      <w:r w:rsidRPr="00BE2C95">
        <w:rPr>
          <w:color w:val="000000" w:themeColor="text1"/>
        </w:rPr>
        <w:br w:type="page"/>
      </w:r>
    </w:p>
    <w:p w:rsidR="00DC24D9" w:rsidRPr="00BE2C95" w:rsidRDefault="00F75A43"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8188217" cy="5598543"/>
            <wp:effectExtent l="19050" t="0" r="3283" b="0"/>
            <wp:docPr id="2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srcRect l="6255" t="5925" r="3518" b="2457"/>
                    <a:stretch>
                      <a:fillRect/>
                    </a:stretch>
                  </pic:blipFill>
                  <pic:spPr bwMode="auto">
                    <a:xfrm>
                      <a:off x="0" y="0"/>
                      <a:ext cx="8188217" cy="5598543"/>
                    </a:xfrm>
                    <a:prstGeom prst="rect">
                      <a:avLst/>
                    </a:prstGeom>
                    <a:noFill/>
                    <a:ln w="9525">
                      <a:noFill/>
                      <a:miter lim="800000"/>
                      <a:headEnd/>
                      <a:tailEnd/>
                    </a:ln>
                  </pic:spPr>
                </pic:pic>
              </a:graphicData>
            </a:graphic>
          </wp:inline>
        </w:drawing>
      </w:r>
    </w:p>
    <w:p w:rsidR="00DC24D9" w:rsidRPr="00BE2C95" w:rsidRDefault="00DC24D9" w:rsidP="00707FBC">
      <w:pPr>
        <w:spacing w:after="0" w:line="359" w:lineRule="auto"/>
        <w:ind w:left="192" w:right="44" w:firstLine="576"/>
        <w:jc w:val="center"/>
        <w:rPr>
          <w:color w:val="FF0000"/>
        </w:rPr>
      </w:pPr>
      <w:bookmarkStart w:id="125" w:name="_Toc368065685"/>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10</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w:t>
      </w:r>
      <w:r w:rsidR="00F75A43" w:rsidRPr="00BE2C95">
        <w:rPr>
          <w:rFonts w:ascii="Arial" w:hAnsi="Arial" w:cs="Arial"/>
          <w:b/>
          <w:color w:val="000000" w:themeColor="text1"/>
          <w:sz w:val="18"/>
          <w:szCs w:val="18"/>
        </w:rPr>
        <w:t>по ул. Советская, 20 «в»</w:t>
      </w:r>
      <w:bookmarkEnd w:id="125"/>
      <w:r w:rsidRPr="00BE2C95">
        <w:rPr>
          <w:color w:val="FF0000"/>
        </w:rPr>
        <w:br w:type="page"/>
      </w:r>
    </w:p>
    <w:p w:rsidR="00DC24D9" w:rsidRPr="00BE2C95" w:rsidRDefault="004347BA" w:rsidP="00DC24D9">
      <w:pPr>
        <w:spacing w:after="0" w:line="359" w:lineRule="auto"/>
        <w:ind w:left="192" w:right="44" w:firstLine="576"/>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178520" cy="5658928"/>
            <wp:effectExtent l="19050" t="0" r="0" b="0"/>
            <wp:docPr id="2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cstate="print"/>
                    <a:srcRect l="1977" t="3887" r="25555" b="2994"/>
                    <a:stretch>
                      <a:fillRect/>
                    </a:stretch>
                  </pic:blipFill>
                  <pic:spPr bwMode="auto">
                    <a:xfrm>
                      <a:off x="0" y="0"/>
                      <a:ext cx="8179334" cy="5659491"/>
                    </a:xfrm>
                    <a:prstGeom prst="rect">
                      <a:avLst/>
                    </a:prstGeom>
                    <a:noFill/>
                    <a:ln w="9525">
                      <a:noFill/>
                      <a:miter lim="800000"/>
                      <a:headEnd/>
                      <a:tailEnd/>
                    </a:ln>
                  </pic:spPr>
                </pic:pic>
              </a:graphicData>
            </a:graphic>
          </wp:inline>
        </w:drawing>
      </w:r>
    </w:p>
    <w:p w:rsidR="00DC24D9" w:rsidRPr="00BE2C95" w:rsidRDefault="00DC24D9" w:rsidP="00DC24D9">
      <w:pPr>
        <w:spacing w:after="0" w:line="359" w:lineRule="auto"/>
        <w:ind w:left="192" w:right="44" w:firstLine="576"/>
        <w:jc w:val="center"/>
        <w:rPr>
          <w:rFonts w:ascii="Arial" w:hAnsi="Arial" w:cs="Arial"/>
          <w:b/>
          <w:color w:val="000000" w:themeColor="text1"/>
          <w:sz w:val="18"/>
          <w:szCs w:val="18"/>
        </w:rPr>
      </w:pPr>
      <w:bookmarkStart w:id="126" w:name="_Toc368065686"/>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11</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w:t>
      </w:r>
      <w:r w:rsidR="00730426" w:rsidRPr="00BE2C95">
        <w:rPr>
          <w:rFonts w:ascii="Arial" w:hAnsi="Arial" w:cs="Arial"/>
          <w:b/>
          <w:color w:val="000000" w:themeColor="text1"/>
          <w:sz w:val="18"/>
          <w:szCs w:val="18"/>
        </w:rPr>
        <w:t xml:space="preserve">по ул. </w:t>
      </w:r>
      <w:proofErr w:type="spellStart"/>
      <w:r w:rsidR="00730426" w:rsidRPr="00BE2C95">
        <w:rPr>
          <w:rFonts w:ascii="Arial" w:hAnsi="Arial" w:cs="Arial"/>
          <w:b/>
          <w:color w:val="000000" w:themeColor="text1"/>
          <w:sz w:val="18"/>
          <w:szCs w:val="18"/>
        </w:rPr>
        <w:t>Вилонова</w:t>
      </w:r>
      <w:proofErr w:type="spellEnd"/>
      <w:r w:rsidR="00730426" w:rsidRPr="00BE2C95">
        <w:rPr>
          <w:rFonts w:ascii="Arial" w:hAnsi="Arial" w:cs="Arial"/>
          <w:b/>
          <w:color w:val="000000" w:themeColor="text1"/>
          <w:sz w:val="18"/>
          <w:szCs w:val="18"/>
        </w:rPr>
        <w:t>, 40</w:t>
      </w:r>
      <w:bookmarkEnd w:id="126"/>
    </w:p>
    <w:p w:rsidR="00DC24D9" w:rsidRPr="00BE2C95" w:rsidRDefault="00730426"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t xml:space="preserve"> </w:t>
      </w:r>
      <w:r w:rsidRPr="00BE2C95">
        <w:rPr>
          <w:rFonts w:ascii="Arial" w:eastAsia="Arial" w:hAnsi="Arial" w:cs="Arial"/>
          <w:noProof/>
          <w:color w:val="FF0000"/>
          <w:sz w:val="21"/>
          <w:szCs w:val="21"/>
          <w:lang w:eastAsia="ru-RU"/>
        </w:rPr>
        <w:drawing>
          <wp:inline distT="0" distB="0" distL="0" distR="0">
            <wp:extent cx="8763000" cy="5657850"/>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srcRect l="8615" t="3454" b="3125"/>
                    <a:stretch>
                      <a:fillRect/>
                    </a:stretch>
                  </pic:blipFill>
                  <pic:spPr bwMode="auto">
                    <a:xfrm>
                      <a:off x="0" y="0"/>
                      <a:ext cx="8766855" cy="5660339"/>
                    </a:xfrm>
                    <a:prstGeom prst="rect">
                      <a:avLst/>
                    </a:prstGeom>
                    <a:noFill/>
                    <a:ln w="9525">
                      <a:noFill/>
                      <a:miter lim="800000"/>
                      <a:headEnd/>
                      <a:tailEnd/>
                    </a:ln>
                  </pic:spPr>
                </pic:pic>
              </a:graphicData>
            </a:graphic>
          </wp:inline>
        </w:drawing>
      </w:r>
    </w:p>
    <w:p w:rsidR="00DC24D9" w:rsidRPr="00BE2C95" w:rsidRDefault="00DC24D9" w:rsidP="00730426">
      <w:pPr>
        <w:spacing w:after="0" w:line="359" w:lineRule="auto"/>
        <w:ind w:left="192" w:right="44" w:firstLine="576"/>
        <w:jc w:val="center"/>
        <w:rPr>
          <w:color w:val="000000" w:themeColor="text1"/>
        </w:rPr>
      </w:pPr>
      <w:bookmarkStart w:id="127" w:name="_Toc368065687"/>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12</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w:t>
      </w:r>
      <w:r w:rsidR="00730426" w:rsidRPr="00BE2C95">
        <w:rPr>
          <w:rFonts w:ascii="Arial" w:hAnsi="Arial" w:cs="Arial"/>
          <w:b/>
          <w:color w:val="000000" w:themeColor="text1"/>
          <w:sz w:val="18"/>
          <w:szCs w:val="18"/>
        </w:rPr>
        <w:t>по ул. Кирова, 67 «а»</w:t>
      </w:r>
      <w:bookmarkEnd w:id="127"/>
      <w:r w:rsidRPr="00BE2C95">
        <w:rPr>
          <w:color w:val="000000" w:themeColor="text1"/>
        </w:rPr>
        <w:br w:type="page"/>
      </w:r>
    </w:p>
    <w:p w:rsidR="00DC24D9" w:rsidRPr="00BE2C95" w:rsidRDefault="00730426" w:rsidP="00DC24D9">
      <w:pPr>
        <w:spacing w:after="0" w:line="359" w:lineRule="auto"/>
        <w:ind w:left="192" w:right="44" w:firstLine="576"/>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8606729" cy="5657850"/>
            <wp:effectExtent l="19050" t="0" r="3871"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srcRect l="1753" t="1871" r="3943" b="1871"/>
                    <a:stretch>
                      <a:fillRect/>
                    </a:stretch>
                  </pic:blipFill>
                  <pic:spPr bwMode="auto">
                    <a:xfrm>
                      <a:off x="0" y="0"/>
                      <a:ext cx="8606729" cy="5657850"/>
                    </a:xfrm>
                    <a:prstGeom prst="rect">
                      <a:avLst/>
                    </a:prstGeom>
                    <a:noFill/>
                    <a:ln w="9525">
                      <a:noFill/>
                      <a:miter lim="800000"/>
                      <a:headEnd/>
                      <a:tailEnd/>
                    </a:ln>
                  </pic:spPr>
                </pic:pic>
              </a:graphicData>
            </a:graphic>
          </wp:inline>
        </w:drawing>
      </w:r>
    </w:p>
    <w:p w:rsidR="00DC24D9" w:rsidRPr="00BE2C95" w:rsidRDefault="00DC24D9" w:rsidP="00DC24D9">
      <w:pPr>
        <w:spacing w:after="0" w:line="359" w:lineRule="auto"/>
        <w:ind w:left="192" w:right="44" w:firstLine="576"/>
        <w:jc w:val="center"/>
        <w:rPr>
          <w:rFonts w:ascii="Arial" w:hAnsi="Arial" w:cs="Arial"/>
          <w:b/>
          <w:color w:val="000000" w:themeColor="text1"/>
          <w:sz w:val="18"/>
          <w:szCs w:val="18"/>
        </w:rPr>
      </w:pPr>
      <w:bookmarkStart w:id="128" w:name="_Toc368065688"/>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13</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w:t>
      </w:r>
      <w:r w:rsidR="00730426" w:rsidRPr="00BE2C95">
        <w:rPr>
          <w:rFonts w:ascii="Arial" w:hAnsi="Arial" w:cs="Arial"/>
          <w:b/>
          <w:color w:val="000000" w:themeColor="text1"/>
          <w:sz w:val="18"/>
          <w:szCs w:val="18"/>
        </w:rPr>
        <w:t>по ул. Беговая, 15</w:t>
      </w:r>
      <w:bookmarkEnd w:id="128"/>
      <w:r w:rsidR="00730426" w:rsidRPr="00BE2C95">
        <w:rPr>
          <w:rFonts w:ascii="Arial" w:hAnsi="Arial" w:cs="Arial"/>
          <w:b/>
          <w:color w:val="000000" w:themeColor="text1"/>
          <w:sz w:val="18"/>
          <w:szCs w:val="18"/>
        </w:rPr>
        <w:t xml:space="preserve"> </w:t>
      </w:r>
    </w:p>
    <w:p w:rsidR="00DC24D9" w:rsidRPr="00BE2C95" w:rsidRDefault="006025B7" w:rsidP="00DC24D9">
      <w:pPr>
        <w:spacing w:after="0" w:line="359" w:lineRule="auto"/>
        <w:ind w:right="44"/>
        <w:jc w:val="center"/>
        <w:rPr>
          <w:b/>
          <w:color w:val="000000" w:themeColor="text1"/>
        </w:rPr>
      </w:pPr>
      <w:r w:rsidRPr="00BE2C95">
        <w:rPr>
          <w:b/>
          <w:noProof/>
          <w:color w:val="000000" w:themeColor="text1"/>
          <w:lang w:eastAsia="ru-RU"/>
        </w:rPr>
        <w:lastRenderedPageBreak/>
        <w:drawing>
          <wp:inline distT="0" distB="0" distL="0" distR="0">
            <wp:extent cx="8134350" cy="559117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srcRect l="4728" t="3398" r="9007" b="1618"/>
                    <a:stretch>
                      <a:fillRect/>
                    </a:stretch>
                  </pic:blipFill>
                  <pic:spPr bwMode="auto">
                    <a:xfrm>
                      <a:off x="0" y="0"/>
                      <a:ext cx="8134350" cy="5591175"/>
                    </a:xfrm>
                    <a:prstGeom prst="rect">
                      <a:avLst/>
                    </a:prstGeom>
                    <a:noFill/>
                    <a:ln w="9525">
                      <a:noFill/>
                      <a:miter lim="800000"/>
                      <a:headEnd/>
                      <a:tailEnd/>
                    </a:ln>
                  </pic:spPr>
                </pic:pic>
              </a:graphicData>
            </a:graphic>
          </wp:inline>
        </w:drawing>
      </w:r>
    </w:p>
    <w:p w:rsidR="00DC24D9" w:rsidRPr="00BE2C95" w:rsidRDefault="00DC24D9" w:rsidP="00DC24D9">
      <w:pPr>
        <w:spacing w:after="0" w:line="359" w:lineRule="auto"/>
        <w:ind w:left="192" w:right="44" w:firstLine="576"/>
        <w:jc w:val="center"/>
        <w:rPr>
          <w:rFonts w:ascii="Arial" w:hAnsi="Arial" w:cs="Arial"/>
          <w:b/>
          <w:color w:val="000000" w:themeColor="text1"/>
          <w:sz w:val="18"/>
          <w:szCs w:val="18"/>
        </w:rPr>
      </w:pPr>
      <w:bookmarkStart w:id="129" w:name="_Toc368065689"/>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6D558C" w:rsidRPr="00BE2C95">
        <w:rPr>
          <w:rFonts w:ascii="Arial" w:hAnsi="Arial" w:cs="Arial"/>
          <w:b/>
          <w:noProof/>
          <w:color w:val="000000" w:themeColor="text1"/>
          <w:sz w:val="18"/>
          <w:szCs w:val="18"/>
        </w:rPr>
        <w:t>5</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14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w:t>
      </w:r>
      <w:r w:rsidR="006025B7" w:rsidRPr="00BE2C95">
        <w:rPr>
          <w:rFonts w:ascii="Arial" w:hAnsi="Arial" w:cs="Arial"/>
          <w:b/>
          <w:color w:val="000000" w:themeColor="text1"/>
          <w:sz w:val="18"/>
          <w:szCs w:val="18"/>
        </w:rPr>
        <w:t xml:space="preserve"> по ул. Мичурина 9 «в»</w:t>
      </w:r>
      <w:bookmarkEnd w:id="129"/>
    </w:p>
    <w:p w:rsidR="00DC24D9" w:rsidRPr="00BE2C95" w:rsidRDefault="00927989"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8036859" cy="5591175"/>
            <wp:effectExtent l="19050" t="0" r="2241"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srcRect l="5672" t="8905" r="13025" b="1498"/>
                    <a:stretch>
                      <a:fillRect/>
                    </a:stretch>
                  </pic:blipFill>
                  <pic:spPr bwMode="auto">
                    <a:xfrm>
                      <a:off x="0" y="0"/>
                      <a:ext cx="8036859" cy="5591175"/>
                    </a:xfrm>
                    <a:prstGeom prst="rect">
                      <a:avLst/>
                    </a:prstGeom>
                    <a:noFill/>
                    <a:ln w="9525">
                      <a:noFill/>
                      <a:miter lim="800000"/>
                      <a:headEnd/>
                      <a:tailEnd/>
                    </a:ln>
                  </pic:spPr>
                </pic:pic>
              </a:graphicData>
            </a:graphic>
          </wp:inline>
        </w:drawing>
      </w:r>
    </w:p>
    <w:p w:rsidR="00DC24D9" w:rsidRPr="00BE2C95" w:rsidRDefault="00DC24D9" w:rsidP="00DC24D9">
      <w:pPr>
        <w:spacing w:after="0" w:line="359" w:lineRule="auto"/>
        <w:ind w:left="192" w:right="44" w:firstLine="576"/>
        <w:jc w:val="center"/>
        <w:rPr>
          <w:rFonts w:ascii="Arial" w:hAnsi="Arial" w:cs="Arial"/>
          <w:b/>
          <w:color w:val="000000" w:themeColor="text1"/>
          <w:sz w:val="18"/>
          <w:szCs w:val="18"/>
        </w:rPr>
      </w:pPr>
      <w:bookmarkStart w:id="130" w:name="_Toc368065690"/>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15</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О</w:t>
      </w:r>
      <w:r w:rsidR="00927989" w:rsidRPr="00BE2C95">
        <w:rPr>
          <w:rFonts w:ascii="Arial" w:hAnsi="Arial" w:cs="Arial"/>
          <w:b/>
          <w:color w:val="000000" w:themeColor="text1"/>
          <w:sz w:val="18"/>
          <w:szCs w:val="18"/>
        </w:rPr>
        <w:t>Л «Белка»</w:t>
      </w:r>
      <w:bookmarkEnd w:id="130"/>
    </w:p>
    <w:p w:rsidR="00DC24D9" w:rsidRPr="00BE2C95" w:rsidRDefault="00E44855" w:rsidP="00DC24D9">
      <w:pPr>
        <w:spacing w:after="0" w:line="359" w:lineRule="auto"/>
        <w:ind w:left="192" w:right="44" w:firstLine="576"/>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8121901" cy="5686425"/>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srcRect l="1471" t="2913" r="10163" b="1780"/>
                    <a:stretch>
                      <a:fillRect/>
                    </a:stretch>
                  </pic:blipFill>
                  <pic:spPr bwMode="auto">
                    <a:xfrm>
                      <a:off x="0" y="0"/>
                      <a:ext cx="8121901" cy="5686425"/>
                    </a:xfrm>
                    <a:prstGeom prst="rect">
                      <a:avLst/>
                    </a:prstGeom>
                    <a:noFill/>
                    <a:ln w="9525">
                      <a:noFill/>
                      <a:miter lim="800000"/>
                      <a:headEnd/>
                      <a:tailEnd/>
                    </a:ln>
                  </pic:spPr>
                </pic:pic>
              </a:graphicData>
            </a:graphic>
          </wp:inline>
        </w:drawing>
      </w:r>
    </w:p>
    <w:p w:rsidR="00DC24D9" w:rsidRPr="00BE2C95" w:rsidRDefault="00DC24D9" w:rsidP="00DC24D9">
      <w:pPr>
        <w:spacing w:after="0" w:line="359" w:lineRule="auto"/>
        <w:ind w:left="192" w:right="44" w:firstLine="576"/>
        <w:jc w:val="center"/>
        <w:rPr>
          <w:rFonts w:ascii="Arial" w:hAnsi="Arial" w:cs="Arial"/>
          <w:b/>
          <w:color w:val="000000" w:themeColor="text1"/>
          <w:sz w:val="18"/>
          <w:szCs w:val="18"/>
        </w:rPr>
      </w:pPr>
      <w:bookmarkStart w:id="131" w:name="_Toc368065691"/>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16</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w:t>
      </w:r>
      <w:r w:rsidR="00E44855" w:rsidRPr="00BE2C95">
        <w:rPr>
          <w:rFonts w:ascii="Arial" w:hAnsi="Arial" w:cs="Arial"/>
          <w:b/>
          <w:color w:val="000000" w:themeColor="text1"/>
          <w:sz w:val="18"/>
          <w:szCs w:val="18"/>
        </w:rPr>
        <w:t>по ул. Тульская, 78</w:t>
      </w:r>
      <w:bookmarkEnd w:id="131"/>
    </w:p>
    <w:p w:rsidR="00DC24D9" w:rsidRPr="00BE2C95" w:rsidRDefault="00E44855"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7496175" cy="5581650"/>
            <wp:effectExtent l="1905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print"/>
                    <a:srcRect l="9979" t="2419" r="13655" b="3065"/>
                    <a:stretch>
                      <a:fillRect/>
                    </a:stretch>
                  </pic:blipFill>
                  <pic:spPr bwMode="auto">
                    <a:xfrm>
                      <a:off x="0" y="0"/>
                      <a:ext cx="7496175" cy="5581650"/>
                    </a:xfrm>
                    <a:prstGeom prst="rect">
                      <a:avLst/>
                    </a:prstGeom>
                    <a:noFill/>
                    <a:ln w="9525">
                      <a:noFill/>
                      <a:miter lim="800000"/>
                      <a:headEnd/>
                      <a:tailEnd/>
                    </a:ln>
                  </pic:spPr>
                </pic:pic>
              </a:graphicData>
            </a:graphic>
          </wp:inline>
        </w:drawing>
      </w:r>
    </w:p>
    <w:p w:rsidR="00DC24D9" w:rsidRPr="00BE2C95" w:rsidRDefault="00DC24D9" w:rsidP="00DC24D9">
      <w:pPr>
        <w:spacing w:after="0" w:line="359" w:lineRule="auto"/>
        <w:ind w:left="192" w:right="44" w:firstLine="576"/>
        <w:jc w:val="center"/>
        <w:rPr>
          <w:rFonts w:ascii="Arial" w:hAnsi="Arial" w:cs="Arial"/>
          <w:b/>
          <w:color w:val="000000" w:themeColor="text1"/>
          <w:sz w:val="18"/>
          <w:szCs w:val="18"/>
        </w:rPr>
      </w:pPr>
      <w:bookmarkStart w:id="132" w:name="_Toc368065692"/>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17</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w:t>
      </w:r>
      <w:r w:rsidR="00E44855" w:rsidRPr="00BE2C95">
        <w:rPr>
          <w:rFonts w:ascii="Arial" w:hAnsi="Arial" w:cs="Arial"/>
          <w:b/>
          <w:color w:val="000000" w:themeColor="text1"/>
          <w:sz w:val="18"/>
          <w:szCs w:val="18"/>
        </w:rPr>
        <w:t>по ул. Дзержинского 83 «а»</w:t>
      </w:r>
      <w:bookmarkEnd w:id="132"/>
    </w:p>
    <w:p w:rsidR="00DC24D9" w:rsidRPr="00BE2C95" w:rsidRDefault="009E0985"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8201025" cy="5610225"/>
            <wp:effectExtent l="19050" t="0" r="9525" b="0"/>
            <wp:docPr id="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cstate="print"/>
                    <a:srcRect t="7767" r="13235" b="4854"/>
                    <a:stretch>
                      <a:fillRect/>
                    </a:stretch>
                  </pic:blipFill>
                  <pic:spPr bwMode="auto">
                    <a:xfrm>
                      <a:off x="0" y="0"/>
                      <a:ext cx="8201025" cy="5610225"/>
                    </a:xfrm>
                    <a:prstGeom prst="rect">
                      <a:avLst/>
                    </a:prstGeom>
                    <a:noFill/>
                    <a:ln w="9525">
                      <a:noFill/>
                      <a:miter lim="800000"/>
                      <a:headEnd/>
                      <a:tailEnd/>
                    </a:ln>
                  </pic:spPr>
                </pic:pic>
              </a:graphicData>
            </a:graphic>
          </wp:inline>
        </w:drawing>
      </w:r>
    </w:p>
    <w:p w:rsidR="00294542" w:rsidRPr="00BE2C95" w:rsidRDefault="00DC24D9" w:rsidP="00294542">
      <w:pPr>
        <w:spacing w:after="0" w:line="359" w:lineRule="auto"/>
        <w:ind w:left="192" w:right="44" w:firstLine="576"/>
        <w:jc w:val="center"/>
        <w:rPr>
          <w:rFonts w:ascii="Arial" w:hAnsi="Arial" w:cs="Arial"/>
          <w:b/>
          <w:noProof/>
          <w:color w:val="000000" w:themeColor="text1"/>
          <w:sz w:val="18"/>
          <w:szCs w:val="18"/>
        </w:rPr>
      </w:pPr>
      <w:bookmarkStart w:id="133" w:name="_Toc368065693"/>
      <w:r w:rsidRPr="00BE2C95">
        <w:rPr>
          <w:rFonts w:ascii="Arial" w:hAnsi="Arial" w:cs="Arial"/>
          <w:b/>
          <w:noProof/>
          <w:color w:val="000000" w:themeColor="text1"/>
          <w:sz w:val="18"/>
          <w:szCs w:val="18"/>
        </w:rPr>
        <w:t xml:space="preserve">Рисунок </w:t>
      </w:r>
      <w:r w:rsidR="001D0B99" w:rsidRPr="00BE2C95">
        <w:rPr>
          <w:rFonts w:ascii="Arial" w:hAnsi="Arial" w:cs="Arial"/>
          <w:b/>
          <w:noProof/>
          <w:color w:val="000000" w:themeColor="text1"/>
          <w:sz w:val="18"/>
          <w:szCs w:val="18"/>
        </w:rPr>
        <w:fldChar w:fldCharType="begin"/>
      </w:r>
      <w:r w:rsidRPr="00BE2C95">
        <w:rPr>
          <w:rFonts w:ascii="Arial" w:hAnsi="Arial" w:cs="Arial"/>
          <w:b/>
          <w:noProof/>
          <w:color w:val="000000" w:themeColor="text1"/>
          <w:sz w:val="18"/>
          <w:szCs w:val="18"/>
        </w:rPr>
        <w:instrText xml:space="preserve"> STYLEREF 1 \s </w:instrText>
      </w:r>
      <w:r w:rsidR="001D0B99" w:rsidRPr="00BE2C95">
        <w:rPr>
          <w:rFonts w:ascii="Arial" w:hAnsi="Arial" w:cs="Arial"/>
          <w:b/>
          <w:noProof/>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noProof/>
          <w:color w:val="000000" w:themeColor="text1"/>
          <w:sz w:val="18"/>
          <w:szCs w:val="18"/>
        </w:rPr>
        <w:fldChar w:fldCharType="end"/>
      </w:r>
      <w:r w:rsidRPr="00BE2C95">
        <w:rPr>
          <w:rFonts w:ascii="Arial" w:hAnsi="Arial" w:cs="Arial"/>
          <w:b/>
          <w:noProof/>
          <w:color w:val="000000" w:themeColor="text1"/>
          <w:sz w:val="18"/>
          <w:szCs w:val="18"/>
        </w:rPr>
        <w:t>.</w:t>
      </w:r>
      <w:r w:rsidR="001D0B99" w:rsidRPr="00BE2C95">
        <w:rPr>
          <w:rFonts w:ascii="Arial" w:hAnsi="Arial" w:cs="Arial"/>
          <w:b/>
          <w:noProof/>
          <w:color w:val="000000" w:themeColor="text1"/>
          <w:sz w:val="18"/>
          <w:szCs w:val="18"/>
        </w:rPr>
        <w:fldChar w:fldCharType="begin"/>
      </w:r>
      <w:r w:rsidRPr="00BE2C95">
        <w:rPr>
          <w:rFonts w:ascii="Arial" w:hAnsi="Arial" w:cs="Arial"/>
          <w:b/>
          <w:noProof/>
          <w:color w:val="000000" w:themeColor="text1"/>
          <w:sz w:val="18"/>
          <w:szCs w:val="18"/>
        </w:rPr>
        <w:instrText xml:space="preserve"> SEQ Рисунок \* ARABIC \s 1 </w:instrText>
      </w:r>
      <w:r w:rsidR="001D0B99" w:rsidRPr="00BE2C95">
        <w:rPr>
          <w:rFonts w:ascii="Arial" w:hAnsi="Arial" w:cs="Arial"/>
          <w:b/>
          <w:noProof/>
          <w:color w:val="000000" w:themeColor="text1"/>
          <w:sz w:val="18"/>
          <w:szCs w:val="18"/>
        </w:rPr>
        <w:fldChar w:fldCharType="separate"/>
      </w:r>
      <w:r w:rsidR="00BA765C" w:rsidRPr="00BE2C95">
        <w:rPr>
          <w:rFonts w:ascii="Arial" w:hAnsi="Arial" w:cs="Arial"/>
          <w:b/>
          <w:noProof/>
          <w:color w:val="000000" w:themeColor="text1"/>
          <w:sz w:val="18"/>
          <w:szCs w:val="18"/>
        </w:rPr>
        <w:t>18</w:t>
      </w:r>
      <w:r w:rsidR="001D0B99" w:rsidRPr="00BE2C95">
        <w:rPr>
          <w:rFonts w:ascii="Arial" w:hAnsi="Arial" w:cs="Arial"/>
          <w:b/>
          <w:noProof/>
          <w:color w:val="000000" w:themeColor="text1"/>
          <w:sz w:val="18"/>
          <w:szCs w:val="18"/>
        </w:rPr>
        <w:fldChar w:fldCharType="end"/>
      </w:r>
      <w:r w:rsidRPr="00BE2C95">
        <w:rPr>
          <w:rFonts w:ascii="Arial" w:hAnsi="Arial" w:cs="Arial"/>
          <w:b/>
          <w:noProof/>
          <w:color w:val="000000" w:themeColor="text1"/>
          <w:sz w:val="18"/>
          <w:szCs w:val="18"/>
        </w:rPr>
        <w:t xml:space="preserve"> – Технологическая схема сетевой установки котельной </w:t>
      </w:r>
      <w:r w:rsidR="009E0985" w:rsidRPr="00BE2C95">
        <w:rPr>
          <w:rFonts w:ascii="Arial" w:hAnsi="Arial" w:cs="Arial"/>
          <w:b/>
          <w:noProof/>
          <w:color w:val="000000" w:themeColor="text1"/>
          <w:sz w:val="18"/>
          <w:szCs w:val="18"/>
        </w:rPr>
        <w:t>по ул. Калуга Бор, 3</w:t>
      </w:r>
      <w:bookmarkEnd w:id="133"/>
      <w:r w:rsidR="00294542" w:rsidRPr="00BE2C95">
        <w:rPr>
          <w:rFonts w:ascii="Arial" w:hAnsi="Arial" w:cs="Arial"/>
          <w:b/>
          <w:noProof/>
          <w:color w:val="000000" w:themeColor="text1"/>
          <w:sz w:val="18"/>
          <w:szCs w:val="18"/>
        </w:rPr>
        <w:br w:type="page"/>
      </w:r>
    </w:p>
    <w:p w:rsidR="00DC24D9" w:rsidRPr="00BE2C95" w:rsidRDefault="009E0985" w:rsidP="00DC24D9">
      <w:pPr>
        <w:spacing w:after="0" w:line="359" w:lineRule="auto"/>
        <w:ind w:right="44"/>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8124825" cy="5657850"/>
            <wp:effectExtent l="19050" t="0" r="9525" b="0"/>
            <wp:docPr id="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srcRect l="3256" t="4207" r="11555" b="1133"/>
                    <a:stretch>
                      <a:fillRect/>
                    </a:stretch>
                  </pic:blipFill>
                  <pic:spPr bwMode="auto">
                    <a:xfrm>
                      <a:off x="0" y="0"/>
                      <a:ext cx="8124825" cy="5657850"/>
                    </a:xfrm>
                    <a:prstGeom prst="rect">
                      <a:avLst/>
                    </a:prstGeom>
                    <a:noFill/>
                    <a:ln w="9525">
                      <a:noFill/>
                      <a:miter lim="800000"/>
                      <a:headEnd/>
                      <a:tailEnd/>
                    </a:ln>
                  </pic:spPr>
                </pic:pic>
              </a:graphicData>
            </a:graphic>
          </wp:inline>
        </w:drawing>
      </w:r>
    </w:p>
    <w:p w:rsidR="00294542" w:rsidRPr="00BE2C95" w:rsidRDefault="00DC24D9" w:rsidP="00294542">
      <w:pPr>
        <w:spacing w:after="0" w:line="359" w:lineRule="auto"/>
        <w:ind w:right="44"/>
        <w:jc w:val="center"/>
        <w:rPr>
          <w:rFonts w:ascii="Arial" w:hAnsi="Arial" w:cs="Arial"/>
          <w:b/>
          <w:color w:val="000000" w:themeColor="text1"/>
          <w:sz w:val="18"/>
          <w:szCs w:val="18"/>
        </w:rPr>
      </w:pPr>
      <w:bookmarkStart w:id="134" w:name="_Toc368065694"/>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19</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w:t>
      </w:r>
      <w:r w:rsidR="009E0985" w:rsidRPr="00BE2C95">
        <w:rPr>
          <w:rFonts w:ascii="Arial" w:hAnsi="Arial" w:cs="Arial"/>
          <w:b/>
          <w:color w:val="000000" w:themeColor="text1"/>
          <w:sz w:val="18"/>
          <w:szCs w:val="18"/>
        </w:rPr>
        <w:t xml:space="preserve">по </w:t>
      </w:r>
      <w:proofErr w:type="spellStart"/>
      <w:proofErr w:type="gramStart"/>
      <w:r w:rsidR="009E0985" w:rsidRPr="00BE2C95">
        <w:rPr>
          <w:rFonts w:ascii="Arial" w:hAnsi="Arial" w:cs="Arial"/>
          <w:b/>
          <w:color w:val="000000" w:themeColor="text1"/>
          <w:sz w:val="18"/>
          <w:szCs w:val="18"/>
        </w:rPr>
        <w:t>ул</w:t>
      </w:r>
      <w:proofErr w:type="spellEnd"/>
      <w:proofErr w:type="gramEnd"/>
      <w:r w:rsidR="009E0985" w:rsidRPr="00BE2C95">
        <w:rPr>
          <w:rFonts w:ascii="Arial" w:hAnsi="Arial" w:cs="Arial"/>
          <w:b/>
          <w:color w:val="000000" w:themeColor="text1"/>
          <w:sz w:val="18"/>
          <w:szCs w:val="18"/>
        </w:rPr>
        <w:t xml:space="preserve"> Калуга Бор, 15 «а»</w:t>
      </w:r>
      <w:bookmarkEnd w:id="134"/>
      <w:r w:rsidR="00294542" w:rsidRPr="00BE2C95">
        <w:rPr>
          <w:rFonts w:ascii="Arial" w:hAnsi="Arial" w:cs="Arial"/>
          <w:b/>
          <w:color w:val="000000" w:themeColor="text1"/>
          <w:sz w:val="18"/>
          <w:szCs w:val="18"/>
        </w:rPr>
        <w:br w:type="page"/>
      </w:r>
    </w:p>
    <w:p w:rsidR="00DC24D9" w:rsidRPr="00BE2C95" w:rsidRDefault="00A82D53"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7839075" cy="5505450"/>
            <wp:effectExtent l="19050" t="0" r="9525" b="0"/>
            <wp:docPr id="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cstate="print"/>
                    <a:srcRect l="2941" t="5016" r="14995" b="2913"/>
                    <a:stretch>
                      <a:fillRect/>
                    </a:stretch>
                  </pic:blipFill>
                  <pic:spPr bwMode="auto">
                    <a:xfrm>
                      <a:off x="0" y="0"/>
                      <a:ext cx="7839075" cy="5505450"/>
                    </a:xfrm>
                    <a:prstGeom prst="rect">
                      <a:avLst/>
                    </a:prstGeom>
                    <a:noFill/>
                    <a:ln w="9525">
                      <a:noFill/>
                      <a:miter lim="800000"/>
                      <a:headEnd/>
                      <a:tailEnd/>
                    </a:ln>
                  </pic:spPr>
                </pic:pic>
              </a:graphicData>
            </a:graphic>
          </wp:inline>
        </w:drawing>
      </w:r>
    </w:p>
    <w:p w:rsidR="00294542" w:rsidRPr="00BE2C95" w:rsidRDefault="00A82D53" w:rsidP="00294542">
      <w:pPr>
        <w:spacing w:after="0" w:line="359" w:lineRule="auto"/>
        <w:ind w:right="44"/>
        <w:jc w:val="center"/>
        <w:rPr>
          <w:rFonts w:ascii="Arial" w:hAnsi="Arial" w:cs="Arial"/>
          <w:b/>
          <w:color w:val="000000" w:themeColor="text1"/>
          <w:sz w:val="18"/>
          <w:szCs w:val="18"/>
        </w:rPr>
      </w:pPr>
      <w:bookmarkStart w:id="135" w:name="_Toc368065695"/>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20</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w:t>
      </w:r>
      <w:proofErr w:type="spellStart"/>
      <w:proofErr w:type="gramStart"/>
      <w:r w:rsidRPr="00BE2C95">
        <w:rPr>
          <w:rFonts w:ascii="Arial" w:hAnsi="Arial" w:cs="Arial"/>
          <w:b/>
          <w:color w:val="000000" w:themeColor="text1"/>
          <w:sz w:val="18"/>
          <w:szCs w:val="18"/>
        </w:rPr>
        <w:t>ул</w:t>
      </w:r>
      <w:proofErr w:type="spellEnd"/>
      <w:proofErr w:type="gramEnd"/>
      <w:r w:rsidRPr="00BE2C95">
        <w:rPr>
          <w:rFonts w:ascii="Arial" w:hAnsi="Arial" w:cs="Arial"/>
          <w:b/>
          <w:color w:val="000000" w:themeColor="text1"/>
          <w:sz w:val="18"/>
          <w:szCs w:val="18"/>
        </w:rPr>
        <w:t xml:space="preserve"> Школьная, 7 «а»</w:t>
      </w:r>
      <w:bookmarkEnd w:id="135"/>
      <w:r w:rsidR="00294542" w:rsidRPr="00BE2C95">
        <w:rPr>
          <w:rFonts w:ascii="Arial" w:hAnsi="Arial" w:cs="Arial"/>
          <w:b/>
          <w:color w:val="000000" w:themeColor="text1"/>
          <w:sz w:val="18"/>
          <w:szCs w:val="18"/>
        </w:rPr>
        <w:br w:type="page"/>
      </w:r>
    </w:p>
    <w:p w:rsidR="009E0985" w:rsidRPr="00BE2C95" w:rsidRDefault="00F80FF8"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8334375" cy="5505450"/>
            <wp:effectExtent l="1905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cstate="print"/>
                    <a:srcRect l="4727" t="2219" r="3361" b="6090"/>
                    <a:stretch>
                      <a:fillRect/>
                    </a:stretch>
                  </pic:blipFill>
                  <pic:spPr bwMode="auto">
                    <a:xfrm>
                      <a:off x="0" y="0"/>
                      <a:ext cx="8334375" cy="5505450"/>
                    </a:xfrm>
                    <a:prstGeom prst="rect">
                      <a:avLst/>
                    </a:prstGeom>
                    <a:noFill/>
                    <a:ln w="9525">
                      <a:noFill/>
                      <a:miter lim="800000"/>
                      <a:headEnd/>
                      <a:tailEnd/>
                    </a:ln>
                  </pic:spPr>
                </pic:pic>
              </a:graphicData>
            </a:graphic>
          </wp:inline>
        </w:drawing>
      </w:r>
    </w:p>
    <w:p w:rsidR="00294542" w:rsidRPr="00BE2C95" w:rsidRDefault="00F80FF8" w:rsidP="00294542">
      <w:pPr>
        <w:spacing w:after="0" w:line="359" w:lineRule="auto"/>
        <w:ind w:right="44"/>
        <w:jc w:val="center"/>
        <w:rPr>
          <w:rFonts w:ascii="Arial" w:hAnsi="Arial" w:cs="Arial"/>
          <w:b/>
          <w:color w:val="000000" w:themeColor="text1"/>
          <w:sz w:val="18"/>
          <w:szCs w:val="18"/>
        </w:rPr>
      </w:pPr>
      <w:bookmarkStart w:id="136" w:name="_Toc368065696"/>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21</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w:t>
      </w:r>
      <w:proofErr w:type="spellStart"/>
      <w:proofErr w:type="gramStart"/>
      <w:r w:rsidRPr="00BE2C95">
        <w:rPr>
          <w:rFonts w:ascii="Arial" w:hAnsi="Arial" w:cs="Arial"/>
          <w:b/>
          <w:color w:val="000000" w:themeColor="text1"/>
          <w:sz w:val="18"/>
          <w:szCs w:val="18"/>
        </w:rPr>
        <w:t>ул</w:t>
      </w:r>
      <w:proofErr w:type="spellEnd"/>
      <w:proofErr w:type="gramEnd"/>
      <w:r w:rsidRPr="00BE2C95">
        <w:rPr>
          <w:rFonts w:ascii="Arial" w:hAnsi="Arial" w:cs="Arial"/>
          <w:b/>
          <w:color w:val="000000" w:themeColor="text1"/>
          <w:sz w:val="18"/>
          <w:szCs w:val="18"/>
        </w:rPr>
        <w:t xml:space="preserve"> Никитина, 95 «б»</w:t>
      </w:r>
      <w:bookmarkEnd w:id="136"/>
      <w:r w:rsidR="00294542" w:rsidRPr="00BE2C95">
        <w:rPr>
          <w:rFonts w:ascii="Arial" w:hAnsi="Arial" w:cs="Arial"/>
          <w:b/>
          <w:color w:val="000000" w:themeColor="text1"/>
          <w:sz w:val="18"/>
          <w:szCs w:val="18"/>
        </w:rPr>
        <w:br w:type="page"/>
      </w:r>
    </w:p>
    <w:p w:rsidR="009E0985" w:rsidRPr="00BE2C95" w:rsidRDefault="00872CDA" w:rsidP="00DC24D9">
      <w:pPr>
        <w:spacing w:after="0" w:line="359" w:lineRule="auto"/>
        <w:ind w:right="44"/>
        <w:jc w:val="center"/>
        <w:rPr>
          <w:rFonts w:ascii="Arial" w:eastAsia="Arial" w:hAnsi="Arial" w:cs="Arial"/>
          <w:color w:val="000000" w:themeColor="text1"/>
          <w:sz w:val="21"/>
          <w:szCs w:val="21"/>
        </w:rPr>
      </w:pPr>
      <w:r w:rsidRPr="00BE2C95">
        <w:rPr>
          <w:rFonts w:ascii="Arial" w:eastAsia="Arial" w:hAnsi="Arial" w:cs="Arial"/>
          <w:noProof/>
          <w:color w:val="000000" w:themeColor="text1"/>
          <w:sz w:val="21"/>
          <w:szCs w:val="21"/>
          <w:lang w:eastAsia="ru-RU"/>
        </w:rPr>
        <w:lastRenderedPageBreak/>
        <w:drawing>
          <wp:inline distT="0" distB="0" distL="0" distR="0">
            <wp:extent cx="8034116" cy="5505450"/>
            <wp:effectExtent l="19050" t="0" r="4984"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cstate="print"/>
                    <a:srcRect l="10504" t="10273" r="10399" b="6902"/>
                    <a:stretch>
                      <a:fillRect/>
                    </a:stretch>
                  </pic:blipFill>
                  <pic:spPr bwMode="auto">
                    <a:xfrm>
                      <a:off x="0" y="0"/>
                      <a:ext cx="8034116" cy="5505450"/>
                    </a:xfrm>
                    <a:prstGeom prst="rect">
                      <a:avLst/>
                    </a:prstGeom>
                    <a:noFill/>
                    <a:ln w="9525">
                      <a:noFill/>
                      <a:miter lim="800000"/>
                      <a:headEnd/>
                      <a:tailEnd/>
                    </a:ln>
                  </pic:spPr>
                </pic:pic>
              </a:graphicData>
            </a:graphic>
          </wp:inline>
        </w:drawing>
      </w:r>
    </w:p>
    <w:p w:rsidR="00294542" w:rsidRPr="00BE2C95" w:rsidRDefault="00872CDA" w:rsidP="00294542">
      <w:pPr>
        <w:spacing w:after="0" w:line="359" w:lineRule="auto"/>
        <w:ind w:right="44"/>
        <w:jc w:val="center"/>
        <w:rPr>
          <w:rFonts w:ascii="Arial" w:hAnsi="Arial" w:cs="Arial"/>
          <w:b/>
          <w:color w:val="000000" w:themeColor="text1"/>
          <w:sz w:val="18"/>
          <w:szCs w:val="18"/>
        </w:rPr>
      </w:pPr>
      <w:bookmarkStart w:id="137" w:name="_Toc368065697"/>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22</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с. Сосновый Бор, 10 «а»</w:t>
      </w:r>
      <w:bookmarkEnd w:id="137"/>
      <w:r w:rsidR="00294542" w:rsidRPr="00BE2C95">
        <w:rPr>
          <w:rFonts w:ascii="Arial" w:hAnsi="Arial" w:cs="Arial"/>
          <w:b/>
          <w:color w:val="000000" w:themeColor="text1"/>
          <w:sz w:val="18"/>
          <w:szCs w:val="18"/>
        </w:rPr>
        <w:br w:type="page"/>
      </w:r>
    </w:p>
    <w:p w:rsidR="009E0985" w:rsidRPr="00BE2C95" w:rsidRDefault="001E7154"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8686060" cy="5505450"/>
            <wp:effectExtent l="19050" t="0" r="74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srcRect l="4412" t="4057" r="31618" b="3819"/>
                    <a:stretch>
                      <a:fillRect/>
                    </a:stretch>
                  </pic:blipFill>
                  <pic:spPr bwMode="auto">
                    <a:xfrm>
                      <a:off x="0" y="0"/>
                      <a:ext cx="8686060" cy="5505450"/>
                    </a:xfrm>
                    <a:prstGeom prst="rect">
                      <a:avLst/>
                    </a:prstGeom>
                    <a:noFill/>
                    <a:ln w="9525">
                      <a:noFill/>
                      <a:miter lim="800000"/>
                      <a:headEnd/>
                      <a:tailEnd/>
                    </a:ln>
                  </pic:spPr>
                </pic:pic>
              </a:graphicData>
            </a:graphic>
          </wp:inline>
        </w:drawing>
      </w:r>
    </w:p>
    <w:p w:rsidR="00294542" w:rsidRPr="00BE2C95" w:rsidRDefault="001E7154" w:rsidP="00294542">
      <w:pPr>
        <w:spacing w:after="0" w:line="359" w:lineRule="auto"/>
        <w:ind w:right="44"/>
        <w:jc w:val="center"/>
        <w:rPr>
          <w:rFonts w:ascii="Arial" w:hAnsi="Arial" w:cs="Arial"/>
          <w:b/>
          <w:color w:val="000000" w:themeColor="text1"/>
          <w:sz w:val="18"/>
          <w:szCs w:val="18"/>
        </w:rPr>
      </w:pPr>
      <w:bookmarkStart w:id="138" w:name="_Toc368065698"/>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23</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65 лет Победы, 51</w:t>
      </w:r>
      <w:bookmarkEnd w:id="138"/>
      <w:r w:rsidR="00294542" w:rsidRPr="00BE2C95">
        <w:rPr>
          <w:rFonts w:ascii="Arial" w:hAnsi="Arial" w:cs="Arial"/>
          <w:b/>
          <w:color w:val="000000" w:themeColor="text1"/>
          <w:sz w:val="18"/>
          <w:szCs w:val="18"/>
        </w:rPr>
        <w:br w:type="page"/>
      </w:r>
    </w:p>
    <w:p w:rsidR="009E0985" w:rsidRPr="00BE2C95" w:rsidRDefault="001E7154"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8338141" cy="5522599"/>
            <wp:effectExtent l="19050" t="0" r="5759"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cstate="print"/>
                    <a:srcRect l="8929" t="6011" r="525" b="3487"/>
                    <a:stretch>
                      <a:fillRect/>
                    </a:stretch>
                  </pic:blipFill>
                  <pic:spPr bwMode="auto">
                    <a:xfrm>
                      <a:off x="0" y="0"/>
                      <a:ext cx="8341011" cy="5524500"/>
                    </a:xfrm>
                    <a:prstGeom prst="rect">
                      <a:avLst/>
                    </a:prstGeom>
                    <a:noFill/>
                    <a:ln w="9525">
                      <a:noFill/>
                      <a:miter lim="800000"/>
                      <a:headEnd/>
                      <a:tailEnd/>
                    </a:ln>
                  </pic:spPr>
                </pic:pic>
              </a:graphicData>
            </a:graphic>
          </wp:inline>
        </w:drawing>
      </w:r>
    </w:p>
    <w:p w:rsidR="00294542" w:rsidRPr="00BE2C95" w:rsidRDefault="001E7154" w:rsidP="00294542">
      <w:pPr>
        <w:spacing w:after="0" w:line="359" w:lineRule="auto"/>
        <w:ind w:right="44"/>
        <w:jc w:val="center"/>
        <w:rPr>
          <w:rFonts w:ascii="Arial" w:hAnsi="Arial" w:cs="Arial"/>
          <w:b/>
          <w:color w:val="000000" w:themeColor="text1"/>
          <w:sz w:val="18"/>
          <w:szCs w:val="18"/>
        </w:rPr>
      </w:pPr>
      <w:bookmarkStart w:id="139" w:name="_Toc368065699"/>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24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w:t>
      </w:r>
      <w:proofErr w:type="spellStart"/>
      <w:r w:rsidRPr="00BE2C95">
        <w:rPr>
          <w:rFonts w:ascii="Arial" w:hAnsi="Arial" w:cs="Arial"/>
          <w:b/>
          <w:color w:val="000000" w:themeColor="text1"/>
          <w:sz w:val="18"/>
          <w:szCs w:val="18"/>
        </w:rPr>
        <w:t>Калужка</w:t>
      </w:r>
      <w:proofErr w:type="spellEnd"/>
      <w:r w:rsidRPr="00BE2C95">
        <w:rPr>
          <w:rFonts w:ascii="Arial" w:hAnsi="Arial" w:cs="Arial"/>
          <w:b/>
          <w:color w:val="000000" w:themeColor="text1"/>
          <w:sz w:val="18"/>
          <w:szCs w:val="18"/>
        </w:rPr>
        <w:t>, 6 «а»</w:t>
      </w:r>
      <w:bookmarkEnd w:id="139"/>
      <w:r w:rsidR="00294542" w:rsidRPr="00BE2C95">
        <w:rPr>
          <w:rFonts w:ascii="Arial" w:hAnsi="Arial" w:cs="Arial"/>
          <w:b/>
          <w:color w:val="000000" w:themeColor="text1"/>
          <w:sz w:val="18"/>
          <w:szCs w:val="18"/>
        </w:rPr>
        <w:br w:type="page"/>
      </w:r>
    </w:p>
    <w:p w:rsidR="00B03BB2" w:rsidRPr="00BE2C95" w:rsidRDefault="00B03BB2" w:rsidP="00294542">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921132" cy="5645888"/>
            <wp:effectExtent l="19050" t="0" r="0" b="0"/>
            <wp:docPr id="3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srcRect l="845" t="855" r="796" b="3196"/>
                    <a:stretch>
                      <a:fillRect/>
                    </a:stretch>
                  </pic:blipFill>
                  <pic:spPr bwMode="auto">
                    <a:xfrm>
                      <a:off x="0" y="0"/>
                      <a:ext cx="8922932" cy="5647027"/>
                    </a:xfrm>
                    <a:prstGeom prst="rect">
                      <a:avLst/>
                    </a:prstGeom>
                    <a:noFill/>
                    <a:ln w="9525">
                      <a:noFill/>
                      <a:miter lim="800000"/>
                      <a:headEnd/>
                      <a:tailEnd/>
                    </a:ln>
                  </pic:spPr>
                </pic:pic>
              </a:graphicData>
            </a:graphic>
          </wp:inline>
        </w:drawing>
      </w:r>
    </w:p>
    <w:p w:rsidR="00B03BB2" w:rsidRPr="00BE2C95" w:rsidRDefault="00B03BB2" w:rsidP="00B03BB2">
      <w:pPr>
        <w:spacing w:after="0" w:line="359" w:lineRule="auto"/>
        <w:ind w:right="44"/>
        <w:jc w:val="center"/>
        <w:rPr>
          <w:rFonts w:ascii="Arial" w:hAnsi="Arial" w:cs="Arial"/>
          <w:b/>
          <w:color w:val="000000" w:themeColor="text1"/>
          <w:sz w:val="18"/>
          <w:szCs w:val="18"/>
        </w:rPr>
      </w:pPr>
      <w:bookmarkStart w:id="140" w:name="_Toc368065700"/>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25</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w:t>
      </w:r>
      <w:proofErr w:type="spellStart"/>
      <w:r w:rsidRPr="00BE2C95">
        <w:rPr>
          <w:rFonts w:ascii="Arial" w:hAnsi="Arial" w:cs="Arial"/>
          <w:b/>
          <w:color w:val="000000" w:themeColor="text1"/>
          <w:sz w:val="18"/>
          <w:szCs w:val="18"/>
        </w:rPr>
        <w:t>Кожедуба</w:t>
      </w:r>
      <w:proofErr w:type="spellEnd"/>
      <w:r w:rsidRPr="00BE2C95">
        <w:rPr>
          <w:rFonts w:ascii="Arial" w:hAnsi="Arial" w:cs="Arial"/>
          <w:b/>
          <w:color w:val="000000" w:themeColor="text1"/>
          <w:sz w:val="18"/>
          <w:szCs w:val="18"/>
        </w:rPr>
        <w:t>, 11</w:t>
      </w:r>
      <w:bookmarkEnd w:id="140"/>
      <w:r w:rsidRPr="00BE2C95">
        <w:rPr>
          <w:rFonts w:ascii="Arial" w:hAnsi="Arial" w:cs="Arial"/>
          <w:b/>
          <w:color w:val="000000" w:themeColor="text1"/>
          <w:sz w:val="18"/>
          <w:szCs w:val="18"/>
        </w:rPr>
        <w:br w:type="page"/>
      </w:r>
    </w:p>
    <w:p w:rsidR="00857E5D" w:rsidRPr="00BE2C95" w:rsidRDefault="00857E5D" w:rsidP="00857E5D">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71610" cy="5614405"/>
            <wp:effectExtent l="19050" t="0" r="0" b="0"/>
            <wp:docPr id="3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srcRect/>
                    <a:stretch>
                      <a:fillRect/>
                    </a:stretch>
                  </pic:blipFill>
                  <pic:spPr bwMode="auto">
                    <a:xfrm>
                      <a:off x="0" y="0"/>
                      <a:ext cx="9071610" cy="5614405"/>
                    </a:xfrm>
                    <a:prstGeom prst="rect">
                      <a:avLst/>
                    </a:prstGeom>
                    <a:noFill/>
                    <a:ln w="9525">
                      <a:noFill/>
                      <a:miter lim="800000"/>
                      <a:headEnd/>
                      <a:tailEnd/>
                    </a:ln>
                  </pic:spPr>
                </pic:pic>
              </a:graphicData>
            </a:graphic>
          </wp:inline>
        </w:drawing>
      </w:r>
    </w:p>
    <w:p w:rsidR="00857E5D" w:rsidRPr="00BE2C95" w:rsidRDefault="00857E5D" w:rsidP="00857E5D">
      <w:pPr>
        <w:spacing w:after="0" w:line="359" w:lineRule="auto"/>
        <w:ind w:right="44"/>
        <w:jc w:val="center"/>
        <w:rPr>
          <w:rFonts w:ascii="Arial" w:hAnsi="Arial" w:cs="Arial"/>
          <w:b/>
          <w:color w:val="000000" w:themeColor="text1"/>
          <w:sz w:val="18"/>
          <w:szCs w:val="18"/>
        </w:rPr>
      </w:pPr>
      <w:bookmarkStart w:id="141" w:name="_Toc368065701"/>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26</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М. Жукова, 40</w:t>
      </w:r>
      <w:bookmarkEnd w:id="141"/>
      <w:r w:rsidRPr="00BE2C95">
        <w:rPr>
          <w:rFonts w:ascii="Arial" w:hAnsi="Arial" w:cs="Arial"/>
          <w:b/>
          <w:color w:val="000000" w:themeColor="text1"/>
          <w:sz w:val="18"/>
          <w:szCs w:val="18"/>
        </w:rPr>
        <w:br w:type="page"/>
      </w:r>
    </w:p>
    <w:p w:rsidR="00B03BB2" w:rsidRPr="00BE2C95" w:rsidRDefault="00857E5D" w:rsidP="00294542">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763443" cy="5635256"/>
            <wp:effectExtent l="19050" t="0" r="0" b="0"/>
            <wp:docPr id="3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srcRect l="610"/>
                    <a:stretch>
                      <a:fillRect/>
                    </a:stretch>
                  </pic:blipFill>
                  <pic:spPr bwMode="auto">
                    <a:xfrm>
                      <a:off x="0" y="0"/>
                      <a:ext cx="8763443" cy="5635256"/>
                    </a:xfrm>
                    <a:prstGeom prst="rect">
                      <a:avLst/>
                    </a:prstGeom>
                    <a:noFill/>
                    <a:ln w="9525">
                      <a:noFill/>
                      <a:miter lim="800000"/>
                      <a:headEnd/>
                      <a:tailEnd/>
                    </a:ln>
                  </pic:spPr>
                </pic:pic>
              </a:graphicData>
            </a:graphic>
          </wp:inline>
        </w:drawing>
      </w:r>
    </w:p>
    <w:p w:rsidR="00857E5D" w:rsidRPr="00BE2C95" w:rsidRDefault="00857E5D" w:rsidP="00857E5D">
      <w:pPr>
        <w:spacing w:after="0" w:line="359" w:lineRule="auto"/>
        <w:ind w:right="44"/>
        <w:jc w:val="center"/>
        <w:rPr>
          <w:rFonts w:ascii="Arial" w:hAnsi="Arial" w:cs="Arial"/>
          <w:b/>
          <w:color w:val="000000" w:themeColor="text1"/>
          <w:sz w:val="18"/>
          <w:szCs w:val="18"/>
        </w:rPr>
      </w:pPr>
      <w:bookmarkStart w:id="142" w:name="_Toc368065702"/>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27</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Новослободская, 25 «а»</w:t>
      </w:r>
      <w:bookmarkEnd w:id="142"/>
      <w:r w:rsidRPr="00BE2C95">
        <w:rPr>
          <w:rFonts w:ascii="Arial" w:hAnsi="Arial" w:cs="Arial"/>
          <w:b/>
          <w:color w:val="000000" w:themeColor="text1"/>
          <w:sz w:val="18"/>
          <w:szCs w:val="18"/>
        </w:rPr>
        <w:br w:type="page"/>
      </w:r>
    </w:p>
    <w:p w:rsidR="00B03BB2" w:rsidRPr="00BE2C95" w:rsidRDefault="00857E5D" w:rsidP="00294542">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805973" cy="5695177"/>
            <wp:effectExtent l="19050" t="0" r="0" b="0"/>
            <wp:docPr id="39"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 cstate="print"/>
                    <a:srcRect/>
                    <a:stretch>
                      <a:fillRect/>
                    </a:stretch>
                  </pic:blipFill>
                  <pic:spPr bwMode="auto">
                    <a:xfrm>
                      <a:off x="0" y="0"/>
                      <a:ext cx="8805801" cy="5695066"/>
                    </a:xfrm>
                    <a:prstGeom prst="rect">
                      <a:avLst/>
                    </a:prstGeom>
                    <a:noFill/>
                    <a:ln w="9525">
                      <a:noFill/>
                      <a:miter lim="800000"/>
                      <a:headEnd/>
                      <a:tailEnd/>
                    </a:ln>
                  </pic:spPr>
                </pic:pic>
              </a:graphicData>
            </a:graphic>
          </wp:inline>
        </w:drawing>
      </w:r>
    </w:p>
    <w:p w:rsidR="00857E5D" w:rsidRPr="00BE2C95" w:rsidRDefault="00857E5D" w:rsidP="00857E5D">
      <w:pPr>
        <w:spacing w:after="0" w:line="359" w:lineRule="auto"/>
        <w:ind w:right="44"/>
        <w:jc w:val="center"/>
        <w:rPr>
          <w:rFonts w:ascii="Arial" w:hAnsi="Arial" w:cs="Arial"/>
          <w:b/>
          <w:color w:val="000000" w:themeColor="text1"/>
          <w:sz w:val="18"/>
          <w:szCs w:val="18"/>
        </w:rPr>
      </w:pPr>
      <w:bookmarkStart w:id="143" w:name="_Toc368065703"/>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28</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w:t>
      </w:r>
      <w:proofErr w:type="spellStart"/>
      <w:r w:rsidRPr="00BE2C95">
        <w:rPr>
          <w:rFonts w:ascii="Arial" w:hAnsi="Arial" w:cs="Arial"/>
          <w:b/>
          <w:color w:val="000000" w:themeColor="text1"/>
          <w:sz w:val="18"/>
          <w:szCs w:val="18"/>
        </w:rPr>
        <w:t>Ольговская</w:t>
      </w:r>
      <w:proofErr w:type="spellEnd"/>
      <w:r w:rsidRPr="00BE2C95">
        <w:rPr>
          <w:rFonts w:ascii="Arial" w:hAnsi="Arial" w:cs="Arial"/>
          <w:b/>
          <w:color w:val="000000" w:themeColor="text1"/>
          <w:sz w:val="18"/>
          <w:szCs w:val="18"/>
        </w:rPr>
        <w:t>, 19 «а»</w:t>
      </w:r>
      <w:bookmarkEnd w:id="143"/>
      <w:r w:rsidRPr="00BE2C95">
        <w:rPr>
          <w:rFonts w:ascii="Arial" w:hAnsi="Arial" w:cs="Arial"/>
          <w:b/>
          <w:color w:val="000000" w:themeColor="text1"/>
          <w:sz w:val="18"/>
          <w:szCs w:val="18"/>
        </w:rPr>
        <w:br w:type="page"/>
      </w:r>
    </w:p>
    <w:p w:rsidR="00857E5D" w:rsidRPr="00BE2C95" w:rsidRDefault="00857E5D" w:rsidP="00294542">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460976" cy="5667154"/>
            <wp:effectExtent l="19050" t="0" r="0" b="0"/>
            <wp:docPr id="42"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cstate="print"/>
                    <a:srcRect l="1013" r="741"/>
                    <a:stretch>
                      <a:fillRect/>
                    </a:stretch>
                  </pic:blipFill>
                  <pic:spPr bwMode="auto">
                    <a:xfrm>
                      <a:off x="0" y="0"/>
                      <a:ext cx="8460976" cy="5667154"/>
                    </a:xfrm>
                    <a:prstGeom prst="rect">
                      <a:avLst/>
                    </a:prstGeom>
                    <a:noFill/>
                    <a:ln w="9525">
                      <a:noFill/>
                      <a:miter lim="800000"/>
                      <a:headEnd/>
                      <a:tailEnd/>
                    </a:ln>
                  </pic:spPr>
                </pic:pic>
              </a:graphicData>
            </a:graphic>
          </wp:inline>
        </w:drawing>
      </w:r>
    </w:p>
    <w:p w:rsidR="00857E5D" w:rsidRPr="00BE2C95" w:rsidRDefault="00857E5D" w:rsidP="00857E5D">
      <w:pPr>
        <w:spacing w:after="0" w:line="359" w:lineRule="auto"/>
        <w:ind w:right="44"/>
        <w:jc w:val="center"/>
        <w:rPr>
          <w:rFonts w:ascii="Arial" w:hAnsi="Arial" w:cs="Arial"/>
          <w:b/>
          <w:sz w:val="18"/>
          <w:szCs w:val="18"/>
        </w:rPr>
      </w:pPr>
      <w:bookmarkStart w:id="144" w:name="_Toc368065704"/>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4</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BA765C" w:rsidRPr="00BE2C95">
        <w:rPr>
          <w:rFonts w:ascii="Arial" w:hAnsi="Arial" w:cs="Arial"/>
          <w:b/>
          <w:noProof/>
          <w:sz w:val="18"/>
          <w:szCs w:val="18"/>
        </w:rPr>
        <w:t>29</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сетевой установки котельной по ул. Баррикад, 181 «а»</w:t>
      </w:r>
      <w:bookmarkEnd w:id="144"/>
      <w:r w:rsidRPr="00BE2C95">
        <w:rPr>
          <w:rFonts w:ascii="Arial" w:hAnsi="Arial" w:cs="Arial"/>
          <w:b/>
          <w:sz w:val="18"/>
          <w:szCs w:val="18"/>
        </w:rPr>
        <w:br w:type="page"/>
      </w:r>
    </w:p>
    <w:p w:rsidR="00857E5D" w:rsidRPr="00BE2C95" w:rsidRDefault="00857E5D" w:rsidP="00294542">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873416" cy="4816549"/>
            <wp:effectExtent l="19050" t="0" r="3884" b="0"/>
            <wp:docPr id="4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cstate="print"/>
                    <a:srcRect l="2394" b="4228"/>
                    <a:stretch>
                      <a:fillRect/>
                    </a:stretch>
                  </pic:blipFill>
                  <pic:spPr bwMode="auto">
                    <a:xfrm>
                      <a:off x="0" y="0"/>
                      <a:ext cx="8873416" cy="4816549"/>
                    </a:xfrm>
                    <a:prstGeom prst="rect">
                      <a:avLst/>
                    </a:prstGeom>
                    <a:noFill/>
                    <a:ln w="9525">
                      <a:noFill/>
                      <a:miter lim="800000"/>
                      <a:headEnd/>
                      <a:tailEnd/>
                    </a:ln>
                  </pic:spPr>
                </pic:pic>
              </a:graphicData>
            </a:graphic>
          </wp:inline>
        </w:drawing>
      </w:r>
    </w:p>
    <w:p w:rsidR="00857E5D" w:rsidRPr="00BE2C95" w:rsidRDefault="00857E5D" w:rsidP="00857E5D">
      <w:pPr>
        <w:spacing w:after="0" w:line="359" w:lineRule="auto"/>
        <w:ind w:right="44"/>
        <w:jc w:val="center"/>
        <w:rPr>
          <w:rFonts w:ascii="Arial" w:hAnsi="Arial" w:cs="Arial"/>
          <w:b/>
          <w:color w:val="000000" w:themeColor="text1"/>
          <w:sz w:val="18"/>
          <w:szCs w:val="18"/>
        </w:rPr>
      </w:pPr>
    </w:p>
    <w:p w:rsidR="00857E5D" w:rsidRPr="00BE2C95" w:rsidRDefault="00857E5D" w:rsidP="00857E5D">
      <w:pPr>
        <w:spacing w:after="0" w:line="359" w:lineRule="auto"/>
        <w:ind w:right="44"/>
        <w:jc w:val="center"/>
        <w:rPr>
          <w:rFonts w:ascii="Arial" w:hAnsi="Arial" w:cs="Arial"/>
          <w:b/>
          <w:color w:val="000000" w:themeColor="text1"/>
          <w:sz w:val="18"/>
          <w:szCs w:val="18"/>
        </w:rPr>
      </w:pPr>
    </w:p>
    <w:p w:rsidR="002964C4" w:rsidRPr="00BE2C95" w:rsidRDefault="00857E5D" w:rsidP="002964C4">
      <w:pPr>
        <w:spacing w:after="0" w:line="359" w:lineRule="auto"/>
        <w:ind w:right="44"/>
        <w:jc w:val="center"/>
        <w:rPr>
          <w:rFonts w:ascii="Arial" w:hAnsi="Arial" w:cs="Arial"/>
          <w:b/>
          <w:color w:val="000000" w:themeColor="text1"/>
          <w:sz w:val="18"/>
          <w:szCs w:val="18"/>
        </w:rPr>
      </w:pPr>
      <w:bookmarkStart w:id="145" w:name="_Toc368065705"/>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30</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В. Андриановой, 5 «а»</w:t>
      </w:r>
      <w:bookmarkEnd w:id="145"/>
      <w:r w:rsidR="002964C4" w:rsidRPr="00BE2C95">
        <w:rPr>
          <w:rFonts w:ascii="Arial" w:hAnsi="Arial" w:cs="Arial"/>
          <w:b/>
          <w:color w:val="000000" w:themeColor="text1"/>
          <w:sz w:val="18"/>
          <w:szCs w:val="18"/>
        </w:rPr>
        <w:br w:type="page"/>
      </w:r>
    </w:p>
    <w:p w:rsidR="00F16B67" w:rsidRPr="00BE2C95" w:rsidRDefault="00F16B67" w:rsidP="00F16B67">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00372" cy="5624623"/>
            <wp:effectExtent l="19050" t="0" r="0" b="0"/>
            <wp:docPr id="7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7" cstate="print"/>
                    <a:srcRect r="703"/>
                    <a:stretch>
                      <a:fillRect/>
                    </a:stretch>
                  </pic:blipFill>
                  <pic:spPr bwMode="auto">
                    <a:xfrm>
                      <a:off x="0" y="0"/>
                      <a:ext cx="9007992" cy="5629385"/>
                    </a:xfrm>
                    <a:prstGeom prst="rect">
                      <a:avLst/>
                    </a:prstGeom>
                    <a:noFill/>
                    <a:ln w="9525">
                      <a:noFill/>
                      <a:miter lim="800000"/>
                      <a:headEnd/>
                      <a:tailEnd/>
                    </a:ln>
                  </pic:spPr>
                </pic:pic>
              </a:graphicData>
            </a:graphic>
          </wp:inline>
        </w:drawing>
      </w:r>
    </w:p>
    <w:p w:rsidR="00F16B67" w:rsidRPr="00BE2C95" w:rsidRDefault="00F16B67" w:rsidP="00F16B67">
      <w:pPr>
        <w:spacing w:after="0" w:line="359" w:lineRule="auto"/>
        <w:ind w:right="44"/>
        <w:jc w:val="center"/>
        <w:rPr>
          <w:rFonts w:ascii="Arial" w:hAnsi="Arial" w:cs="Arial"/>
          <w:b/>
          <w:color w:val="000000" w:themeColor="text1"/>
          <w:sz w:val="18"/>
          <w:szCs w:val="18"/>
        </w:rPr>
      </w:pPr>
      <w:bookmarkStart w:id="146" w:name="_Toc368065706"/>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31</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В. Андриановой, 64 «а»</w:t>
      </w:r>
      <w:bookmarkEnd w:id="146"/>
      <w:r w:rsidRPr="00BE2C95">
        <w:rPr>
          <w:rFonts w:ascii="Arial" w:hAnsi="Arial" w:cs="Arial"/>
          <w:b/>
          <w:color w:val="000000" w:themeColor="text1"/>
          <w:sz w:val="18"/>
          <w:szCs w:val="18"/>
        </w:rPr>
        <w:br w:type="page"/>
      </w:r>
    </w:p>
    <w:p w:rsidR="00F16B67" w:rsidRPr="00BE2C95" w:rsidRDefault="00F16B67" w:rsidP="002964C4">
      <w:pPr>
        <w:spacing w:after="0" w:line="359" w:lineRule="auto"/>
        <w:ind w:right="44"/>
        <w:jc w:val="center"/>
        <w:rPr>
          <w:rFonts w:ascii="Arial" w:hAnsi="Arial" w:cs="Arial"/>
          <w:b/>
          <w:color w:val="000000" w:themeColor="text1"/>
          <w:sz w:val="18"/>
          <w:szCs w:val="18"/>
        </w:rPr>
      </w:pPr>
    </w:p>
    <w:p w:rsidR="002964C4" w:rsidRPr="00BE2C95" w:rsidRDefault="002964C4" w:rsidP="00857E5D">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drawing>
          <wp:inline distT="0" distB="0" distL="0" distR="0">
            <wp:extent cx="8401935" cy="5135525"/>
            <wp:effectExtent l="19050" t="0" r="0" b="0"/>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srcRect l="1498" t="3498"/>
                    <a:stretch>
                      <a:fillRect/>
                    </a:stretch>
                  </pic:blipFill>
                  <pic:spPr bwMode="auto">
                    <a:xfrm>
                      <a:off x="0" y="0"/>
                      <a:ext cx="8406655" cy="5138410"/>
                    </a:xfrm>
                    <a:prstGeom prst="rect">
                      <a:avLst/>
                    </a:prstGeom>
                    <a:noFill/>
                    <a:ln w="9525">
                      <a:noFill/>
                      <a:miter lim="800000"/>
                      <a:headEnd/>
                      <a:tailEnd/>
                    </a:ln>
                  </pic:spPr>
                </pic:pic>
              </a:graphicData>
            </a:graphic>
          </wp:inline>
        </w:drawing>
      </w:r>
    </w:p>
    <w:p w:rsidR="00F16B67" w:rsidRPr="00BE2C95" w:rsidRDefault="00F16B67" w:rsidP="00857E5D">
      <w:pPr>
        <w:spacing w:after="0" w:line="359" w:lineRule="auto"/>
        <w:ind w:right="44"/>
        <w:jc w:val="center"/>
        <w:rPr>
          <w:rFonts w:ascii="Arial" w:hAnsi="Arial" w:cs="Arial"/>
          <w:b/>
          <w:color w:val="000000" w:themeColor="text1"/>
          <w:sz w:val="18"/>
          <w:szCs w:val="18"/>
        </w:rPr>
      </w:pPr>
    </w:p>
    <w:p w:rsidR="002964C4" w:rsidRPr="00BE2C95" w:rsidRDefault="002964C4" w:rsidP="002964C4">
      <w:pPr>
        <w:spacing w:after="0" w:line="359" w:lineRule="auto"/>
        <w:ind w:right="44"/>
        <w:jc w:val="center"/>
        <w:rPr>
          <w:rFonts w:ascii="Arial" w:hAnsi="Arial" w:cs="Arial"/>
          <w:b/>
          <w:color w:val="000000" w:themeColor="text1"/>
          <w:sz w:val="18"/>
          <w:szCs w:val="18"/>
        </w:rPr>
      </w:pPr>
      <w:bookmarkStart w:id="147" w:name="_Toc368065707"/>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32</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Ленина, 26 «а»</w:t>
      </w:r>
      <w:bookmarkEnd w:id="147"/>
      <w:r w:rsidRPr="00BE2C95">
        <w:rPr>
          <w:rFonts w:ascii="Arial" w:hAnsi="Arial" w:cs="Arial"/>
          <w:b/>
          <w:color w:val="000000" w:themeColor="text1"/>
          <w:sz w:val="18"/>
          <w:szCs w:val="18"/>
        </w:rPr>
        <w:br w:type="page"/>
      </w:r>
    </w:p>
    <w:p w:rsidR="00857E5D" w:rsidRPr="00BE2C95" w:rsidRDefault="00EC490F" w:rsidP="00294542">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894682" cy="5465135"/>
            <wp:effectExtent l="19050" t="0" r="1668" b="0"/>
            <wp:docPr id="4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cstate="print"/>
                    <a:srcRect l="2017" t="963"/>
                    <a:stretch>
                      <a:fillRect/>
                    </a:stretch>
                  </pic:blipFill>
                  <pic:spPr bwMode="auto">
                    <a:xfrm>
                      <a:off x="0" y="0"/>
                      <a:ext cx="8894682" cy="5465135"/>
                    </a:xfrm>
                    <a:prstGeom prst="rect">
                      <a:avLst/>
                    </a:prstGeom>
                    <a:noFill/>
                    <a:ln w="9525">
                      <a:noFill/>
                      <a:miter lim="800000"/>
                      <a:headEnd/>
                      <a:tailEnd/>
                    </a:ln>
                  </pic:spPr>
                </pic:pic>
              </a:graphicData>
            </a:graphic>
          </wp:inline>
        </w:drawing>
      </w:r>
    </w:p>
    <w:p w:rsidR="00EC490F" w:rsidRPr="00BE2C95" w:rsidRDefault="00EC490F" w:rsidP="00EC490F">
      <w:pPr>
        <w:spacing w:after="0" w:line="359" w:lineRule="auto"/>
        <w:ind w:right="44"/>
        <w:jc w:val="center"/>
        <w:rPr>
          <w:rFonts w:ascii="Arial" w:hAnsi="Arial" w:cs="Arial"/>
          <w:b/>
          <w:color w:val="000000" w:themeColor="text1"/>
          <w:sz w:val="18"/>
          <w:szCs w:val="18"/>
        </w:rPr>
      </w:pPr>
      <w:bookmarkStart w:id="148" w:name="_Toc368065708"/>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33</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Ленина, 60 «а»</w:t>
      </w:r>
      <w:bookmarkEnd w:id="148"/>
      <w:r w:rsidRPr="00BE2C95">
        <w:rPr>
          <w:rFonts w:ascii="Arial" w:hAnsi="Arial" w:cs="Arial"/>
          <w:b/>
          <w:color w:val="000000" w:themeColor="text1"/>
          <w:sz w:val="18"/>
          <w:szCs w:val="18"/>
        </w:rPr>
        <w:br w:type="page"/>
      </w:r>
    </w:p>
    <w:p w:rsidR="009E0985" w:rsidRPr="00BE2C95" w:rsidRDefault="008B628C" w:rsidP="00DC24D9">
      <w:pPr>
        <w:spacing w:after="0" w:line="359" w:lineRule="auto"/>
        <w:ind w:right="44"/>
        <w:jc w:val="center"/>
        <w:rPr>
          <w:rFonts w:ascii="Arial" w:eastAsia="Arial" w:hAnsi="Arial" w:cs="Arial"/>
          <w:color w:val="000000" w:themeColor="text1"/>
          <w:sz w:val="21"/>
          <w:szCs w:val="21"/>
        </w:rPr>
      </w:pPr>
      <w:r w:rsidRPr="00BE2C95">
        <w:rPr>
          <w:rFonts w:ascii="Arial" w:eastAsia="Arial" w:hAnsi="Arial" w:cs="Arial"/>
          <w:noProof/>
          <w:color w:val="000000" w:themeColor="text1"/>
          <w:sz w:val="21"/>
          <w:szCs w:val="21"/>
          <w:lang w:eastAsia="ru-RU"/>
        </w:rPr>
        <w:lastRenderedPageBreak/>
        <w:drawing>
          <wp:inline distT="0" distB="0" distL="0" distR="0">
            <wp:extent cx="8996391" cy="5543550"/>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0" cstate="print"/>
                    <a:srcRect l="6828" t="11855" r="3627" b="5159"/>
                    <a:stretch>
                      <a:fillRect/>
                    </a:stretch>
                  </pic:blipFill>
                  <pic:spPr bwMode="auto">
                    <a:xfrm>
                      <a:off x="0" y="0"/>
                      <a:ext cx="8998347" cy="5544755"/>
                    </a:xfrm>
                    <a:prstGeom prst="rect">
                      <a:avLst/>
                    </a:prstGeom>
                    <a:noFill/>
                    <a:ln w="9525">
                      <a:noFill/>
                      <a:miter lim="800000"/>
                      <a:headEnd/>
                      <a:tailEnd/>
                    </a:ln>
                  </pic:spPr>
                </pic:pic>
              </a:graphicData>
            </a:graphic>
          </wp:inline>
        </w:drawing>
      </w:r>
    </w:p>
    <w:p w:rsidR="00294542" w:rsidRPr="00BE2C95" w:rsidRDefault="008B628C" w:rsidP="00294542">
      <w:pPr>
        <w:spacing w:after="0" w:line="359" w:lineRule="auto"/>
        <w:ind w:right="44"/>
        <w:jc w:val="center"/>
        <w:rPr>
          <w:rFonts w:ascii="Arial" w:hAnsi="Arial" w:cs="Arial"/>
          <w:b/>
          <w:color w:val="000000" w:themeColor="text1"/>
          <w:sz w:val="18"/>
          <w:szCs w:val="18"/>
        </w:rPr>
      </w:pPr>
      <w:bookmarkStart w:id="149" w:name="_Toc368065709"/>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34</w:t>
      </w:r>
      <w:r w:rsidR="001D0B99" w:rsidRPr="00BE2C95">
        <w:rPr>
          <w:rFonts w:ascii="Arial" w:hAnsi="Arial" w:cs="Arial"/>
          <w:b/>
          <w:color w:val="000000" w:themeColor="text1"/>
          <w:sz w:val="18"/>
          <w:szCs w:val="18"/>
        </w:rPr>
        <w:fldChar w:fldCharType="end"/>
      </w:r>
      <w:r w:rsidR="00F664A7" w:rsidRPr="00BE2C95">
        <w:rPr>
          <w:rFonts w:ascii="Arial" w:hAnsi="Arial" w:cs="Arial"/>
          <w:b/>
          <w:color w:val="000000" w:themeColor="text1"/>
          <w:sz w:val="18"/>
          <w:szCs w:val="18"/>
        </w:rPr>
        <w:t xml:space="preserve"> – Технологическая схема</w:t>
      </w:r>
      <w:r w:rsidRPr="00BE2C95">
        <w:rPr>
          <w:rFonts w:ascii="Arial" w:hAnsi="Arial" w:cs="Arial"/>
          <w:b/>
          <w:color w:val="000000" w:themeColor="text1"/>
          <w:sz w:val="18"/>
          <w:szCs w:val="18"/>
        </w:rPr>
        <w:t xml:space="preserve"> установки</w:t>
      </w:r>
      <w:r w:rsidR="00F664A7" w:rsidRPr="00BE2C95">
        <w:rPr>
          <w:rFonts w:ascii="Arial" w:hAnsi="Arial" w:cs="Arial"/>
          <w:b/>
          <w:color w:val="000000" w:themeColor="text1"/>
          <w:sz w:val="18"/>
          <w:szCs w:val="18"/>
        </w:rPr>
        <w:t xml:space="preserve"> ГВС</w:t>
      </w:r>
      <w:r w:rsidRPr="00BE2C95">
        <w:rPr>
          <w:rFonts w:ascii="Arial" w:hAnsi="Arial" w:cs="Arial"/>
          <w:b/>
          <w:color w:val="000000" w:themeColor="text1"/>
          <w:sz w:val="18"/>
          <w:szCs w:val="18"/>
        </w:rPr>
        <w:t xml:space="preserve"> котельной по ул. Московская, 31</w:t>
      </w:r>
      <w:r w:rsidR="00F65E4C" w:rsidRPr="00BE2C95">
        <w:rPr>
          <w:rFonts w:ascii="Arial" w:hAnsi="Arial" w:cs="Arial"/>
          <w:b/>
          <w:color w:val="000000" w:themeColor="text1"/>
          <w:sz w:val="18"/>
          <w:szCs w:val="18"/>
        </w:rPr>
        <w:t xml:space="preserve"> «а»</w:t>
      </w:r>
      <w:bookmarkEnd w:id="149"/>
      <w:r w:rsidR="00294542" w:rsidRPr="00BE2C95">
        <w:rPr>
          <w:rFonts w:ascii="Arial" w:hAnsi="Arial" w:cs="Arial"/>
          <w:b/>
          <w:color w:val="000000" w:themeColor="text1"/>
          <w:sz w:val="18"/>
          <w:szCs w:val="18"/>
        </w:rPr>
        <w:br w:type="page"/>
      </w:r>
    </w:p>
    <w:p w:rsidR="00F4746E" w:rsidRPr="00BE2C95" w:rsidRDefault="00F4746E" w:rsidP="00294542">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943300" cy="5105400"/>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1" cstate="print"/>
                    <a:srcRect l="4202" t="13388" b="2645"/>
                    <a:stretch>
                      <a:fillRect/>
                    </a:stretch>
                  </pic:blipFill>
                  <pic:spPr bwMode="auto">
                    <a:xfrm>
                      <a:off x="0" y="0"/>
                      <a:ext cx="8943300" cy="5105400"/>
                    </a:xfrm>
                    <a:prstGeom prst="rect">
                      <a:avLst/>
                    </a:prstGeom>
                    <a:noFill/>
                    <a:ln w="9525">
                      <a:noFill/>
                      <a:miter lim="800000"/>
                      <a:headEnd/>
                      <a:tailEnd/>
                    </a:ln>
                  </pic:spPr>
                </pic:pic>
              </a:graphicData>
            </a:graphic>
          </wp:inline>
        </w:drawing>
      </w:r>
    </w:p>
    <w:p w:rsidR="00F65E4C" w:rsidRPr="00BE2C95" w:rsidRDefault="00F65E4C" w:rsidP="00F4746E">
      <w:pPr>
        <w:spacing w:after="0" w:line="359" w:lineRule="auto"/>
        <w:ind w:right="44"/>
        <w:jc w:val="center"/>
        <w:rPr>
          <w:rFonts w:ascii="Arial" w:hAnsi="Arial" w:cs="Arial"/>
          <w:b/>
          <w:color w:val="000000" w:themeColor="text1"/>
          <w:sz w:val="18"/>
          <w:szCs w:val="18"/>
        </w:rPr>
      </w:pPr>
    </w:p>
    <w:p w:rsidR="00F4746E" w:rsidRPr="00BE2C95" w:rsidRDefault="00F4746E" w:rsidP="00F4746E">
      <w:pPr>
        <w:spacing w:after="0" w:line="359" w:lineRule="auto"/>
        <w:ind w:right="44"/>
        <w:jc w:val="center"/>
        <w:rPr>
          <w:rFonts w:ascii="Arial" w:hAnsi="Arial" w:cs="Arial"/>
          <w:b/>
          <w:color w:val="000000" w:themeColor="text1"/>
          <w:sz w:val="18"/>
          <w:szCs w:val="18"/>
        </w:rPr>
      </w:pPr>
      <w:bookmarkStart w:id="150" w:name="_Toc368065710"/>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35</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Московская, 31</w:t>
      </w:r>
      <w:r w:rsidR="00F65E4C" w:rsidRPr="00BE2C95">
        <w:rPr>
          <w:rFonts w:ascii="Arial" w:hAnsi="Arial" w:cs="Arial"/>
          <w:b/>
          <w:color w:val="000000" w:themeColor="text1"/>
          <w:sz w:val="18"/>
          <w:szCs w:val="18"/>
        </w:rPr>
        <w:t xml:space="preserve"> «а»</w:t>
      </w:r>
      <w:bookmarkEnd w:id="150"/>
      <w:r w:rsidRPr="00BE2C95">
        <w:rPr>
          <w:rFonts w:ascii="Arial" w:hAnsi="Arial" w:cs="Arial"/>
          <w:b/>
          <w:color w:val="000000" w:themeColor="text1"/>
          <w:sz w:val="18"/>
          <w:szCs w:val="18"/>
        </w:rPr>
        <w:br w:type="page"/>
      </w:r>
    </w:p>
    <w:p w:rsidR="00F16B67" w:rsidRPr="00BE2C95" w:rsidRDefault="00F16B67" w:rsidP="00F16B67">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922931" cy="5582093"/>
            <wp:effectExtent l="19050" t="0" r="0" b="0"/>
            <wp:docPr id="84"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2" cstate="print"/>
                    <a:srcRect/>
                    <a:stretch>
                      <a:fillRect/>
                    </a:stretch>
                  </pic:blipFill>
                  <pic:spPr bwMode="auto">
                    <a:xfrm>
                      <a:off x="0" y="0"/>
                      <a:ext cx="8922757" cy="5581984"/>
                    </a:xfrm>
                    <a:prstGeom prst="rect">
                      <a:avLst/>
                    </a:prstGeom>
                    <a:noFill/>
                    <a:ln w="9525">
                      <a:noFill/>
                      <a:miter lim="800000"/>
                      <a:headEnd/>
                      <a:tailEnd/>
                    </a:ln>
                  </pic:spPr>
                </pic:pic>
              </a:graphicData>
            </a:graphic>
          </wp:inline>
        </w:drawing>
      </w:r>
    </w:p>
    <w:p w:rsidR="00F16B67" w:rsidRPr="00BE2C95" w:rsidRDefault="00F16B67" w:rsidP="00F16B67">
      <w:pPr>
        <w:spacing w:after="0" w:line="359" w:lineRule="auto"/>
        <w:ind w:right="44"/>
        <w:jc w:val="center"/>
        <w:rPr>
          <w:rFonts w:ascii="Arial" w:hAnsi="Arial" w:cs="Arial"/>
          <w:b/>
          <w:color w:val="000000" w:themeColor="text1"/>
          <w:sz w:val="18"/>
          <w:szCs w:val="18"/>
        </w:rPr>
      </w:pPr>
      <w:bookmarkStart w:id="151" w:name="_Toc368065711"/>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36</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Московская, 115 «а»</w:t>
      </w:r>
      <w:bookmarkEnd w:id="151"/>
      <w:r w:rsidRPr="00BE2C95">
        <w:rPr>
          <w:rFonts w:ascii="Arial" w:hAnsi="Arial" w:cs="Arial"/>
          <w:b/>
          <w:color w:val="000000" w:themeColor="text1"/>
          <w:sz w:val="18"/>
          <w:szCs w:val="18"/>
        </w:rPr>
        <w:br w:type="page"/>
      </w:r>
    </w:p>
    <w:p w:rsidR="008B628C" w:rsidRPr="00BE2C95" w:rsidRDefault="008B628C"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8417408" cy="5629275"/>
            <wp:effectExtent l="19050" t="0" r="2692"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cstate="print"/>
                    <a:srcRect t="6634" r="16570" b="7443"/>
                    <a:stretch>
                      <a:fillRect/>
                    </a:stretch>
                  </pic:blipFill>
                  <pic:spPr bwMode="auto">
                    <a:xfrm>
                      <a:off x="0" y="0"/>
                      <a:ext cx="8424229" cy="5633837"/>
                    </a:xfrm>
                    <a:prstGeom prst="rect">
                      <a:avLst/>
                    </a:prstGeom>
                    <a:noFill/>
                    <a:ln w="9525">
                      <a:noFill/>
                      <a:miter lim="800000"/>
                      <a:headEnd/>
                      <a:tailEnd/>
                    </a:ln>
                  </pic:spPr>
                </pic:pic>
              </a:graphicData>
            </a:graphic>
          </wp:inline>
        </w:drawing>
      </w:r>
    </w:p>
    <w:p w:rsidR="00294542" w:rsidRPr="00BE2C95" w:rsidRDefault="008B628C" w:rsidP="00294542">
      <w:pPr>
        <w:spacing w:after="0" w:line="359" w:lineRule="auto"/>
        <w:ind w:right="44"/>
        <w:jc w:val="center"/>
        <w:rPr>
          <w:rFonts w:ascii="Arial" w:hAnsi="Arial" w:cs="Arial"/>
          <w:b/>
          <w:color w:val="000000" w:themeColor="text1"/>
          <w:sz w:val="18"/>
          <w:szCs w:val="18"/>
        </w:rPr>
      </w:pPr>
      <w:bookmarkStart w:id="152" w:name="_Toc368065712"/>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37</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Чижевского, 12 «а»</w:t>
      </w:r>
      <w:bookmarkEnd w:id="152"/>
      <w:r w:rsidR="00294542" w:rsidRPr="00BE2C95">
        <w:rPr>
          <w:rFonts w:ascii="Arial" w:hAnsi="Arial" w:cs="Arial"/>
          <w:b/>
          <w:color w:val="000000" w:themeColor="text1"/>
          <w:sz w:val="18"/>
          <w:szCs w:val="18"/>
        </w:rPr>
        <w:br w:type="page"/>
      </w:r>
    </w:p>
    <w:p w:rsidR="008B628C" w:rsidRPr="00BE2C95" w:rsidRDefault="00E76E0B" w:rsidP="008B628C">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051165" cy="5686425"/>
            <wp:effectExtent l="19050" t="0" r="698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4" cstate="print"/>
                    <a:srcRect l="1891" t="2427" r="9322" b="971"/>
                    <a:stretch>
                      <a:fillRect/>
                    </a:stretch>
                  </pic:blipFill>
                  <pic:spPr bwMode="auto">
                    <a:xfrm>
                      <a:off x="0" y="0"/>
                      <a:ext cx="8051165" cy="5686425"/>
                    </a:xfrm>
                    <a:prstGeom prst="rect">
                      <a:avLst/>
                    </a:prstGeom>
                    <a:noFill/>
                    <a:ln w="9525">
                      <a:noFill/>
                      <a:miter lim="800000"/>
                      <a:headEnd/>
                      <a:tailEnd/>
                    </a:ln>
                  </pic:spPr>
                </pic:pic>
              </a:graphicData>
            </a:graphic>
          </wp:inline>
        </w:drawing>
      </w:r>
    </w:p>
    <w:p w:rsidR="00E76E0B" w:rsidRPr="00BE2C95" w:rsidRDefault="00E76E0B" w:rsidP="00E76E0B">
      <w:pPr>
        <w:spacing w:after="0" w:line="359" w:lineRule="auto"/>
        <w:ind w:right="44"/>
        <w:jc w:val="center"/>
        <w:rPr>
          <w:rFonts w:ascii="Arial" w:hAnsi="Arial" w:cs="Arial"/>
          <w:b/>
          <w:color w:val="000000" w:themeColor="text1"/>
          <w:sz w:val="18"/>
          <w:szCs w:val="18"/>
        </w:rPr>
      </w:pPr>
      <w:bookmarkStart w:id="153" w:name="_Toc368065713"/>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38</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Кропоткина, 4 «а»</w:t>
      </w:r>
      <w:bookmarkEnd w:id="153"/>
      <w:r w:rsidRPr="00BE2C95">
        <w:rPr>
          <w:rFonts w:ascii="Arial" w:hAnsi="Arial" w:cs="Arial"/>
          <w:b/>
          <w:color w:val="000000" w:themeColor="text1"/>
          <w:sz w:val="18"/>
          <w:szCs w:val="18"/>
        </w:rPr>
        <w:br w:type="page"/>
      </w:r>
    </w:p>
    <w:p w:rsidR="00294542" w:rsidRPr="00BE2C95" w:rsidRDefault="00E76E0B" w:rsidP="008B628C">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079740" cy="5600700"/>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cstate="print"/>
                    <a:srcRect l="1366" t="4854" r="9532"/>
                    <a:stretch>
                      <a:fillRect/>
                    </a:stretch>
                  </pic:blipFill>
                  <pic:spPr bwMode="auto">
                    <a:xfrm>
                      <a:off x="0" y="0"/>
                      <a:ext cx="8079740" cy="5600700"/>
                    </a:xfrm>
                    <a:prstGeom prst="rect">
                      <a:avLst/>
                    </a:prstGeom>
                    <a:noFill/>
                    <a:ln w="9525">
                      <a:noFill/>
                      <a:miter lim="800000"/>
                      <a:headEnd/>
                      <a:tailEnd/>
                    </a:ln>
                  </pic:spPr>
                </pic:pic>
              </a:graphicData>
            </a:graphic>
          </wp:inline>
        </w:drawing>
      </w:r>
    </w:p>
    <w:p w:rsidR="00E76E0B" w:rsidRPr="00BE2C95" w:rsidRDefault="00E76E0B" w:rsidP="00E76E0B">
      <w:pPr>
        <w:spacing w:after="0" w:line="359" w:lineRule="auto"/>
        <w:ind w:right="44"/>
        <w:jc w:val="center"/>
        <w:rPr>
          <w:rFonts w:ascii="Arial" w:hAnsi="Arial" w:cs="Arial"/>
          <w:b/>
          <w:color w:val="000000" w:themeColor="text1"/>
          <w:sz w:val="18"/>
          <w:szCs w:val="18"/>
        </w:rPr>
      </w:pPr>
      <w:bookmarkStart w:id="154" w:name="_Toc368065714"/>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39</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на пер. Воскресенский, 29 «б»</w:t>
      </w:r>
      <w:bookmarkEnd w:id="154"/>
      <w:r w:rsidRPr="00BE2C95">
        <w:rPr>
          <w:rFonts w:ascii="Arial" w:hAnsi="Arial" w:cs="Arial"/>
          <w:b/>
          <w:color w:val="000000" w:themeColor="text1"/>
          <w:sz w:val="18"/>
          <w:szCs w:val="18"/>
        </w:rPr>
        <w:br w:type="page"/>
      </w:r>
    </w:p>
    <w:p w:rsidR="00294542" w:rsidRPr="00BE2C95" w:rsidRDefault="00F664A7" w:rsidP="008B628C">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7877175" cy="5686425"/>
            <wp:effectExtent l="19050" t="0" r="952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6" cstate="print"/>
                    <a:srcRect l="2521" r="10609"/>
                    <a:stretch>
                      <a:fillRect/>
                    </a:stretch>
                  </pic:blipFill>
                  <pic:spPr bwMode="auto">
                    <a:xfrm>
                      <a:off x="0" y="0"/>
                      <a:ext cx="7877175" cy="5686425"/>
                    </a:xfrm>
                    <a:prstGeom prst="rect">
                      <a:avLst/>
                    </a:prstGeom>
                    <a:noFill/>
                    <a:ln w="9525">
                      <a:noFill/>
                      <a:miter lim="800000"/>
                      <a:headEnd/>
                      <a:tailEnd/>
                    </a:ln>
                  </pic:spPr>
                </pic:pic>
              </a:graphicData>
            </a:graphic>
          </wp:inline>
        </w:drawing>
      </w:r>
    </w:p>
    <w:p w:rsidR="00F664A7" w:rsidRPr="00BE2C95" w:rsidRDefault="00F664A7" w:rsidP="00F664A7">
      <w:pPr>
        <w:spacing w:after="0" w:line="359" w:lineRule="auto"/>
        <w:ind w:right="44"/>
        <w:jc w:val="center"/>
        <w:rPr>
          <w:rFonts w:ascii="Arial" w:hAnsi="Arial" w:cs="Arial"/>
          <w:b/>
          <w:color w:val="000000" w:themeColor="text1"/>
          <w:sz w:val="18"/>
          <w:szCs w:val="18"/>
        </w:rPr>
      </w:pPr>
      <w:bookmarkStart w:id="155" w:name="_Toc368065715"/>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40</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w:t>
      </w:r>
      <w:r w:rsidR="002964C4" w:rsidRPr="00BE2C95">
        <w:rPr>
          <w:rFonts w:ascii="Arial" w:hAnsi="Arial" w:cs="Arial"/>
          <w:b/>
          <w:color w:val="000000" w:themeColor="text1"/>
          <w:sz w:val="18"/>
          <w:szCs w:val="18"/>
        </w:rPr>
        <w:t xml:space="preserve"> Театральная 4 «г»</w:t>
      </w:r>
      <w:bookmarkEnd w:id="155"/>
      <w:r w:rsidRPr="00BE2C95">
        <w:rPr>
          <w:rFonts w:ascii="Arial" w:hAnsi="Arial" w:cs="Arial"/>
          <w:b/>
          <w:color w:val="000000" w:themeColor="text1"/>
          <w:sz w:val="18"/>
          <w:szCs w:val="18"/>
        </w:rPr>
        <w:br w:type="page"/>
      </w:r>
    </w:p>
    <w:p w:rsidR="00294542" w:rsidRPr="00BE2C95" w:rsidRDefault="00EE6933" w:rsidP="008B628C">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789160" cy="5686425"/>
            <wp:effectExtent l="1905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srcRect l="2521" t="1386" r="17437" b="990"/>
                    <a:stretch>
                      <a:fillRect/>
                    </a:stretch>
                  </pic:blipFill>
                  <pic:spPr bwMode="auto">
                    <a:xfrm>
                      <a:off x="0" y="0"/>
                      <a:ext cx="8789160" cy="5686425"/>
                    </a:xfrm>
                    <a:prstGeom prst="rect">
                      <a:avLst/>
                    </a:prstGeom>
                    <a:noFill/>
                    <a:ln w="9525">
                      <a:noFill/>
                      <a:miter lim="800000"/>
                      <a:headEnd/>
                      <a:tailEnd/>
                    </a:ln>
                  </pic:spPr>
                </pic:pic>
              </a:graphicData>
            </a:graphic>
          </wp:inline>
        </w:drawing>
      </w:r>
    </w:p>
    <w:p w:rsidR="00E510C2" w:rsidRPr="00BE2C95" w:rsidRDefault="00EE6933" w:rsidP="00E510C2">
      <w:pPr>
        <w:spacing w:after="0" w:line="359" w:lineRule="auto"/>
        <w:ind w:right="44"/>
        <w:jc w:val="center"/>
        <w:rPr>
          <w:rFonts w:ascii="Arial" w:hAnsi="Arial" w:cs="Arial"/>
          <w:b/>
          <w:color w:val="000000" w:themeColor="text1"/>
          <w:sz w:val="18"/>
          <w:szCs w:val="18"/>
        </w:rPr>
      </w:pPr>
      <w:bookmarkStart w:id="156" w:name="_Toc368065716"/>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41</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w:t>
      </w:r>
      <w:r w:rsidR="00E510C2" w:rsidRPr="00BE2C95">
        <w:rPr>
          <w:rFonts w:ascii="Arial" w:hAnsi="Arial" w:cs="Arial"/>
          <w:b/>
          <w:color w:val="000000" w:themeColor="text1"/>
          <w:sz w:val="18"/>
          <w:szCs w:val="18"/>
        </w:rPr>
        <w:t>вой установки котельной по ул. Светлая, 58</w:t>
      </w:r>
      <w:bookmarkEnd w:id="156"/>
      <w:r w:rsidR="00E510C2" w:rsidRPr="00BE2C95">
        <w:rPr>
          <w:rFonts w:ascii="Arial" w:hAnsi="Arial" w:cs="Arial"/>
          <w:b/>
          <w:color w:val="000000" w:themeColor="text1"/>
          <w:sz w:val="18"/>
          <w:szCs w:val="18"/>
        </w:rPr>
        <w:br w:type="page"/>
      </w:r>
    </w:p>
    <w:p w:rsidR="00EE6933" w:rsidRPr="00BE2C95" w:rsidRDefault="00E510C2" w:rsidP="00EE6933">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689015" cy="5582093"/>
            <wp:effectExtent l="19050" t="0" r="0" b="0"/>
            <wp:docPr id="5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8" cstate="print"/>
                    <a:srcRect/>
                    <a:stretch>
                      <a:fillRect/>
                    </a:stretch>
                  </pic:blipFill>
                  <pic:spPr bwMode="auto">
                    <a:xfrm>
                      <a:off x="0" y="0"/>
                      <a:ext cx="8688845" cy="5581984"/>
                    </a:xfrm>
                    <a:prstGeom prst="rect">
                      <a:avLst/>
                    </a:prstGeom>
                    <a:noFill/>
                    <a:ln w="9525">
                      <a:noFill/>
                      <a:miter lim="800000"/>
                      <a:headEnd/>
                      <a:tailEnd/>
                    </a:ln>
                  </pic:spPr>
                </pic:pic>
              </a:graphicData>
            </a:graphic>
          </wp:inline>
        </w:drawing>
      </w:r>
    </w:p>
    <w:p w:rsidR="00E510C2" w:rsidRPr="00BE2C95" w:rsidRDefault="00E510C2" w:rsidP="00E510C2">
      <w:pPr>
        <w:spacing w:after="0" w:line="359" w:lineRule="auto"/>
        <w:ind w:right="44"/>
        <w:jc w:val="center"/>
        <w:rPr>
          <w:rFonts w:ascii="Arial" w:hAnsi="Arial" w:cs="Arial"/>
          <w:b/>
          <w:color w:val="000000" w:themeColor="text1"/>
          <w:sz w:val="18"/>
          <w:szCs w:val="18"/>
        </w:rPr>
      </w:pPr>
      <w:bookmarkStart w:id="157" w:name="_Toc368065717"/>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42</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М. Горького, 1 «б»</w:t>
      </w:r>
      <w:bookmarkEnd w:id="157"/>
      <w:r w:rsidRPr="00BE2C95">
        <w:rPr>
          <w:rFonts w:ascii="Arial" w:hAnsi="Arial" w:cs="Arial"/>
          <w:b/>
          <w:color w:val="000000" w:themeColor="text1"/>
          <w:sz w:val="18"/>
          <w:szCs w:val="18"/>
        </w:rPr>
        <w:br w:type="page"/>
      </w:r>
    </w:p>
    <w:p w:rsidR="00E510C2" w:rsidRPr="00BE2C95" w:rsidRDefault="006610F0" w:rsidP="00EE6933">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997359" cy="5654468"/>
            <wp:effectExtent l="19050" t="0" r="0" b="0"/>
            <wp:docPr id="55"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9" cstate="print"/>
                    <a:srcRect/>
                    <a:stretch>
                      <a:fillRect/>
                    </a:stretch>
                  </pic:blipFill>
                  <pic:spPr bwMode="auto">
                    <a:xfrm>
                      <a:off x="0" y="0"/>
                      <a:ext cx="9000644" cy="5656533"/>
                    </a:xfrm>
                    <a:prstGeom prst="rect">
                      <a:avLst/>
                    </a:prstGeom>
                    <a:noFill/>
                    <a:ln w="9525">
                      <a:noFill/>
                      <a:miter lim="800000"/>
                      <a:headEnd/>
                      <a:tailEnd/>
                    </a:ln>
                  </pic:spPr>
                </pic:pic>
              </a:graphicData>
            </a:graphic>
          </wp:inline>
        </w:drawing>
      </w:r>
    </w:p>
    <w:p w:rsidR="006610F0" w:rsidRPr="00BE2C95" w:rsidRDefault="006610F0" w:rsidP="006610F0">
      <w:pPr>
        <w:spacing w:after="0" w:line="359" w:lineRule="auto"/>
        <w:ind w:right="44"/>
        <w:jc w:val="center"/>
        <w:rPr>
          <w:rFonts w:ascii="Arial" w:hAnsi="Arial" w:cs="Arial"/>
          <w:b/>
          <w:color w:val="000000" w:themeColor="text1"/>
          <w:sz w:val="18"/>
          <w:szCs w:val="18"/>
        </w:rPr>
      </w:pPr>
      <w:bookmarkStart w:id="158" w:name="_Toc368065718"/>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43</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Ф. Энгельса, 13 «а»</w:t>
      </w:r>
      <w:bookmarkEnd w:id="158"/>
      <w:r w:rsidRPr="00BE2C95">
        <w:rPr>
          <w:rFonts w:ascii="Arial" w:hAnsi="Arial" w:cs="Arial"/>
          <w:b/>
          <w:color w:val="000000" w:themeColor="text1"/>
          <w:sz w:val="18"/>
          <w:szCs w:val="18"/>
        </w:rPr>
        <w:br w:type="page"/>
      </w:r>
    </w:p>
    <w:p w:rsidR="00E32E08" w:rsidRPr="00BE2C95" w:rsidRDefault="00E32E08" w:rsidP="006610F0">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786925" cy="5241851"/>
            <wp:effectExtent l="19050" t="0" r="0" b="0"/>
            <wp:docPr id="57"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0" cstate="print"/>
                    <a:srcRect l="2486" r="679"/>
                    <a:stretch>
                      <a:fillRect/>
                    </a:stretch>
                  </pic:blipFill>
                  <pic:spPr bwMode="auto">
                    <a:xfrm>
                      <a:off x="0" y="0"/>
                      <a:ext cx="8786925" cy="5241851"/>
                    </a:xfrm>
                    <a:prstGeom prst="rect">
                      <a:avLst/>
                    </a:prstGeom>
                    <a:noFill/>
                    <a:ln w="9525">
                      <a:noFill/>
                      <a:miter lim="800000"/>
                      <a:headEnd/>
                      <a:tailEnd/>
                    </a:ln>
                  </pic:spPr>
                </pic:pic>
              </a:graphicData>
            </a:graphic>
          </wp:inline>
        </w:drawing>
      </w:r>
    </w:p>
    <w:p w:rsidR="00E32E08" w:rsidRPr="00BE2C95" w:rsidRDefault="00E32E08" w:rsidP="00E32E08">
      <w:pPr>
        <w:spacing w:after="0" w:line="359" w:lineRule="auto"/>
        <w:ind w:right="44"/>
        <w:jc w:val="center"/>
        <w:rPr>
          <w:rFonts w:ascii="Arial" w:hAnsi="Arial" w:cs="Arial"/>
          <w:b/>
          <w:color w:val="000000" w:themeColor="text1"/>
          <w:sz w:val="18"/>
          <w:szCs w:val="18"/>
        </w:rPr>
      </w:pPr>
      <w:bookmarkStart w:id="159" w:name="_Toc368065719"/>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44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w:t>
      </w:r>
      <w:proofErr w:type="spellStart"/>
      <w:r w:rsidRPr="00BE2C95">
        <w:rPr>
          <w:rFonts w:ascii="Arial" w:hAnsi="Arial" w:cs="Arial"/>
          <w:b/>
          <w:color w:val="000000" w:themeColor="text1"/>
          <w:sz w:val="18"/>
          <w:szCs w:val="18"/>
        </w:rPr>
        <w:t>Грабцевское</w:t>
      </w:r>
      <w:proofErr w:type="spellEnd"/>
      <w:r w:rsidRPr="00BE2C95">
        <w:rPr>
          <w:rFonts w:ascii="Arial" w:hAnsi="Arial" w:cs="Arial"/>
          <w:b/>
          <w:color w:val="000000" w:themeColor="text1"/>
          <w:sz w:val="18"/>
          <w:szCs w:val="18"/>
        </w:rPr>
        <w:t xml:space="preserve"> шоссе, 22 «б»</w:t>
      </w:r>
      <w:bookmarkEnd w:id="159"/>
      <w:r w:rsidRPr="00BE2C95">
        <w:rPr>
          <w:rFonts w:ascii="Arial" w:hAnsi="Arial" w:cs="Arial"/>
          <w:b/>
          <w:color w:val="000000" w:themeColor="text1"/>
          <w:sz w:val="18"/>
          <w:szCs w:val="18"/>
        </w:rPr>
        <w:br w:type="page"/>
      </w:r>
    </w:p>
    <w:p w:rsidR="00E32E08" w:rsidRPr="00BE2C95" w:rsidRDefault="00E32E08" w:rsidP="00E32E08">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71610" cy="5596589"/>
            <wp:effectExtent l="19050" t="0" r="0" b="0"/>
            <wp:docPr id="5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1" cstate="print"/>
                    <a:srcRect/>
                    <a:stretch>
                      <a:fillRect/>
                    </a:stretch>
                  </pic:blipFill>
                  <pic:spPr bwMode="auto">
                    <a:xfrm>
                      <a:off x="0" y="0"/>
                      <a:ext cx="9071610" cy="5596589"/>
                    </a:xfrm>
                    <a:prstGeom prst="rect">
                      <a:avLst/>
                    </a:prstGeom>
                    <a:noFill/>
                    <a:ln w="9525">
                      <a:noFill/>
                      <a:miter lim="800000"/>
                      <a:headEnd/>
                      <a:tailEnd/>
                    </a:ln>
                  </pic:spPr>
                </pic:pic>
              </a:graphicData>
            </a:graphic>
          </wp:inline>
        </w:drawing>
      </w:r>
    </w:p>
    <w:p w:rsidR="00E32E08" w:rsidRPr="00BE2C95" w:rsidRDefault="00E32E08" w:rsidP="00E32E08">
      <w:pPr>
        <w:spacing w:after="0" w:line="359" w:lineRule="auto"/>
        <w:ind w:right="44"/>
        <w:jc w:val="center"/>
        <w:rPr>
          <w:rFonts w:ascii="Arial" w:hAnsi="Arial" w:cs="Arial"/>
          <w:b/>
          <w:color w:val="000000" w:themeColor="text1"/>
          <w:sz w:val="18"/>
          <w:szCs w:val="18"/>
        </w:rPr>
      </w:pPr>
      <w:bookmarkStart w:id="160" w:name="_Toc368065720"/>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45</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Новая Стройка, 1 «а»</w:t>
      </w:r>
      <w:bookmarkEnd w:id="160"/>
      <w:r w:rsidRPr="00BE2C95">
        <w:rPr>
          <w:rFonts w:ascii="Arial" w:hAnsi="Arial" w:cs="Arial"/>
          <w:b/>
          <w:color w:val="000000" w:themeColor="text1"/>
          <w:sz w:val="18"/>
          <w:szCs w:val="18"/>
        </w:rPr>
        <w:br w:type="page"/>
      </w:r>
    </w:p>
    <w:p w:rsidR="00E32E08" w:rsidRPr="00BE2C95" w:rsidRDefault="00E32E08" w:rsidP="00E32E08">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71529" cy="5688419"/>
            <wp:effectExtent l="19050" t="0" r="0" b="0"/>
            <wp:docPr id="6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2" cstate="print"/>
                    <a:srcRect/>
                    <a:stretch>
                      <a:fillRect/>
                    </a:stretch>
                  </pic:blipFill>
                  <pic:spPr bwMode="auto">
                    <a:xfrm>
                      <a:off x="0" y="0"/>
                      <a:ext cx="9071610" cy="5688470"/>
                    </a:xfrm>
                    <a:prstGeom prst="rect">
                      <a:avLst/>
                    </a:prstGeom>
                    <a:noFill/>
                    <a:ln w="9525">
                      <a:noFill/>
                      <a:miter lim="800000"/>
                      <a:headEnd/>
                      <a:tailEnd/>
                    </a:ln>
                  </pic:spPr>
                </pic:pic>
              </a:graphicData>
            </a:graphic>
          </wp:inline>
        </w:drawing>
      </w:r>
    </w:p>
    <w:p w:rsidR="00E32E08" w:rsidRPr="00BE2C95" w:rsidRDefault="00E32E08" w:rsidP="00E32E08">
      <w:pPr>
        <w:spacing w:after="0" w:line="359" w:lineRule="auto"/>
        <w:ind w:right="44"/>
        <w:jc w:val="center"/>
        <w:rPr>
          <w:rFonts w:ascii="Arial" w:hAnsi="Arial" w:cs="Arial"/>
          <w:b/>
          <w:color w:val="000000" w:themeColor="text1"/>
          <w:sz w:val="18"/>
          <w:szCs w:val="18"/>
        </w:rPr>
      </w:pPr>
      <w:bookmarkStart w:id="161" w:name="_Toc368065721"/>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46</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Пухова, 5 «а»</w:t>
      </w:r>
      <w:bookmarkEnd w:id="161"/>
      <w:r w:rsidRPr="00BE2C95">
        <w:rPr>
          <w:rFonts w:ascii="Arial" w:hAnsi="Arial" w:cs="Arial"/>
          <w:b/>
          <w:color w:val="000000" w:themeColor="text1"/>
          <w:sz w:val="18"/>
          <w:szCs w:val="18"/>
        </w:rPr>
        <w:br w:type="page"/>
      </w:r>
    </w:p>
    <w:p w:rsidR="00E32E08" w:rsidRPr="00BE2C95" w:rsidRDefault="00E32E08" w:rsidP="00E32E08">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64252" cy="5635256"/>
            <wp:effectExtent l="19050" t="0" r="3548" b="0"/>
            <wp:docPr id="61"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3" cstate="print"/>
                    <a:srcRect/>
                    <a:stretch>
                      <a:fillRect/>
                    </a:stretch>
                  </pic:blipFill>
                  <pic:spPr bwMode="auto">
                    <a:xfrm>
                      <a:off x="0" y="0"/>
                      <a:ext cx="9071610" cy="5639830"/>
                    </a:xfrm>
                    <a:prstGeom prst="rect">
                      <a:avLst/>
                    </a:prstGeom>
                    <a:noFill/>
                    <a:ln w="9525">
                      <a:noFill/>
                      <a:miter lim="800000"/>
                      <a:headEnd/>
                      <a:tailEnd/>
                    </a:ln>
                  </pic:spPr>
                </pic:pic>
              </a:graphicData>
            </a:graphic>
          </wp:inline>
        </w:drawing>
      </w:r>
    </w:p>
    <w:p w:rsidR="00E32E08" w:rsidRPr="00BE2C95" w:rsidRDefault="00E32E08" w:rsidP="00E32E08">
      <w:pPr>
        <w:spacing w:after="0" w:line="359" w:lineRule="auto"/>
        <w:ind w:right="44"/>
        <w:jc w:val="center"/>
        <w:rPr>
          <w:rFonts w:ascii="Arial" w:hAnsi="Arial" w:cs="Arial"/>
          <w:b/>
          <w:color w:val="000000" w:themeColor="text1"/>
          <w:sz w:val="18"/>
          <w:szCs w:val="18"/>
        </w:rPr>
      </w:pPr>
      <w:bookmarkStart w:id="162" w:name="_Toc368065722"/>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47</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Телевизионная, 2 «д»</w:t>
      </w:r>
      <w:bookmarkEnd w:id="162"/>
      <w:r w:rsidRPr="00BE2C95">
        <w:rPr>
          <w:rFonts w:ascii="Arial" w:hAnsi="Arial" w:cs="Arial"/>
          <w:b/>
          <w:color w:val="000000" w:themeColor="text1"/>
          <w:sz w:val="18"/>
          <w:szCs w:val="18"/>
        </w:rPr>
        <w:br w:type="page"/>
      </w:r>
    </w:p>
    <w:p w:rsidR="00E32E08" w:rsidRPr="00BE2C95" w:rsidRDefault="00E32E08" w:rsidP="00E32E08">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912299" cy="5560828"/>
            <wp:effectExtent l="19050" t="0" r="3101" b="0"/>
            <wp:docPr id="6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4" cstate="print"/>
                    <a:srcRect/>
                    <a:stretch>
                      <a:fillRect/>
                    </a:stretch>
                  </pic:blipFill>
                  <pic:spPr bwMode="auto">
                    <a:xfrm>
                      <a:off x="0" y="0"/>
                      <a:ext cx="8915051" cy="5562545"/>
                    </a:xfrm>
                    <a:prstGeom prst="rect">
                      <a:avLst/>
                    </a:prstGeom>
                    <a:noFill/>
                    <a:ln w="9525">
                      <a:noFill/>
                      <a:miter lim="800000"/>
                      <a:headEnd/>
                      <a:tailEnd/>
                    </a:ln>
                  </pic:spPr>
                </pic:pic>
              </a:graphicData>
            </a:graphic>
          </wp:inline>
        </w:drawing>
      </w:r>
    </w:p>
    <w:p w:rsidR="00E32E08" w:rsidRPr="00BE2C95" w:rsidRDefault="00E32E08" w:rsidP="00E32E08">
      <w:pPr>
        <w:spacing w:after="0" w:line="359" w:lineRule="auto"/>
        <w:ind w:right="44"/>
        <w:jc w:val="center"/>
        <w:rPr>
          <w:rFonts w:ascii="Arial" w:hAnsi="Arial" w:cs="Arial"/>
          <w:b/>
          <w:color w:val="000000" w:themeColor="text1"/>
          <w:sz w:val="18"/>
          <w:szCs w:val="18"/>
        </w:rPr>
      </w:pPr>
      <w:bookmarkStart w:id="163" w:name="_Toc368065723"/>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48</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Широкая, 51 «б»</w:t>
      </w:r>
      <w:bookmarkEnd w:id="163"/>
      <w:r w:rsidRPr="00BE2C95">
        <w:rPr>
          <w:rFonts w:ascii="Arial" w:hAnsi="Arial" w:cs="Arial"/>
          <w:b/>
          <w:color w:val="000000" w:themeColor="text1"/>
          <w:sz w:val="18"/>
          <w:szCs w:val="18"/>
        </w:rPr>
        <w:br w:type="page"/>
      </w:r>
    </w:p>
    <w:p w:rsidR="00F42E61" w:rsidRPr="00BE2C95" w:rsidRDefault="00F42E61" w:rsidP="00E32E08">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71787" cy="5635256"/>
            <wp:effectExtent l="19050" t="0" r="0" b="0"/>
            <wp:docPr id="64"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5" cstate="print"/>
                    <a:srcRect t="1692" b="1316"/>
                    <a:stretch>
                      <a:fillRect/>
                    </a:stretch>
                  </pic:blipFill>
                  <pic:spPr bwMode="auto">
                    <a:xfrm>
                      <a:off x="0" y="0"/>
                      <a:ext cx="9071787" cy="5635256"/>
                    </a:xfrm>
                    <a:prstGeom prst="rect">
                      <a:avLst/>
                    </a:prstGeom>
                    <a:noFill/>
                    <a:ln w="9525">
                      <a:noFill/>
                      <a:miter lim="800000"/>
                      <a:headEnd/>
                      <a:tailEnd/>
                    </a:ln>
                  </pic:spPr>
                </pic:pic>
              </a:graphicData>
            </a:graphic>
          </wp:inline>
        </w:drawing>
      </w:r>
    </w:p>
    <w:p w:rsidR="00F42E61" w:rsidRPr="00BE2C95" w:rsidRDefault="00F42E61" w:rsidP="00F42E61">
      <w:pPr>
        <w:spacing w:after="0" w:line="359" w:lineRule="auto"/>
        <w:ind w:right="44"/>
        <w:jc w:val="center"/>
        <w:rPr>
          <w:rFonts w:ascii="Arial" w:hAnsi="Arial" w:cs="Arial"/>
          <w:b/>
          <w:color w:val="000000" w:themeColor="text1"/>
          <w:sz w:val="18"/>
          <w:szCs w:val="18"/>
        </w:rPr>
      </w:pPr>
      <w:bookmarkStart w:id="164" w:name="_Toc368065724"/>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49</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Пролетарская, 125</w:t>
      </w:r>
      <w:bookmarkEnd w:id="164"/>
      <w:r w:rsidRPr="00BE2C95">
        <w:rPr>
          <w:rFonts w:ascii="Arial" w:hAnsi="Arial" w:cs="Arial"/>
          <w:b/>
          <w:color w:val="000000" w:themeColor="text1"/>
          <w:sz w:val="18"/>
          <w:szCs w:val="18"/>
        </w:rPr>
        <w:br w:type="page"/>
      </w:r>
    </w:p>
    <w:p w:rsidR="00F16B67" w:rsidRPr="00BE2C95" w:rsidRDefault="00F16B67" w:rsidP="00F16B67">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68339" cy="5677786"/>
            <wp:effectExtent l="19050" t="0" r="0" b="0"/>
            <wp:docPr id="82"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6" cstate="print"/>
                    <a:srcRect/>
                    <a:stretch>
                      <a:fillRect/>
                    </a:stretch>
                  </pic:blipFill>
                  <pic:spPr bwMode="auto">
                    <a:xfrm>
                      <a:off x="0" y="0"/>
                      <a:ext cx="9071610" cy="5679834"/>
                    </a:xfrm>
                    <a:prstGeom prst="rect">
                      <a:avLst/>
                    </a:prstGeom>
                    <a:noFill/>
                    <a:ln w="9525">
                      <a:noFill/>
                      <a:miter lim="800000"/>
                      <a:headEnd/>
                      <a:tailEnd/>
                    </a:ln>
                  </pic:spPr>
                </pic:pic>
              </a:graphicData>
            </a:graphic>
          </wp:inline>
        </w:drawing>
      </w:r>
    </w:p>
    <w:p w:rsidR="00F16B67" w:rsidRPr="00BE2C95" w:rsidRDefault="00F16B67" w:rsidP="00F16B67">
      <w:pPr>
        <w:spacing w:after="0" w:line="359" w:lineRule="auto"/>
        <w:ind w:right="44"/>
        <w:jc w:val="center"/>
        <w:rPr>
          <w:rFonts w:ascii="Arial" w:hAnsi="Arial" w:cs="Arial"/>
          <w:b/>
          <w:color w:val="000000" w:themeColor="text1"/>
          <w:sz w:val="18"/>
          <w:szCs w:val="18"/>
        </w:rPr>
      </w:pPr>
      <w:bookmarkStart w:id="165" w:name="_Toc368065725"/>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50</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w:t>
      </w:r>
      <w:proofErr w:type="spellStart"/>
      <w:r w:rsidRPr="00BE2C95">
        <w:rPr>
          <w:rFonts w:ascii="Arial" w:hAnsi="Arial" w:cs="Arial"/>
          <w:b/>
          <w:color w:val="000000" w:themeColor="text1"/>
          <w:sz w:val="18"/>
          <w:szCs w:val="18"/>
        </w:rPr>
        <w:t>Тарутинская</w:t>
      </w:r>
      <w:proofErr w:type="spellEnd"/>
      <w:r w:rsidRPr="00BE2C95">
        <w:rPr>
          <w:rFonts w:ascii="Arial" w:hAnsi="Arial" w:cs="Arial"/>
          <w:b/>
          <w:color w:val="000000" w:themeColor="text1"/>
          <w:sz w:val="18"/>
          <w:szCs w:val="18"/>
        </w:rPr>
        <w:t>, 171</w:t>
      </w:r>
      <w:bookmarkEnd w:id="165"/>
      <w:r w:rsidRPr="00BE2C95">
        <w:rPr>
          <w:rFonts w:ascii="Arial" w:hAnsi="Arial" w:cs="Arial"/>
          <w:b/>
          <w:color w:val="000000" w:themeColor="text1"/>
          <w:sz w:val="18"/>
          <w:szCs w:val="18"/>
        </w:rPr>
        <w:br w:type="page"/>
      </w:r>
    </w:p>
    <w:p w:rsidR="00F42E61" w:rsidRPr="00BE2C95" w:rsidRDefault="00F42E61" w:rsidP="00F42E61">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932294" cy="5635256"/>
            <wp:effectExtent l="19050" t="0" r="2156" b="0"/>
            <wp:docPr id="67"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7" cstate="print"/>
                    <a:srcRect/>
                    <a:stretch>
                      <a:fillRect/>
                    </a:stretch>
                  </pic:blipFill>
                  <pic:spPr bwMode="auto">
                    <a:xfrm>
                      <a:off x="0" y="0"/>
                      <a:ext cx="8933390" cy="5635947"/>
                    </a:xfrm>
                    <a:prstGeom prst="rect">
                      <a:avLst/>
                    </a:prstGeom>
                    <a:noFill/>
                    <a:ln w="9525">
                      <a:noFill/>
                      <a:miter lim="800000"/>
                      <a:headEnd/>
                      <a:tailEnd/>
                    </a:ln>
                  </pic:spPr>
                </pic:pic>
              </a:graphicData>
            </a:graphic>
          </wp:inline>
        </w:drawing>
      </w:r>
    </w:p>
    <w:p w:rsidR="00F42E61" w:rsidRPr="00BE2C95" w:rsidRDefault="00F42E61" w:rsidP="00F42E61">
      <w:pPr>
        <w:spacing w:after="0" w:line="359" w:lineRule="auto"/>
        <w:ind w:right="44"/>
        <w:jc w:val="center"/>
        <w:rPr>
          <w:rFonts w:ascii="Arial" w:hAnsi="Arial" w:cs="Arial"/>
          <w:b/>
          <w:color w:val="000000" w:themeColor="text1"/>
          <w:sz w:val="18"/>
          <w:szCs w:val="18"/>
        </w:rPr>
      </w:pPr>
      <w:bookmarkStart w:id="166" w:name="_Toc368065726"/>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51</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w:t>
      </w:r>
      <w:proofErr w:type="spellStart"/>
      <w:r w:rsidRPr="00BE2C95">
        <w:rPr>
          <w:rFonts w:ascii="Arial" w:hAnsi="Arial" w:cs="Arial"/>
          <w:b/>
          <w:color w:val="000000" w:themeColor="text1"/>
          <w:sz w:val="18"/>
          <w:szCs w:val="18"/>
        </w:rPr>
        <w:t>Тарутинская</w:t>
      </w:r>
      <w:proofErr w:type="spellEnd"/>
      <w:r w:rsidRPr="00BE2C95">
        <w:rPr>
          <w:rFonts w:ascii="Arial" w:hAnsi="Arial" w:cs="Arial"/>
          <w:b/>
          <w:color w:val="000000" w:themeColor="text1"/>
          <w:sz w:val="18"/>
          <w:szCs w:val="18"/>
        </w:rPr>
        <w:t>, 231 «а»</w:t>
      </w:r>
      <w:bookmarkEnd w:id="166"/>
      <w:r w:rsidRPr="00BE2C95">
        <w:rPr>
          <w:rFonts w:ascii="Arial" w:hAnsi="Arial" w:cs="Arial"/>
          <w:b/>
          <w:color w:val="000000" w:themeColor="text1"/>
          <w:sz w:val="18"/>
          <w:szCs w:val="18"/>
        </w:rPr>
        <w:br w:type="page"/>
      </w:r>
    </w:p>
    <w:p w:rsidR="00F42E61" w:rsidRPr="00BE2C95" w:rsidRDefault="00F42E61" w:rsidP="00F42E61">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67034" cy="5539563"/>
            <wp:effectExtent l="19050" t="0" r="766"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8" cstate="print"/>
                    <a:srcRect/>
                    <a:stretch>
                      <a:fillRect/>
                    </a:stretch>
                  </pic:blipFill>
                  <pic:spPr bwMode="auto">
                    <a:xfrm>
                      <a:off x="0" y="0"/>
                      <a:ext cx="9071610" cy="5542359"/>
                    </a:xfrm>
                    <a:prstGeom prst="rect">
                      <a:avLst/>
                    </a:prstGeom>
                    <a:noFill/>
                    <a:ln w="9525">
                      <a:noFill/>
                      <a:miter lim="800000"/>
                      <a:headEnd/>
                      <a:tailEnd/>
                    </a:ln>
                  </pic:spPr>
                </pic:pic>
              </a:graphicData>
            </a:graphic>
          </wp:inline>
        </w:drawing>
      </w:r>
    </w:p>
    <w:p w:rsidR="00F42E61" w:rsidRPr="00BE2C95" w:rsidRDefault="00F42E61" w:rsidP="00F42E61">
      <w:pPr>
        <w:spacing w:after="0" w:line="359" w:lineRule="auto"/>
        <w:ind w:right="44"/>
        <w:jc w:val="center"/>
        <w:rPr>
          <w:rFonts w:ascii="Arial" w:hAnsi="Arial" w:cs="Arial"/>
          <w:b/>
          <w:color w:val="000000" w:themeColor="text1"/>
          <w:sz w:val="18"/>
          <w:szCs w:val="18"/>
        </w:rPr>
      </w:pPr>
      <w:bookmarkStart w:id="167" w:name="_Toc368065727"/>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52</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Взлётная, 46</w:t>
      </w:r>
      <w:bookmarkEnd w:id="167"/>
      <w:r w:rsidRPr="00BE2C95">
        <w:rPr>
          <w:rFonts w:ascii="Arial" w:hAnsi="Arial" w:cs="Arial"/>
          <w:b/>
          <w:color w:val="000000" w:themeColor="text1"/>
          <w:sz w:val="18"/>
          <w:szCs w:val="18"/>
        </w:rPr>
        <w:br w:type="page"/>
      </w:r>
    </w:p>
    <w:p w:rsidR="00D02DF2" w:rsidRPr="00BE2C95" w:rsidRDefault="00D02DF2" w:rsidP="00F42E61">
      <w:pPr>
        <w:spacing w:after="0" w:line="359" w:lineRule="auto"/>
        <w:ind w:right="44"/>
        <w:jc w:val="center"/>
        <w:rPr>
          <w:rFonts w:ascii="Arial" w:hAnsi="Arial" w:cs="Arial"/>
          <w:b/>
          <w:color w:val="000000" w:themeColor="text1"/>
          <w:sz w:val="18"/>
          <w:szCs w:val="18"/>
        </w:rPr>
      </w:pPr>
    </w:p>
    <w:p w:rsidR="00D02DF2" w:rsidRPr="00BE2C95" w:rsidRDefault="00D02DF2" w:rsidP="00F42E61">
      <w:pPr>
        <w:spacing w:after="0" w:line="359" w:lineRule="auto"/>
        <w:ind w:right="44"/>
        <w:jc w:val="center"/>
        <w:rPr>
          <w:rFonts w:ascii="Arial" w:hAnsi="Arial" w:cs="Arial"/>
          <w:b/>
          <w:color w:val="000000" w:themeColor="text1"/>
          <w:sz w:val="18"/>
          <w:szCs w:val="18"/>
        </w:rPr>
      </w:pPr>
    </w:p>
    <w:p w:rsidR="00D02DF2" w:rsidRPr="00BE2C95" w:rsidRDefault="00D02DF2" w:rsidP="00F42E61">
      <w:pPr>
        <w:spacing w:after="0" w:line="359" w:lineRule="auto"/>
        <w:ind w:right="44"/>
        <w:jc w:val="center"/>
        <w:rPr>
          <w:rFonts w:ascii="Arial" w:hAnsi="Arial" w:cs="Arial"/>
          <w:b/>
          <w:color w:val="000000" w:themeColor="text1"/>
          <w:sz w:val="18"/>
          <w:szCs w:val="18"/>
        </w:rPr>
      </w:pPr>
    </w:p>
    <w:p w:rsidR="00D02DF2" w:rsidRPr="00BE2C95" w:rsidRDefault="00D02DF2" w:rsidP="00F42E61">
      <w:pPr>
        <w:spacing w:after="0" w:line="359" w:lineRule="auto"/>
        <w:ind w:right="44"/>
        <w:jc w:val="center"/>
        <w:rPr>
          <w:rFonts w:ascii="Arial" w:hAnsi="Arial" w:cs="Arial"/>
          <w:b/>
          <w:color w:val="000000" w:themeColor="text1"/>
          <w:sz w:val="18"/>
          <w:szCs w:val="18"/>
        </w:rPr>
      </w:pPr>
    </w:p>
    <w:p w:rsidR="0010080D" w:rsidRPr="00BE2C95" w:rsidRDefault="0010080D" w:rsidP="00E64ED8">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drawing>
          <wp:inline distT="0" distB="0" distL="0" distR="0">
            <wp:extent cx="9071787" cy="3508744"/>
            <wp:effectExtent l="1905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9" cstate="print"/>
                    <a:srcRect/>
                    <a:stretch>
                      <a:fillRect/>
                    </a:stretch>
                  </pic:blipFill>
                  <pic:spPr bwMode="auto">
                    <a:xfrm>
                      <a:off x="0" y="0"/>
                      <a:ext cx="9071610" cy="3508676"/>
                    </a:xfrm>
                    <a:prstGeom prst="rect">
                      <a:avLst/>
                    </a:prstGeom>
                    <a:noFill/>
                    <a:ln w="9525">
                      <a:noFill/>
                      <a:miter lim="800000"/>
                      <a:headEnd/>
                      <a:tailEnd/>
                    </a:ln>
                  </pic:spPr>
                </pic:pic>
              </a:graphicData>
            </a:graphic>
          </wp:inline>
        </w:drawing>
      </w:r>
    </w:p>
    <w:p w:rsidR="00D02DF2" w:rsidRPr="00BE2C95" w:rsidRDefault="00D02DF2" w:rsidP="0010080D">
      <w:pPr>
        <w:spacing w:after="0" w:line="359" w:lineRule="auto"/>
        <w:ind w:right="44"/>
        <w:jc w:val="center"/>
        <w:rPr>
          <w:rFonts w:ascii="Arial" w:hAnsi="Arial" w:cs="Arial"/>
          <w:b/>
          <w:color w:val="000000" w:themeColor="text1"/>
          <w:sz w:val="18"/>
          <w:szCs w:val="18"/>
        </w:rPr>
      </w:pPr>
    </w:p>
    <w:p w:rsidR="0010080D" w:rsidRPr="00BE2C95" w:rsidRDefault="0010080D" w:rsidP="0010080D">
      <w:pPr>
        <w:spacing w:after="0" w:line="359" w:lineRule="auto"/>
        <w:ind w:right="44"/>
        <w:jc w:val="center"/>
        <w:rPr>
          <w:rFonts w:ascii="Arial" w:hAnsi="Arial" w:cs="Arial"/>
          <w:b/>
          <w:color w:val="000000" w:themeColor="text1"/>
          <w:sz w:val="18"/>
          <w:szCs w:val="18"/>
        </w:rPr>
      </w:pPr>
      <w:bookmarkStart w:id="168" w:name="_Toc368065728"/>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53</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Чичерина, 11</w:t>
      </w:r>
      <w:bookmarkEnd w:id="168"/>
      <w:r w:rsidRPr="00BE2C95">
        <w:rPr>
          <w:rFonts w:ascii="Arial" w:hAnsi="Arial" w:cs="Arial"/>
          <w:b/>
          <w:color w:val="000000" w:themeColor="text1"/>
          <w:sz w:val="18"/>
          <w:szCs w:val="18"/>
        </w:rPr>
        <w:br w:type="page"/>
      </w:r>
    </w:p>
    <w:p w:rsidR="0010080D" w:rsidRPr="00BE2C95" w:rsidRDefault="0010080D" w:rsidP="0010080D">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05777" cy="5635256"/>
            <wp:effectExtent l="19050" t="0" r="4873"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0" cstate="print"/>
                    <a:srcRect l="728"/>
                    <a:stretch>
                      <a:fillRect/>
                    </a:stretch>
                  </pic:blipFill>
                  <pic:spPr bwMode="auto">
                    <a:xfrm>
                      <a:off x="0" y="0"/>
                      <a:ext cx="9005777" cy="5635256"/>
                    </a:xfrm>
                    <a:prstGeom prst="rect">
                      <a:avLst/>
                    </a:prstGeom>
                    <a:noFill/>
                    <a:ln w="9525">
                      <a:noFill/>
                      <a:miter lim="800000"/>
                      <a:headEnd/>
                      <a:tailEnd/>
                    </a:ln>
                  </pic:spPr>
                </pic:pic>
              </a:graphicData>
            </a:graphic>
          </wp:inline>
        </w:drawing>
      </w:r>
    </w:p>
    <w:p w:rsidR="0010080D" w:rsidRPr="00BE2C95" w:rsidRDefault="0010080D" w:rsidP="0010080D">
      <w:pPr>
        <w:spacing w:after="0" w:line="359" w:lineRule="auto"/>
        <w:ind w:right="44"/>
        <w:jc w:val="center"/>
        <w:rPr>
          <w:rFonts w:ascii="Arial" w:hAnsi="Arial" w:cs="Arial"/>
          <w:b/>
          <w:color w:val="000000" w:themeColor="text1"/>
          <w:sz w:val="18"/>
          <w:szCs w:val="18"/>
        </w:rPr>
      </w:pPr>
      <w:bookmarkStart w:id="169" w:name="_Toc368065729"/>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54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Шахтёров, 3 «а»</w:t>
      </w:r>
      <w:bookmarkEnd w:id="169"/>
      <w:r w:rsidRPr="00BE2C95">
        <w:rPr>
          <w:rFonts w:ascii="Arial" w:hAnsi="Arial" w:cs="Arial"/>
          <w:b/>
          <w:color w:val="000000" w:themeColor="text1"/>
          <w:sz w:val="18"/>
          <w:szCs w:val="18"/>
        </w:rPr>
        <w:br w:type="page"/>
      </w:r>
    </w:p>
    <w:p w:rsidR="00F16B67" w:rsidRPr="00BE2C95" w:rsidRDefault="00F16B67" w:rsidP="00F16B67">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572057" cy="5656521"/>
            <wp:effectExtent l="19050" t="0" r="443" b="0"/>
            <wp:docPr id="8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cstate="print"/>
                    <a:srcRect b="3448"/>
                    <a:stretch>
                      <a:fillRect/>
                    </a:stretch>
                  </pic:blipFill>
                  <pic:spPr bwMode="auto">
                    <a:xfrm>
                      <a:off x="0" y="0"/>
                      <a:ext cx="8572057" cy="5656521"/>
                    </a:xfrm>
                    <a:prstGeom prst="rect">
                      <a:avLst/>
                    </a:prstGeom>
                    <a:noFill/>
                    <a:ln w="9525">
                      <a:noFill/>
                      <a:miter lim="800000"/>
                      <a:headEnd/>
                      <a:tailEnd/>
                    </a:ln>
                  </pic:spPr>
                </pic:pic>
              </a:graphicData>
            </a:graphic>
          </wp:inline>
        </w:drawing>
      </w:r>
    </w:p>
    <w:p w:rsidR="00F16B67" w:rsidRPr="00BE2C95" w:rsidRDefault="00F16B67" w:rsidP="00F16B67">
      <w:pPr>
        <w:spacing w:after="0" w:line="359" w:lineRule="auto"/>
        <w:ind w:right="44"/>
        <w:jc w:val="center"/>
        <w:rPr>
          <w:rFonts w:ascii="Arial" w:hAnsi="Arial" w:cs="Arial"/>
          <w:b/>
          <w:color w:val="000000" w:themeColor="text1"/>
          <w:sz w:val="18"/>
          <w:szCs w:val="18"/>
        </w:rPr>
      </w:pPr>
      <w:bookmarkStart w:id="170" w:name="_Toc368065730"/>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55</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Хрустальная, 18 «а»</w:t>
      </w:r>
      <w:bookmarkEnd w:id="170"/>
      <w:r w:rsidRPr="00BE2C95">
        <w:rPr>
          <w:rFonts w:ascii="Arial" w:hAnsi="Arial" w:cs="Arial"/>
          <w:b/>
          <w:color w:val="000000" w:themeColor="text1"/>
          <w:sz w:val="18"/>
          <w:szCs w:val="18"/>
        </w:rPr>
        <w:br w:type="page"/>
      </w:r>
    </w:p>
    <w:p w:rsidR="0010080D" w:rsidRPr="00BE2C95" w:rsidRDefault="0010080D" w:rsidP="0010080D">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66968" cy="5677786"/>
            <wp:effectExtent l="19050" t="0" r="832"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2" cstate="print"/>
                    <a:srcRect/>
                    <a:stretch>
                      <a:fillRect/>
                    </a:stretch>
                  </pic:blipFill>
                  <pic:spPr bwMode="auto">
                    <a:xfrm>
                      <a:off x="0" y="0"/>
                      <a:ext cx="9071610" cy="5680693"/>
                    </a:xfrm>
                    <a:prstGeom prst="rect">
                      <a:avLst/>
                    </a:prstGeom>
                    <a:noFill/>
                    <a:ln w="9525">
                      <a:noFill/>
                      <a:miter lim="800000"/>
                      <a:headEnd/>
                      <a:tailEnd/>
                    </a:ln>
                  </pic:spPr>
                </pic:pic>
              </a:graphicData>
            </a:graphic>
          </wp:inline>
        </w:drawing>
      </w:r>
    </w:p>
    <w:p w:rsidR="0010080D" w:rsidRPr="00BE2C95" w:rsidRDefault="0010080D" w:rsidP="0010080D">
      <w:pPr>
        <w:spacing w:after="0" w:line="359" w:lineRule="auto"/>
        <w:ind w:right="44"/>
        <w:jc w:val="center"/>
        <w:rPr>
          <w:rFonts w:ascii="Arial" w:hAnsi="Arial" w:cs="Arial"/>
          <w:b/>
          <w:color w:val="000000" w:themeColor="text1"/>
          <w:sz w:val="18"/>
          <w:szCs w:val="18"/>
        </w:rPr>
      </w:pPr>
      <w:bookmarkStart w:id="171" w:name="_Toc368065731"/>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56</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Хрустальная, 50 «а»</w:t>
      </w:r>
      <w:bookmarkEnd w:id="171"/>
      <w:r w:rsidRPr="00BE2C95">
        <w:rPr>
          <w:rFonts w:ascii="Arial" w:hAnsi="Arial" w:cs="Arial"/>
          <w:b/>
          <w:color w:val="000000" w:themeColor="text1"/>
          <w:sz w:val="18"/>
          <w:szCs w:val="18"/>
        </w:rPr>
        <w:br w:type="page"/>
      </w:r>
    </w:p>
    <w:p w:rsidR="0010080D" w:rsidRPr="00BE2C95" w:rsidRDefault="0010080D" w:rsidP="0010080D">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71610" cy="5686439"/>
            <wp:effectExtent l="1905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3" cstate="print"/>
                    <a:srcRect/>
                    <a:stretch>
                      <a:fillRect/>
                    </a:stretch>
                  </pic:blipFill>
                  <pic:spPr bwMode="auto">
                    <a:xfrm>
                      <a:off x="0" y="0"/>
                      <a:ext cx="9071610" cy="5686439"/>
                    </a:xfrm>
                    <a:prstGeom prst="rect">
                      <a:avLst/>
                    </a:prstGeom>
                    <a:noFill/>
                    <a:ln w="9525">
                      <a:noFill/>
                      <a:miter lim="800000"/>
                      <a:headEnd/>
                      <a:tailEnd/>
                    </a:ln>
                  </pic:spPr>
                </pic:pic>
              </a:graphicData>
            </a:graphic>
          </wp:inline>
        </w:drawing>
      </w:r>
    </w:p>
    <w:p w:rsidR="0010080D" w:rsidRPr="00BE2C95" w:rsidRDefault="0010080D" w:rsidP="0010080D">
      <w:pPr>
        <w:spacing w:after="0" w:line="359" w:lineRule="auto"/>
        <w:ind w:right="44"/>
        <w:jc w:val="center"/>
        <w:rPr>
          <w:rFonts w:ascii="Arial" w:hAnsi="Arial" w:cs="Arial"/>
          <w:b/>
          <w:color w:val="000000" w:themeColor="text1"/>
          <w:sz w:val="18"/>
          <w:szCs w:val="18"/>
        </w:rPr>
      </w:pPr>
      <w:bookmarkStart w:id="172" w:name="_Toc368065732"/>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57</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Поле Свободы, 131 «а»</w:t>
      </w:r>
      <w:bookmarkEnd w:id="172"/>
      <w:r w:rsidRPr="00BE2C95">
        <w:rPr>
          <w:rFonts w:ascii="Arial" w:hAnsi="Arial" w:cs="Arial"/>
          <w:b/>
          <w:color w:val="000000" w:themeColor="text1"/>
          <w:sz w:val="18"/>
          <w:szCs w:val="18"/>
        </w:rPr>
        <w:br w:type="page"/>
      </w:r>
    </w:p>
    <w:p w:rsidR="0010080D" w:rsidRPr="00BE2C95" w:rsidRDefault="0010080D" w:rsidP="00E64ED8">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68385" cy="5677786"/>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4" cstate="print"/>
                    <a:srcRect/>
                    <a:stretch>
                      <a:fillRect/>
                    </a:stretch>
                  </pic:blipFill>
                  <pic:spPr bwMode="auto">
                    <a:xfrm>
                      <a:off x="0" y="0"/>
                      <a:ext cx="9071610" cy="5679805"/>
                    </a:xfrm>
                    <a:prstGeom prst="rect">
                      <a:avLst/>
                    </a:prstGeom>
                    <a:noFill/>
                    <a:ln w="9525">
                      <a:noFill/>
                      <a:miter lim="800000"/>
                      <a:headEnd/>
                      <a:tailEnd/>
                    </a:ln>
                  </pic:spPr>
                </pic:pic>
              </a:graphicData>
            </a:graphic>
          </wp:inline>
        </w:drawing>
      </w:r>
    </w:p>
    <w:p w:rsidR="0010080D" w:rsidRPr="00BE2C95" w:rsidRDefault="0010080D" w:rsidP="0010080D">
      <w:pPr>
        <w:spacing w:after="0" w:line="359" w:lineRule="auto"/>
        <w:ind w:right="44"/>
        <w:jc w:val="center"/>
        <w:rPr>
          <w:rFonts w:ascii="Arial" w:hAnsi="Arial" w:cs="Arial"/>
          <w:b/>
          <w:color w:val="000000" w:themeColor="text1"/>
          <w:sz w:val="18"/>
          <w:szCs w:val="18"/>
        </w:rPr>
      </w:pPr>
      <w:bookmarkStart w:id="173" w:name="_Toc368065733"/>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58</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Дубрава, 14</w:t>
      </w:r>
      <w:bookmarkEnd w:id="173"/>
      <w:r w:rsidRPr="00BE2C95">
        <w:rPr>
          <w:rFonts w:ascii="Arial" w:hAnsi="Arial" w:cs="Arial"/>
          <w:b/>
          <w:color w:val="000000" w:themeColor="text1"/>
          <w:sz w:val="18"/>
          <w:szCs w:val="18"/>
        </w:rPr>
        <w:br w:type="page"/>
      </w:r>
    </w:p>
    <w:p w:rsidR="0010080D" w:rsidRPr="00BE2C95" w:rsidRDefault="0010080D" w:rsidP="0010080D">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69470" cy="5677786"/>
            <wp:effectExtent l="1905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5" cstate="print"/>
                    <a:srcRect/>
                    <a:stretch>
                      <a:fillRect/>
                    </a:stretch>
                  </pic:blipFill>
                  <pic:spPr bwMode="auto">
                    <a:xfrm>
                      <a:off x="0" y="0"/>
                      <a:ext cx="9071610" cy="5679125"/>
                    </a:xfrm>
                    <a:prstGeom prst="rect">
                      <a:avLst/>
                    </a:prstGeom>
                    <a:noFill/>
                    <a:ln w="9525">
                      <a:noFill/>
                      <a:miter lim="800000"/>
                      <a:headEnd/>
                      <a:tailEnd/>
                    </a:ln>
                  </pic:spPr>
                </pic:pic>
              </a:graphicData>
            </a:graphic>
          </wp:inline>
        </w:drawing>
      </w:r>
    </w:p>
    <w:p w:rsidR="0010080D" w:rsidRPr="00BE2C95" w:rsidRDefault="0010080D" w:rsidP="0010080D">
      <w:pPr>
        <w:spacing w:after="0" w:line="359" w:lineRule="auto"/>
        <w:ind w:right="44"/>
        <w:jc w:val="center"/>
        <w:rPr>
          <w:rFonts w:ascii="Arial" w:hAnsi="Arial" w:cs="Arial"/>
          <w:b/>
          <w:color w:val="000000" w:themeColor="text1"/>
          <w:sz w:val="18"/>
          <w:szCs w:val="18"/>
        </w:rPr>
      </w:pPr>
      <w:bookmarkStart w:id="174" w:name="_Toc368065734"/>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59</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w:t>
      </w:r>
      <w:r w:rsidR="002964C4" w:rsidRPr="00BE2C95">
        <w:rPr>
          <w:rFonts w:ascii="Arial" w:hAnsi="Arial" w:cs="Arial"/>
          <w:b/>
          <w:color w:val="000000" w:themeColor="text1"/>
          <w:sz w:val="18"/>
          <w:szCs w:val="18"/>
        </w:rPr>
        <w:t>. Кирпичный завод МПС, 3 «в»</w:t>
      </w:r>
      <w:bookmarkEnd w:id="174"/>
      <w:r w:rsidRPr="00BE2C95">
        <w:rPr>
          <w:rFonts w:ascii="Arial" w:hAnsi="Arial" w:cs="Arial"/>
          <w:b/>
          <w:color w:val="000000" w:themeColor="text1"/>
          <w:sz w:val="18"/>
          <w:szCs w:val="18"/>
        </w:rPr>
        <w:br w:type="page"/>
      </w:r>
    </w:p>
    <w:p w:rsidR="00EE6933" w:rsidRPr="00BE2C95" w:rsidRDefault="002302F9" w:rsidP="00EE6933">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070215" cy="5686425"/>
            <wp:effectExtent l="19050" t="0" r="6985" b="0"/>
            <wp:docPr id="1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print"/>
                    <a:srcRect t="2427" r="11003" b="971"/>
                    <a:stretch>
                      <a:fillRect/>
                    </a:stretch>
                  </pic:blipFill>
                  <pic:spPr bwMode="auto">
                    <a:xfrm>
                      <a:off x="0" y="0"/>
                      <a:ext cx="8070215" cy="5686425"/>
                    </a:xfrm>
                    <a:prstGeom prst="rect">
                      <a:avLst/>
                    </a:prstGeom>
                    <a:noFill/>
                    <a:ln w="9525">
                      <a:noFill/>
                      <a:miter lim="800000"/>
                      <a:headEnd/>
                      <a:tailEnd/>
                    </a:ln>
                  </pic:spPr>
                </pic:pic>
              </a:graphicData>
            </a:graphic>
          </wp:inline>
        </w:drawing>
      </w:r>
    </w:p>
    <w:p w:rsidR="002302F9" w:rsidRPr="00BE2C95" w:rsidRDefault="002302F9" w:rsidP="002302F9">
      <w:pPr>
        <w:spacing w:after="0" w:line="359" w:lineRule="auto"/>
        <w:ind w:right="44"/>
        <w:jc w:val="center"/>
        <w:rPr>
          <w:rFonts w:ascii="Arial" w:hAnsi="Arial" w:cs="Arial"/>
          <w:b/>
          <w:color w:val="000000" w:themeColor="text1"/>
          <w:sz w:val="18"/>
          <w:szCs w:val="18"/>
        </w:rPr>
      </w:pPr>
      <w:bookmarkStart w:id="175" w:name="_Toc368065735"/>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60</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с. </w:t>
      </w:r>
      <w:proofErr w:type="spellStart"/>
      <w:r w:rsidRPr="00BE2C95">
        <w:rPr>
          <w:rFonts w:ascii="Arial" w:hAnsi="Arial" w:cs="Arial"/>
          <w:b/>
          <w:color w:val="000000" w:themeColor="text1"/>
          <w:sz w:val="18"/>
          <w:szCs w:val="18"/>
        </w:rPr>
        <w:t>Росва</w:t>
      </w:r>
      <w:proofErr w:type="spellEnd"/>
      <w:r w:rsidRPr="00BE2C95">
        <w:rPr>
          <w:rFonts w:ascii="Arial" w:hAnsi="Arial" w:cs="Arial"/>
          <w:b/>
          <w:color w:val="000000" w:themeColor="text1"/>
          <w:sz w:val="18"/>
          <w:szCs w:val="18"/>
        </w:rPr>
        <w:t xml:space="preserve"> по ул. Московская, 9 «а»</w:t>
      </w:r>
      <w:bookmarkEnd w:id="175"/>
      <w:r w:rsidRPr="00BE2C95">
        <w:rPr>
          <w:rFonts w:ascii="Arial" w:hAnsi="Arial" w:cs="Arial"/>
          <w:b/>
          <w:color w:val="000000" w:themeColor="text1"/>
          <w:sz w:val="18"/>
          <w:szCs w:val="18"/>
        </w:rPr>
        <w:br w:type="page"/>
      </w:r>
    </w:p>
    <w:p w:rsidR="00EE6933" w:rsidRPr="00BE2C95" w:rsidRDefault="002302F9" w:rsidP="00EE6933">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7906951" cy="5686425"/>
            <wp:effectExtent l="19050" t="0" r="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cstate="print"/>
                    <a:srcRect l="5987" t="5385" r="23319" b="1538"/>
                    <a:stretch>
                      <a:fillRect/>
                    </a:stretch>
                  </pic:blipFill>
                  <pic:spPr bwMode="auto">
                    <a:xfrm>
                      <a:off x="0" y="0"/>
                      <a:ext cx="7906951" cy="5686425"/>
                    </a:xfrm>
                    <a:prstGeom prst="rect">
                      <a:avLst/>
                    </a:prstGeom>
                    <a:noFill/>
                    <a:ln w="9525">
                      <a:noFill/>
                      <a:miter lim="800000"/>
                      <a:headEnd/>
                      <a:tailEnd/>
                    </a:ln>
                  </pic:spPr>
                </pic:pic>
              </a:graphicData>
            </a:graphic>
          </wp:inline>
        </w:drawing>
      </w:r>
    </w:p>
    <w:p w:rsidR="002302F9" w:rsidRPr="00BE2C95" w:rsidRDefault="002302F9" w:rsidP="002302F9">
      <w:pPr>
        <w:spacing w:after="0" w:line="359" w:lineRule="auto"/>
        <w:ind w:right="44"/>
        <w:jc w:val="center"/>
        <w:rPr>
          <w:rFonts w:ascii="Arial" w:hAnsi="Arial" w:cs="Arial"/>
          <w:b/>
          <w:color w:val="000000" w:themeColor="text1"/>
          <w:sz w:val="18"/>
          <w:szCs w:val="18"/>
        </w:rPr>
      </w:pPr>
      <w:bookmarkStart w:id="176" w:name="_Toc368065736"/>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61</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Пестеля, 3</w:t>
      </w:r>
      <w:r w:rsidR="00F65E4C" w:rsidRPr="00BE2C95">
        <w:rPr>
          <w:rFonts w:ascii="Arial" w:hAnsi="Arial" w:cs="Arial"/>
          <w:b/>
          <w:color w:val="000000" w:themeColor="text1"/>
          <w:sz w:val="18"/>
          <w:szCs w:val="18"/>
        </w:rPr>
        <w:t>2 «б»</w:t>
      </w:r>
      <w:bookmarkEnd w:id="176"/>
    </w:p>
    <w:p w:rsidR="00BA765C" w:rsidRPr="00BE2C95" w:rsidRDefault="00BA765C" w:rsidP="00BA765C">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71786" cy="5635256"/>
            <wp:effectExtent l="19050" t="0" r="0" b="0"/>
            <wp:docPr id="90"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8" cstate="print"/>
                    <a:srcRect/>
                    <a:stretch>
                      <a:fillRect/>
                    </a:stretch>
                  </pic:blipFill>
                  <pic:spPr bwMode="auto">
                    <a:xfrm>
                      <a:off x="0" y="0"/>
                      <a:ext cx="9071610" cy="5635146"/>
                    </a:xfrm>
                    <a:prstGeom prst="rect">
                      <a:avLst/>
                    </a:prstGeom>
                    <a:noFill/>
                    <a:ln w="9525">
                      <a:noFill/>
                      <a:miter lim="800000"/>
                      <a:headEnd/>
                      <a:tailEnd/>
                    </a:ln>
                  </pic:spPr>
                </pic:pic>
              </a:graphicData>
            </a:graphic>
          </wp:inline>
        </w:drawing>
      </w:r>
    </w:p>
    <w:p w:rsidR="00BA765C" w:rsidRPr="00BE2C95" w:rsidRDefault="00BA765C" w:rsidP="00BA765C">
      <w:pPr>
        <w:spacing w:after="0" w:line="359" w:lineRule="auto"/>
        <w:ind w:right="44"/>
        <w:jc w:val="center"/>
        <w:rPr>
          <w:rFonts w:ascii="Arial" w:hAnsi="Arial" w:cs="Arial"/>
          <w:b/>
          <w:color w:val="000000" w:themeColor="text1"/>
          <w:sz w:val="18"/>
          <w:szCs w:val="18"/>
        </w:rPr>
      </w:pPr>
      <w:bookmarkStart w:id="177" w:name="_Toc368065737"/>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Pr="00BE2C95">
        <w:rPr>
          <w:rFonts w:ascii="Arial" w:hAnsi="Arial" w:cs="Arial"/>
          <w:b/>
          <w:noProof/>
          <w:color w:val="000000" w:themeColor="text1"/>
          <w:sz w:val="18"/>
          <w:szCs w:val="18"/>
        </w:rPr>
        <w:t>62</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Маяковского, 35</w:t>
      </w:r>
      <w:bookmarkEnd w:id="177"/>
      <w:r w:rsidRPr="00BE2C95">
        <w:rPr>
          <w:rFonts w:ascii="Arial" w:hAnsi="Arial" w:cs="Arial"/>
          <w:b/>
          <w:color w:val="000000" w:themeColor="text1"/>
          <w:sz w:val="18"/>
          <w:szCs w:val="18"/>
        </w:rPr>
        <w:br w:type="page"/>
      </w:r>
    </w:p>
    <w:p w:rsidR="00BA765C" w:rsidRPr="00BE2C95" w:rsidRDefault="00BA765C" w:rsidP="002302F9">
      <w:pPr>
        <w:spacing w:after="0" w:line="359" w:lineRule="auto"/>
        <w:ind w:right="44"/>
        <w:jc w:val="center"/>
        <w:rPr>
          <w:rFonts w:ascii="Arial" w:hAnsi="Arial" w:cs="Arial"/>
          <w:b/>
          <w:color w:val="000000" w:themeColor="text1"/>
          <w:sz w:val="18"/>
          <w:szCs w:val="18"/>
        </w:rPr>
        <w:sectPr w:rsidR="00BA765C" w:rsidRPr="00BE2C95" w:rsidSect="00CB3029">
          <w:pgSz w:w="16838" w:h="11906" w:orient="landscape"/>
          <w:pgMar w:top="1134" w:right="851" w:bottom="1134" w:left="1701" w:header="709" w:footer="709" w:gutter="0"/>
          <w:cols w:space="708"/>
          <w:docGrid w:linePitch="360"/>
        </w:sectPr>
      </w:pPr>
    </w:p>
    <w:p w:rsidR="00F42E61" w:rsidRPr="00BE2C95" w:rsidRDefault="00F42E61" w:rsidP="00F42E61">
      <w:pPr>
        <w:spacing w:after="0" w:line="359" w:lineRule="auto"/>
        <w:ind w:right="44" w:hanging="1134"/>
        <w:rPr>
          <w:rFonts w:ascii="Arial" w:hAnsi="Arial" w:cs="Arial"/>
          <w:b/>
          <w:noProof/>
          <w:color w:val="000000" w:themeColor="text1"/>
          <w:sz w:val="18"/>
          <w:szCs w:val="18"/>
          <w:lang w:eastAsia="ru-RU"/>
        </w:rPr>
      </w:pPr>
      <w:r w:rsidRPr="00BE2C95">
        <w:rPr>
          <w:rFonts w:ascii="Arial" w:hAnsi="Arial" w:cs="Arial"/>
          <w:b/>
          <w:noProof/>
          <w:color w:val="000000" w:themeColor="text1"/>
          <w:sz w:val="18"/>
          <w:szCs w:val="18"/>
          <w:lang w:eastAsia="ru-RU"/>
        </w:rPr>
        <w:lastRenderedPageBreak/>
        <w:drawing>
          <wp:inline distT="0" distB="0" distL="0" distR="0">
            <wp:extent cx="8146662" cy="5916392"/>
            <wp:effectExtent l="0" t="1123950" r="0" b="1094008"/>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9" cstate="print"/>
                    <a:srcRect/>
                    <a:stretch>
                      <a:fillRect/>
                    </a:stretch>
                  </pic:blipFill>
                  <pic:spPr bwMode="auto">
                    <a:xfrm rot="5400000">
                      <a:off x="0" y="0"/>
                      <a:ext cx="8157231" cy="5924068"/>
                    </a:xfrm>
                    <a:prstGeom prst="rect">
                      <a:avLst/>
                    </a:prstGeom>
                    <a:noFill/>
                    <a:ln w="9525">
                      <a:noFill/>
                      <a:miter lim="800000"/>
                      <a:headEnd/>
                      <a:tailEnd/>
                    </a:ln>
                  </pic:spPr>
                </pic:pic>
              </a:graphicData>
            </a:graphic>
          </wp:inline>
        </w:drawing>
      </w:r>
    </w:p>
    <w:p w:rsidR="00F42E61" w:rsidRPr="00BE2C95" w:rsidRDefault="00F42E61" w:rsidP="002302F9">
      <w:pPr>
        <w:spacing w:after="0" w:line="359" w:lineRule="auto"/>
        <w:ind w:right="44"/>
        <w:jc w:val="center"/>
        <w:rPr>
          <w:rFonts w:ascii="Arial" w:hAnsi="Arial" w:cs="Arial"/>
          <w:b/>
          <w:color w:val="000000" w:themeColor="text1"/>
          <w:sz w:val="18"/>
          <w:szCs w:val="18"/>
        </w:rPr>
      </w:pPr>
    </w:p>
    <w:p w:rsidR="00F42E61" w:rsidRPr="00BE2C95" w:rsidRDefault="00F42E61" w:rsidP="002302F9">
      <w:pPr>
        <w:spacing w:after="0" w:line="359" w:lineRule="auto"/>
        <w:ind w:right="44"/>
        <w:jc w:val="center"/>
        <w:rPr>
          <w:rFonts w:ascii="Arial" w:hAnsi="Arial" w:cs="Arial"/>
          <w:b/>
          <w:color w:val="000000" w:themeColor="text1"/>
          <w:sz w:val="18"/>
          <w:szCs w:val="18"/>
        </w:rPr>
      </w:pPr>
      <w:bookmarkStart w:id="178" w:name="_Toc368065738"/>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63</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котельной по ул. Маяковского, 59</w:t>
      </w:r>
      <w:bookmarkEnd w:id="178"/>
    </w:p>
    <w:p w:rsidR="00F42E61" w:rsidRPr="00BE2C95" w:rsidRDefault="00F42E61" w:rsidP="002302F9">
      <w:pPr>
        <w:spacing w:after="0" w:line="359" w:lineRule="auto"/>
        <w:ind w:right="44"/>
        <w:jc w:val="center"/>
        <w:rPr>
          <w:rFonts w:ascii="Arial" w:hAnsi="Arial" w:cs="Arial"/>
          <w:b/>
          <w:color w:val="000000" w:themeColor="text1"/>
          <w:sz w:val="18"/>
          <w:szCs w:val="18"/>
        </w:rPr>
        <w:sectPr w:rsidR="00F42E61" w:rsidRPr="00BE2C95" w:rsidSect="00F42E61">
          <w:pgSz w:w="11906" w:h="16838"/>
          <w:pgMar w:top="851" w:right="1134" w:bottom="1701" w:left="1134" w:header="709" w:footer="709" w:gutter="0"/>
          <w:cols w:space="708"/>
          <w:docGrid w:linePitch="360"/>
        </w:sectPr>
      </w:pPr>
    </w:p>
    <w:p w:rsidR="002302F9" w:rsidRPr="00BE2C95" w:rsidRDefault="00D64929" w:rsidP="00EE6933">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601075" cy="5467350"/>
            <wp:effectExtent l="19050" t="0" r="9525" b="0"/>
            <wp:docPr id="2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cstate="print"/>
                    <a:srcRect l="6197" t="10791" r="35189" b="4069"/>
                    <a:stretch>
                      <a:fillRect/>
                    </a:stretch>
                  </pic:blipFill>
                  <pic:spPr bwMode="auto">
                    <a:xfrm>
                      <a:off x="0" y="0"/>
                      <a:ext cx="8601075" cy="5467350"/>
                    </a:xfrm>
                    <a:prstGeom prst="rect">
                      <a:avLst/>
                    </a:prstGeom>
                    <a:noFill/>
                    <a:ln w="9525">
                      <a:noFill/>
                      <a:miter lim="800000"/>
                      <a:headEnd/>
                      <a:tailEnd/>
                    </a:ln>
                  </pic:spPr>
                </pic:pic>
              </a:graphicData>
            </a:graphic>
          </wp:inline>
        </w:drawing>
      </w:r>
    </w:p>
    <w:p w:rsidR="00D64929" w:rsidRPr="00BE2C95" w:rsidRDefault="00D64929" w:rsidP="00D64929">
      <w:pPr>
        <w:spacing w:after="0" w:line="359" w:lineRule="auto"/>
        <w:ind w:right="44"/>
        <w:jc w:val="center"/>
        <w:rPr>
          <w:rFonts w:ascii="Arial" w:hAnsi="Arial" w:cs="Arial"/>
          <w:b/>
          <w:color w:val="000000" w:themeColor="text1"/>
          <w:sz w:val="18"/>
          <w:szCs w:val="18"/>
        </w:rPr>
      </w:pPr>
      <w:bookmarkStart w:id="179" w:name="_Toc368065739"/>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64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Гагарина, </w:t>
      </w:r>
      <w:r w:rsidR="00F75298" w:rsidRPr="00BE2C95">
        <w:rPr>
          <w:rFonts w:ascii="Arial" w:hAnsi="Arial" w:cs="Arial"/>
          <w:b/>
          <w:color w:val="000000" w:themeColor="text1"/>
          <w:sz w:val="18"/>
          <w:szCs w:val="18"/>
        </w:rPr>
        <w:t>8</w:t>
      </w:r>
      <w:r w:rsidR="00F16B67" w:rsidRPr="00BE2C95">
        <w:rPr>
          <w:rFonts w:ascii="Arial" w:hAnsi="Arial" w:cs="Arial"/>
          <w:b/>
          <w:color w:val="000000" w:themeColor="text1"/>
          <w:sz w:val="18"/>
          <w:szCs w:val="18"/>
        </w:rPr>
        <w:t xml:space="preserve"> «б»</w:t>
      </w:r>
      <w:bookmarkEnd w:id="179"/>
      <w:r w:rsidRPr="00BE2C95">
        <w:rPr>
          <w:rFonts w:ascii="Arial" w:hAnsi="Arial" w:cs="Arial"/>
          <w:b/>
          <w:color w:val="000000" w:themeColor="text1"/>
          <w:sz w:val="18"/>
          <w:szCs w:val="18"/>
        </w:rPr>
        <w:br w:type="page"/>
      </w:r>
    </w:p>
    <w:p w:rsidR="00F16B67" w:rsidRPr="00BE2C95" w:rsidRDefault="00F16B67" w:rsidP="00F16B67">
      <w:pPr>
        <w:spacing w:after="0" w:line="359" w:lineRule="auto"/>
        <w:ind w:right="44"/>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8562975" cy="5562600"/>
            <wp:effectExtent l="19050" t="0" r="9525" b="0"/>
            <wp:docPr id="76"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1" cstate="print"/>
                    <a:srcRect l="5252" t="4348" r="2731" b="20401"/>
                    <a:stretch>
                      <a:fillRect/>
                    </a:stretch>
                  </pic:blipFill>
                  <pic:spPr bwMode="auto">
                    <a:xfrm>
                      <a:off x="0" y="0"/>
                      <a:ext cx="8562975" cy="5562600"/>
                    </a:xfrm>
                    <a:prstGeom prst="rect">
                      <a:avLst/>
                    </a:prstGeom>
                    <a:noFill/>
                    <a:ln w="9525">
                      <a:noFill/>
                      <a:miter lim="800000"/>
                      <a:headEnd/>
                      <a:tailEnd/>
                    </a:ln>
                  </pic:spPr>
                </pic:pic>
              </a:graphicData>
            </a:graphic>
          </wp:inline>
        </w:drawing>
      </w:r>
    </w:p>
    <w:p w:rsidR="00F16B67" w:rsidRPr="00BE2C95" w:rsidRDefault="00F16B67" w:rsidP="00F16B67">
      <w:pPr>
        <w:spacing w:after="0" w:line="359" w:lineRule="auto"/>
        <w:ind w:right="44"/>
        <w:jc w:val="center"/>
        <w:rPr>
          <w:rFonts w:ascii="Arial" w:hAnsi="Arial" w:cs="Arial"/>
          <w:b/>
          <w:color w:val="000000" w:themeColor="text1"/>
          <w:sz w:val="18"/>
          <w:szCs w:val="18"/>
        </w:rPr>
      </w:pPr>
      <w:bookmarkStart w:id="180" w:name="_Toc368065740"/>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65</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Гагарина, 13 «в»</w:t>
      </w:r>
      <w:bookmarkEnd w:id="180"/>
      <w:r w:rsidRPr="00BE2C95">
        <w:rPr>
          <w:rFonts w:ascii="Arial" w:hAnsi="Arial" w:cs="Arial"/>
          <w:b/>
          <w:color w:val="000000" w:themeColor="text1"/>
          <w:sz w:val="18"/>
          <w:szCs w:val="18"/>
        </w:rPr>
        <w:br w:type="page"/>
      </w:r>
    </w:p>
    <w:p w:rsidR="00605BA4" w:rsidRPr="00BE2C95" w:rsidRDefault="00E64ED8" w:rsidP="00D64929">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8893248" cy="5677786"/>
            <wp:effectExtent l="19050" t="0" r="3102"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2" cstate="print"/>
                    <a:srcRect l="1431" t="3339" r="561"/>
                    <a:stretch>
                      <a:fillRect/>
                    </a:stretch>
                  </pic:blipFill>
                  <pic:spPr bwMode="auto">
                    <a:xfrm>
                      <a:off x="0" y="0"/>
                      <a:ext cx="8893248" cy="5677786"/>
                    </a:xfrm>
                    <a:prstGeom prst="rect">
                      <a:avLst/>
                    </a:prstGeom>
                    <a:noFill/>
                    <a:ln w="9525">
                      <a:noFill/>
                      <a:miter lim="800000"/>
                      <a:headEnd/>
                      <a:tailEnd/>
                    </a:ln>
                  </pic:spPr>
                </pic:pic>
              </a:graphicData>
            </a:graphic>
          </wp:inline>
        </w:drawing>
      </w:r>
    </w:p>
    <w:p w:rsidR="00E64ED8" w:rsidRPr="00BE2C95" w:rsidRDefault="00E64ED8" w:rsidP="00E64ED8">
      <w:pPr>
        <w:spacing w:after="0" w:line="359" w:lineRule="auto"/>
        <w:ind w:right="44"/>
        <w:jc w:val="center"/>
        <w:rPr>
          <w:rFonts w:ascii="Arial" w:hAnsi="Arial" w:cs="Arial"/>
          <w:b/>
          <w:color w:val="000000" w:themeColor="text1"/>
          <w:sz w:val="18"/>
          <w:szCs w:val="18"/>
        </w:rPr>
      </w:pPr>
      <w:bookmarkStart w:id="181" w:name="_Toc368065741"/>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66</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w:t>
      </w:r>
      <w:proofErr w:type="spellStart"/>
      <w:r w:rsidR="00F16B67" w:rsidRPr="00BE2C95">
        <w:rPr>
          <w:rFonts w:ascii="Arial" w:hAnsi="Arial" w:cs="Arial"/>
          <w:b/>
          <w:color w:val="000000" w:themeColor="text1"/>
          <w:sz w:val="18"/>
          <w:szCs w:val="18"/>
        </w:rPr>
        <w:t>М.</w:t>
      </w:r>
      <w:r w:rsidRPr="00BE2C95">
        <w:rPr>
          <w:rFonts w:ascii="Arial" w:hAnsi="Arial" w:cs="Arial"/>
          <w:b/>
          <w:color w:val="000000" w:themeColor="text1"/>
          <w:sz w:val="18"/>
          <w:szCs w:val="18"/>
        </w:rPr>
        <w:t>Горького</w:t>
      </w:r>
      <w:proofErr w:type="spellEnd"/>
      <w:r w:rsidRPr="00BE2C95">
        <w:rPr>
          <w:rFonts w:ascii="Arial" w:hAnsi="Arial" w:cs="Arial"/>
          <w:b/>
          <w:color w:val="000000" w:themeColor="text1"/>
          <w:sz w:val="18"/>
          <w:szCs w:val="18"/>
        </w:rPr>
        <w:t>, 1 «б»</w:t>
      </w:r>
      <w:bookmarkEnd w:id="181"/>
      <w:r w:rsidRPr="00BE2C95">
        <w:rPr>
          <w:rFonts w:ascii="Arial" w:hAnsi="Arial" w:cs="Arial"/>
          <w:b/>
          <w:color w:val="000000" w:themeColor="text1"/>
          <w:sz w:val="18"/>
          <w:szCs w:val="18"/>
        </w:rPr>
        <w:br w:type="page"/>
      </w:r>
    </w:p>
    <w:p w:rsidR="00F16B67" w:rsidRPr="00BE2C95" w:rsidRDefault="00F16B67" w:rsidP="00F16B67">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7068174" cy="5656521"/>
            <wp:effectExtent l="19050" t="0" r="0" b="0"/>
            <wp:docPr id="7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3" cstate="print"/>
                    <a:srcRect l="2604" t="3852" r="9931" b="7847"/>
                    <a:stretch>
                      <a:fillRect/>
                    </a:stretch>
                  </pic:blipFill>
                  <pic:spPr bwMode="auto">
                    <a:xfrm>
                      <a:off x="0" y="0"/>
                      <a:ext cx="7072866" cy="5660276"/>
                    </a:xfrm>
                    <a:prstGeom prst="rect">
                      <a:avLst/>
                    </a:prstGeom>
                    <a:noFill/>
                    <a:ln w="9525">
                      <a:noFill/>
                      <a:miter lim="800000"/>
                      <a:headEnd/>
                      <a:tailEnd/>
                    </a:ln>
                  </pic:spPr>
                </pic:pic>
              </a:graphicData>
            </a:graphic>
          </wp:inline>
        </w:drawing>
      </w:r>
    </w:p>
    <w:p w:rsidR="00F16B67" w:rsidRPr="00BE2C95" w:rsidRDefault="00F16B67" w:rsidP="00F16B67">
      <w:pPr>
        <w:spacing w:after="0" w:line="359" w:lineRule="auto"/>
        <w:ind w:right="44"/>
        <w:jc w:val="center"/>
        <w:rPr>
          <w:rFonts w:ascii="Arial" w:hAnsi="Arial" w:cs="Arial"/>
          <w:b/>
          <w:color w:val="000000" w:themeColor="text1"/>
          <w:sz w:val="18"/>
          <w:szCs w:val="18"/>
        </w:rPr>
      </w:pPr>
      <w:bookmarkStart w:id="182" w:name="_Toc368065742"/>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67</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w:t>
      </w:r>
      <w:proofErr w:type="spellStart"/>
      <w:r w:rsidRPr="00BE2C95">
        <w:rPr>
          <w:rFonts w:ascii="Arial" w:hAnsi="Arial" w:cs="Arial"/>
          <w:b/>
          <w:color w:val="000000" w:themeColor="text1"/>
          <w:sz w:val="18"/>
          <w:szCs w:val="18"/>
        </w:rPr>
        <w:t>М.Горького</w:t>
      </w:r>
      <w:proofErr w:type="spellEnd"/>
      <w:r w:rsidRPr="00BE2C95">
        <w:rPr>
          <w:rFonts w:ascii="Arial" w:hAnsi="Arial" w:cs="Arial"/>
          <w:b/>
          <w:color w:val="000000" w:themeColor="text1"/>
          <w:sz w:val="18"/>
          <w:szCs w:val="18"/>
        </w:rPr>
        <w:t>, 73</w:t>
      </w:r>
      <w:bookmarkEnd w:id="182"/>
      <w:r w:rsidRPr="00BE2C95">
        <w:rPr>
          <w:rFonts w:ascii="Arial" w:hAnsi="Arial" w:cs="Arial"/>
          <w:b/>
          <w:color w:val="000000" w:themeColor="text1"/>
          <w:sz w:val="18"/>
          <w:szCs w:val="18"/>
        </w:rPr>
        <w:br w:type="page"/>
      </w:r>
    </w:p>
    <w:p w:rsidR="008B628C" w:rsidRPr="00BE2C95" w:rsidRDefault="00294542"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8591550" cy="558165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4" cstate="print"/>
                    <a:srcRect l="7878" t="3210" r="30987" b="3457"/>
                    <a:stretch>
                      <a:fillRect/>
                    </a:stretch>
                  </pic:blipFill>
                  <pic:spPr bwMode="auto">
                    <a:xfrm>
                      <a:off x="0" y="0"/>
                      <a:ext cx="8591550" cy="5581650"/>
                    </a:xfrm>
                    <a:prstGeom prst="rect">
                      <a:avLst/>
                    </a:prstGeom>
                    <a:noFill/>
                    <a:ln w="9525">
                      <a:noFill/>
                      <a:miter lim="800000"/>
                      <a:headEnd/>
                      <a:tailEnd/>
                    </a:ln>
                  </pic:spPr>
                </pic:pic>
              </a:graphicData>
            </a:graphic>
          </wp:inline>
        </w:drawing>
      </w:r>
    </w:p>
    <w:p w:rsidR="00294542" w:rsidRPr="00BE2C95" w:rsidRDefault="00294542" w:rsidP="00294542">
      <w:pPr>
        <w:spacing w:after="0" w:line="359" w:lineRule="auto"/>
        <w:ind w:right="44"/>
        <w:jc w:val="center"/>
        <w:rPr>
          <w:rFonts w:ascii="Arial" w:hAnsi="Arial" w:cs="Arial"/>
          <w:b/>
          <w:color w:val="000000" w:themeColor="text1"/>
          <w:sz w:val="18"/>
          <w:szCs w:val="18"/>
        </w:rPr>
      </w:pPr>
      <w:bookmarkStart w:id="183" w:name="_Toc368065743"/>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68</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пл. Мира, 3 «а»</w:t>
      </w:r>
      <w:bookmarkEnd w:id="183"/>
      <w:r w:rsidRPr="00BE2C95">
        <w:rPr>
          <w:rFonts w:ascii="Arial" w:hAnsi="Arial" w:cs="Arial"/>
          <w:b/>
          <w:color w:val="000000" w:themeColor="text1"/>
          <w:sz w:val="18"/>
          <w:szCs w:val="18"/>
        </w:rPr>
        <w:br w:type="page"/>
      </w:r>
    </w:p>
    <w:p w:rsidR="00605BA4" w:rsidRPr="00BE2C95" w:rsidRDefault="00605BA4" w:rsidP="00294542">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071610" cy="5429409"/>
            <wp:effectExtent l="19050" t="0" r="0" b="0"/>
            <wp:docPr id="4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5" cstate="print"/>
                    <a:srcRect/>
                    <a:stretch>
                      <a:fillRect/>
                    </a:stretch>
                  </pic:blipFill>
                  <pic:spPr bwMode="auto">
                    <a:xfrm>
                      <a:off x="0" y="0"/>
                      <a:ext cx="9071610" cy="5429409"/>
                    </a:xfrm>
                    <a:prstGeom prst="rect">
                      <a:avLst/>
                    </a:prstGeom>
                    <a:noFill/>
                    <a:ln w="9525">
                      <a:noFill/>
                      <a:miter lim="800000"/>
                      <a:headEnd/>
                      <a:tailEnd/>
                    </a:ln>
                  </pic:spPr>
                </pic:pic>
              </a:graphicData>
            </a:graphic>
          </wp:inline>
        </w:drawing>
      </w:r>
    </w:p>
    <w:p w:rsidR="00605BA4" w:rsidRPr="00BE2C95" w:rsidRDefault="00605BA4" w:rsidP="00605BA4">
      <w:pPr>
        <w:spacing w:after="0" w:line="359" w:lineRule="auto"/>
        <w:ind w:right="44"/>
        <w:jc w:val="center"/>
        <w:rPr>
          <w:rFonts w:ascii="Arial" w:hAnsi="Arial" w:cs="Arial"/>
          <w:b/>
          <w:color w:val="000000" w:themeColor="text1"/>
          <w:sz w:val="18"/>
          <w:szCs w:val="18"/>
        </w:rPr>
      </w:pPr>
      <w:bookmarkStart w:id="184" w:name="_Toc368065744"/>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69</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Молодёжная 3 «а»</w:t>
      </w:r>
      <w:bookmarkEnd w:id="184"/>
      <w:r w:rsidRPr="00BE2C95">
        <w:rPr>
          <w:rFonts w:ascii="Arial" w:hAnsi="Arial" w:cs="Arial"/>
          <w:b/>
          <w:color w:val="000000" w:themeColor="text1"/>
          <w:sz w:val="18"/>
          <w:szCs w:val="18"/>
        </w:rPr>
        <w:br w:type="page"/>
      </w:r>
    </w:p>
    <w:p w:rsidR="008B628C" w:rsidRPr="00BE2C95" w:rsidRDefault="00294542"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9083180" cy="5638800"/>
            <wp:effectExtent l="19050" t="0" r="367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6" cstate="print"/>
                    <a:srcRect l="3256" t="4497" r="19853" b="2141"/>
                    <a:stretch>
                      <a:fillRect/>
                    </a:stretch>
                  </pic:blipFill>
                  <pic:spPr bwMode="auto">
                    <a:xfrm>
                      <a:off x="0" y="0"/>
                      <a:ext cx="9083180" cy="5638800"/>
                    </a:xfrm>
                    <a:prstGeom prst="rect">
                      <a:avLst/>
                    </a:prstGeom>
                    <a:noFill/>
                    <a:ln w="9525">
                      <a:noFill/>
                      <a:miter lim="800000"/>
                      <a:headEnd/>
                      <a:tailEnd/>
                    </a:ln>
                  </pic:spPr>
                </pic:pic>
              </a:graphicData>
            </a:graphic>
          </wp:inline>
        </w:drawing>
      </w:r>
    </w:p>
    <w:p w:rsidR="00294542" w:rsidRPr="00BE2C95" w:rsidRDefault="00294542" w:rsidP="00294542">
      <w:pPr>
        <w:spacing w:after="0" w:line="359" w:lineRule="auto"/>
        <w:ind w:right="44"/>
        <w:jc w:val="center"/>
        <w:rPr>
          <w:rFonts w:ascii="Arial" w:hAnsi="Arial" w:cs="Arial"/>
          <w:b/>
          <w:color w:val="000000" w:themeColor="text1"/>
          <w:sz w:val="18"/>
          <w:szCs w:val="18"/>
        </w:rPr>
      </w:pPr>
      <w:bookmarkStart w:id="185" w:name="_Toc368065745"/>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70</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Герцена, 14 «а»</w:t>
      </w:r>
      <w:bookmarkEnd w:id="185"/>
      <w:r w:rsidRPr="00BE2C95">
        <w:rPr>
          <w:rFonts w:ascii="Arial" w:hAnsi="Arial" w:cs="Arial"/>
          <w:b/>
          <w:color w:val="000000" w:themeColor="text1"/>
          <w:sz w:val="18"/>
          <w:szCs w:val="18"/>
        </w:rPr>
        <w:br w:type="page"/>
      </w:r>
    </w:p>
    <w:p w:rsidR="008B628C" w:rsidRPr="00BE2C95" w:rsidRDefault="00294542" w:rsidP="00DC24D9">
      <w:pPr>
        <w:spacing w:after="0" w:line="359" w:lineRule="auto"/>
        <w:ind w:right="44"/>
        <w:jc w:val="center"/>
        <w:rPr>
          <w:rFonts w:ascii="Arial" w:eastAsia="Arial" w:hAnsi="Arial" w:cs="Arial"/>
          <w:sz w:val="21"/>
          <w:szCs w:val="21"/>
        </w:rPr>
      </w:pPr>
      <w:r w:rsidRPr="00BE2C95">
        <w:rPr>
          <w:rFonts w:ascii="Arial" w:eastAsia="Arial" w:hAnsi="Arial" w:cs="Arial"/>
          <w:noProof/>
          <w:sz w:val="21"/>
          <w:szCs w:val="21"/>
          <w:lang w:eastAsia="ru-RU"/>
        </w:rPr>
        <w:lastRenderedPageBreak/>
        <w:drawing>
          <wp:inline distT="0" distB="0" distL="0" distR="0">
            <wp:extent cx="9017000" cy="518160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7" cstate="print"/>
                    <a:srcRect l="7143" t="12769" r="2416" b="11277"/>
                    <a:stretch>
                      <a:fillRect/>
                    </a:stretch>
                  </pic:blipFill>
                  <pic:spPr bwMode="auto">
                    <a:xfrm>
                      <a:off x="0" y="0"/>
                      <a:ext cx="9017000" cy="5181600"/>
                    </a:xfrm>
                    <a:prstGeom prst="rect">
                      <a:avLst/>
                    </a:prstGeom>
                    <a:noFill/>
                    <a:ln w="9525">
                      <a:noFill/>
                      <a:miter lim="800000"/>
                      <a:headEnd/>
                      <a:tailEnd/>
                    </a:ln>
                  </pic:spPr>
                </pic:pic>
              </a:graphicData>
            </a:graphic>
          </wp:inline>
        </w:drawing>
      </w:r>
    </w:p>
    <w:p w:rsidR="00F75298" w:rsidRPr="00BE2C95" w:rsidRDefault="00F75298" w:rsidP="00294542">
      <w:pPr>
        <w:spacing w:after="0" w:line="359" w:lineRule="auto"/>
        <w:ind w:right="44"/>
        <w:jc w:val="center"/>
        <w:rPr>
          <w:rFonts w:ascii="Arial" w:hAnsi="Arial" w:cs="Arial"/>
          <w:b/>
          <w:color w:val="000000" w:themeColor="text1"/>
          <w:sz w:val="18"/>
          <w:szCs w:val="18"/>
        </w:rPr>
      </w:pPr>
    </w:p>
    <w:p w:rsidR="00294542" w:rsidRPr="00BE2C95" w:rsidRDefault="00294542" w:rsidP="00294542">
      <w:pPr>
        <w:spacing w:after="0" w:line="359" w:lineRule="auto"/>
        <w:ind w:right="44"/>
        <w:jc w:val="center"/>
        <w:rPr>
          <w:rFonts w:ascii="Arial" w:hAnsi="Arial" w:cs="Arial"/>
          <w:b/>
          <w:color w:val="000000" w:themeColor="text1"/>
          <w:sz w:val="18"/>
          <w:szCs w:val="18"/>
        </w:rPr>
      </w:pPr>
      <w:bookmarkStart w:id="186" w:name="_Toc368065746"/>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71</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Циолковского, 41 «а»</w:t>
      </w:r>
      <w:bookmarkEnd w:id="186"/>
      <w:r w:rsidRPr="00BE2C95">
        <w:rPr>
          <w:rFonts w:ascii="Arial" w:hAnsi="Arial" w:cs="Arial"/>
          <w:b/>
          <w:color w:val="000000" w:themeColor="text1"/>
          <w:sz w:val="18"/>
          <w:szCs w:val="18"/>
        </w:rPr>
        <w:br w:type="page"/>
      </w:r>
    </w:p>
    <w:p w:rsidR="008B628C" w:rsidRPr="00BE2C95" w:rsidRDefault="00517650" w:rsidP="00DC24D9">
      <w:pPr>
        <w:spacing w:after="0" w:line="359" w:lineRule="auto"/>
        <w:ind w:right="44"/>
        <w:jc w:val="center"/>
        <w:rPr>
          <w:rFonts w:ascii="Arial" w:eastAsia="Arial" w:hAnsi="Arial" w:cs="Arial"/>
          <w:sz w:val="21"/>
          <w:szCs w:val="21"/>
        </w:rPr>
      </w:pPr>
      <w:r w:rsidRPr="00BE2C95">
        <w:rPr>
          <w:rFonts w:ascii="Arial" w:eastAsia="Arial" w:hAnsi="Arial" w:cs="Arial"/>
          <w:noProof/>
          <w:sz w:val="21"/>
          <w:szCs w:val="21"/>
          <w:lang w:eastAsia="ru-RU"/>
        </w:rPr>
        <w:lastRenderedPageBreak/>
        <w:drawing>
          <wp:inline distT="0" distB="0" distL="0" distR="0">
            <wp:extent cx="8858250" cy="5534025"/>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8" cstate="print"/>
                    <a:srcRect l="3782" t="7730" r="30357" b="3516"/>
                    <a:stretch>
                      <a:fillRect/>
                    </a:stretch>
                  </pic:blipFill>
                  <pic:spPr bwMode="auto">
                    <a:xfrm>
                      <a:off x="0" y="0"/>
                      <a:ext cx="8858250" cy="5534025"/>
                    </a:xfrm>
                    <a:prstGeom prst="rect">
                      <a:avLst/>
                    </a:prstGeom>
                    <a:noFill/>
                    <a:ln w="9525">
                      <a:noFill/>
                      <a:miter lim="800000"/>
                      <a:headEnd/>
                      <a:tailEnd/>
                    </a:ln>
                  </pic:spPr>
                </pic:pic>
              </a:graphicData>
            </a:graphic>
          </wp:inline>
        </w:drawing>
      </w:r>
    </w:p>
    <w:p w:rsidR="00517650" w:rsidRPr="00BE2C95" w:rsidRDefault="00517650" w:rsidP="00517650">
      <w:pPr>
        <w:spacing w:after="0" w:line="359" w:lineRule="auto"/>
        <w:ind w:right="44"/>
        <w:jc w:val="center"/>
        <w:rPr>
          <w:rFonts w:ascii="Arial" w:hAnsi="Arial" w:cs="Arial"/>
          <w:b/>
          <w:color w:val="000000" w:themeColor="text1"/>
          <w:sz w:val="18"/>
          <w:szCs w:val="18"/>
        </w:rPr>
      </w:pPr>
      <w:bookmarkStart w:id="187" w:name="_Toc368065747"/>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72</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Октябрьская, 3</w:t>
      </w:r>
      <w:bookmarkEnd w:id="187"/>
      <w:r w:rsidRPr="00BE2C95">
        <w:rPr>
          <w:rFonts w:ascii="Arial" w:hAnsi="Arial" w:cs="Arial"/>
          <w:b/>
          <w:color w:val="000000" w:themeColor="text1"/>
          <w:sz w:val="18"/>
          <w:szCs w:val="18"/>
        </w:rPr>
        <w:br w:type="page"/>
      </w:r>
    </w:p>
    <w:p w:rsidR="009E0985" w:rsidRPr="00BE2C95" w:rsidRDefault="007B229D" w:rsidP="00DC24D9">
      <w:pPr>
        <w:spacing w:after="0" w:line="359" w:lineRule="auto"/>
        <w:ind w:right="44"/>
        <w:jc w:val="center"/>
        <w:rPr>
          <w:rFonts w:ascii="Arial" w:eastAsia="Arial" w:hAnsi="Arial" w:cs="Arial"/>
          <w:color w:val="FF0000"/>
          <w:sz w:val="21"/>
          <w:szCs w:val="21"/>
        </w:rPr>
      </w:pPr>
      <w:r w:rsidRPr="00BE2C95">
        <w:rPr>
          <w:rFonts w:ascii="Arial" w:eastAsia="Arial" w:hAnsi="Arial" w:cs="Arial"/>
          <w:noProof/>
          <w:color w:val="FF0000"/>
          <w:sz w:val="21"/>
          <w:szCs w:val="21"/>
          <w:lang w:eastAsia="ru-RU"/>
        </w:rPr>
        <w:lastRenderedPageBreak/>
        <w:drawing>
          <wp:inline distT="0" distB="0" distL="0" distR="0">
            <wp:extent cx="8985250" cy="5391150"/>
            <wp:effectExtent l="19050" t="0" r="635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9" cstate="print"/>
                    <a:srcRect l="1576" t="19403" r="34874" b="3198"/>
                    <a:stretch>
                      <a:fillRect/>
                    </a:stretch>
                  </pic:blipFill>
                  <pic:spPr bwMode="auto">
                    <a:xfrm>
                      <a:off x="0" y="0"/>
                      <a:ext cx="8991608" cy="5394965"/>
                    </a:xfrm>
                    <a:prstGeom prst="rect">
                      <a:avLst/>
                    </a:prstGeom>
                    <a:noFill/>
                    <a:ln w="9525">
                      <a:noFill/>
                      <a:miter lim="800000"/>
                      <a:headEnd/>
                      <a:tailEnd/>
                    </a:ln>
                  </pic:spPr>
                </pic:pic>
              </a:graphicData>
            </a:graphic>
          </wp:inline>
        </w:drawing>
      </w:r>
    </w:p>
    <w:p w:rsidR="007B229D" w:rsidRPr="00BE2C95" w:rsidRDefault="007B229D" w:rsidP="007B229D">
      <w:pPr>
        <w:spacing w:after="0" w:line="359" w:lineRule="auto"/>
        <w:ind w:right="44"/>
        <w:jc w:val="center"/>
        <w:rPr>
          <w:rFonts w:ascii="Arial" w:hAnsi="Arial" w:cs="Arial"/>
          <w:b/>
          <w:color w:val="000000" w:themeColor="text1"/>
          <w:sz w:val="18"/>
          <w:szCs w:val="18"/>
        </w:rPr>
      </w:pPr>
      <w:bookmarkStart w:id="188" w:name="_Toc368065748"/>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73</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Пролетарская 21 «а»</w:t>
      </w:r>
      <w:bookmarkEnd w:id="188"/>
      <w:r w:rsidRPr="00BE2C95">
        <w:rPr>
          <w:rFonts w:ascii="Arial" w:hAnsi="Arial" w:cs="Arial"/>
          <w:b/>
          <w:color w:val="000000" w:themeColor="text1"/>
          <w:sz w:val="18"/>
          <w:szCs w:val="18"/>
        </w:rPr>
        <w:br w:type="page"/>
      </w:r>
    </w:p>
    <w:p w:rsidR="007B229D" w:rsidRPr="00BE2C95" w:rsidRDefault="007B229D" w:rsidP="007B229D">
      <w:pPr>
        <w:spacing w:after="0" w:line="359" w:lineRule="auto"/>
        <w:ind w:right="44"/>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8867823" cy="5686425"/>
            <wp:effectExtent l="19050" t="0" r="9477"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0" cstate="print"/>
                    <a:srcRect l="4622" t="5360" r="4306" b="1508"/>
                    <a:stretch>
                      <a:fillRect/>
                    </a:stretch>
                  </pic:blipFill>
                  <pic:spPr bwMode="auto">
                    <a:xfrm>
                      <a:off x="0" y="0"/>
                      <a:ext cx="8867823" cy="5686425"/>
                    </a:xfrm>
                    <a:prstGeom prst="rect">
                      <a:avLst/>
                    </a:prstGeom>
                    <a:noFill/>
                    <a:ln w="9525">
                      <a:noFill/>
                      <a:miter lim="800000"/>
                      <a:headEnd/>
                      <a:tailEnd/>
                    </a:ln>
                  </pic:spPr>
                </pic:pic>
              </a:graphicData>
            </a:graphic>
          </wp:inline>
        </w:drawing>
      </w:r>
    </w:p>
    <w:p w:rsidR="007B229D" w:rsidRPr="00BE2C95" w:rsidRDefault="007B229D" w:rsidP="007B229D">
      <w:pPr>
        <w:spacing w:after="0" w:line="359" w:lineRule="auto"/>
        <w:ind w:right="44"/>
        <w:jc w:val="center"/>
        <w:rPr>
          <w:rFonts w:ascii="Arial" w:hAnsi="Arial" w:cs="Arial"/>
          <w:b/>
          <w:color w:val="000000" w:themeColor="text1"/>
          <w:sz w:val="18"/>
          <w:szCs w:val="18"/>
        </w:rPr>
      </w:pPr>
      <w:bookmarkStart w:id="189" w:name="_Toc368065749"/>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74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Генерала Попова, 4 «а»</w:t>
      </w:r>
      <w:bookmarkEnd w:id="189"/>
      <w:r w:rsidRPr="00BE2C95">
        <w:rPr>
          <w:rFonts w:ascii="Arial" w:hAnsi="Arial" w:cs="Arial"/>
          <w:b/>
          <w:color w:val="000000" w:themeColor="text1"/>
          <w:sz w:val="18"/>
          <w:szCs w:val="18"/>
        </w:rPr>
        <w:br w:type="page"/>
      </w:r>
    </w:p>
    <w:p w:rsidR="007B229D" w:rsidRPr="00BE2C95" w:rsidRDefault="007B229D" w:rsidP="007B229D">
      <w:pPr>
        <w:spacing w:after="0" w:line="359" w:lineRule="auto"/>
        <w:ind w:right="44"/>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9052775" cy="5572125"/>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1" cstate="print"/>
                    <a:srcRect l="5882" t="5822" r="3675" b="3425"/>
                    <a:stretch>
                      <a:fillRect/>
                    </a:stretch>
                  </pic:blipFill>
                  <pic:spPr bwMode="auto">
                    <a:xfrm>
                      <a:off x="0" y="0"/>
                      <a:ext cx="9056970" cy="5574707"/>
                    </a:xfrm>
                    <a:prstGeom prst="rect">
                      <a:avLst/>
                    </a:prstGeom>
                    <a:noFill/>
                    <a:ln w="9525">
                      <a:noFill/>
                      <a:miter lim="800000"/>
                      <a:headEnd/>
                      <a:tailEnd/>
                    </a:ln>
                  </pic:spPr>
                </pic:pic>
              </a:graphicData>
            </a:graphic>
          </wp:inline>
        </w:drawing>
      </w:r>
    </w:p>
    <w:p w:rsidR="007B229D" w:rsidRPr="00BE2C95" w:rsidRDefault="007B229D" w:rsidP="007B229D">
      <w:pPr>
        <w:spacing w:after="0" w:line="359" w:lineRule="auto"/>
        <w:ind w:right="44"/>
        <w:jc w:val="center"/>
        <w:rPr>
          <w:rFonts w:ascii="Arial" w:hAnsi="Arial" w:cs="Arial"/>
          <w:b/>
          <w:color w:val="000000" w:themeColor="text1"/>
          <w:sz w:val="18"/>
          <w:szCs w:val="18"/>
        </w:rPr>
      </w:pPr>
      <w:bookmarkStart w:id="190" w:name="_Toc368065750"/>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75</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Генерала Попова, 18 «а»</w:t>
      </w:r>
      <w:bookmarkEnd w:id="190"/>
      <w:r w:rsidRPr="00BE2C95">
        <w:rPr>
          <w:rFonts w:ascii="Arial" w:hAnsi="Arial" w:cs="Arial"/>
          <w:b/>
          <w:color w:val="000000" w:themeColor="text1"/>
          <w:sz w:val="18"/>
          <w:szCs w:val="18"/>
        </w:rPr>
        <w:br w:type="page"/>
      </w:r>
    </w:p>
    <w:p w:rsidR="007B229D" w:rsidRPr="00BE2C95" w:rsidRDefault="007B229D" w:rsidP="007B229D">
      <w:pPr>
        <w:spacing w:after="0" w:line="359" w:lineRule="auto"/>
        <w:ind w:right="44"/>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9116323" cy="5629499"/>
            <wp:effectExtent l="19050" t="0" r="8627"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2" cstate="print"/>
                    <a:srcRect l="2899" t="2202" r="1003" b="5872"/>
                    <a:stretch>
                      <a:fillRect/>
                    </a:stretch>
                  </pic:blipFill>
                  <pic:spPr bwMode="auto">
                    <a:xfrm>
                      <a:off x="0" y="0"/>
                      <a:ext cx="9116229" cy="5629441"/>
                    </a:xfrm>
                    <a:prstGeom prst="rect">
                      <a:avLst/>
                    </a:prstGeom>
                    <a:noFill/>
                    <a:ln w="9525">
                      <a:noFill/>
                      <a:miter lim="800000"/>
                      <a:headEnd/>
                      <a:tailEnd/>
                    </a:ln>
                  </pic:spPr>
                </pic:pic>
              </a:graphicData>
            </a:graphic>
          </wp:inline>
        </w:drawing>
      </w:r>
    </w:p>
    <w:p w:rsidR="007B229D" w:rsidRPr="00BE2C95" w:rsidRDefault="007B229D" w:rsidP="007B229D">
      <w:pPr>
        <w:spacing w:after="0" w:line="359" w:lineRule="auto"/>
        <w:ind w:right="44"/>
        <w:jc w:val="center"/>
        <w:rPr>
          <w:rFonts w:ascii="Arial" w:hAnsi="Arial" w:cs="Arial"/>
          <w:b/>
          <w:color w:val="000000" w:themeColor="text1"/>
          <w:sz w:val="18"/>
          <w:szCs w:val="18"/>
        </w:rPr>
      </w:pPr>
      <w:bookmarkStart w:id="191" w:name="_Toc368065751"/>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76</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Генерала Попова, 28 «а»</w:t>
      </w:r>
      <w:bookmarkEnd w:id="191"/>
      <w:r w:rsidRPr="00BE2C95">
        <w:rPr>
          <w:rFonts w:ascii="Arial" w:hAnsi="Arial" w:cs="Arial"/>
          <w:b/>
          <w:color w:val="000000" w:themeColor="text1"/>
          <w:sz w:val="18"/>
          <w:szCs w:val="18"/>
        </w:rPr>
        <w:br w:type="page"/>
      </w:r>
    </w:p>
    <w:p w:rsidR="00F75298" w:rsidRPr="00BE2C95" w:rsidRDefault="00F75298" w:rsidP="007B229D">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9116881" cy="5624623"/>
            <wp:effectExtent l="19050" t="0" r="8069" b="0"/>
            <wp:docPr id="2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3" cstate="print"/>
                    <a:srcRect l="1432" t="15162" r="10783" b="1444"/>
                    <a:stretch>
                      <a:fillRect/>
                    </a:stretch>
                  </pic:blipFill>
                  <pic:spPr bwMode="auto">
                    <a:xfrm>
                      <a:off x="0" y="0"/>
                      <a:ext cx="9121763" cy="5627635"/>
                    </a:xfrm>
                    <a:prstGeom prst="rect">
                      <a:avLst/>
                    </a:prstGeom>
                    <a:noFill/>
                    <a:ln w="9525">
                      <a:noFill/>
                      <a:miter lim="800000"/>
                      <a:headEnd/>
                      <a:tailEnd/>
                    </a:ln>
                  </pic:spPr>
                </pic:pic>
              </a:graphicData>
            </a:graphic>
          </wp:inline>
        </w:drawing>
      </w:r>
    </w:p>
    <w:p w:rsidR="00F75298" w:rsidRPr="00BE2C95" w:rsidRDefault="00F75298" w:rsidP="00F75298">
      <w:pPr>
        <w:spacing w:after="0" w:line="359" w:lineRule="auto"/>
        <w:ind w:right="44"/>
        <w:jc w:val="center"/>
        <w:rPr>
          <w:rFonts w:ascii="Arial" w:hAnsi="Arial" w:cs="Arial"/>
          <w:b/>
          <w:color w:val="000000" w:themeColor="text1"/>
          <w:sz w:val="18"/>
          <w:szCs w:val="18"/>
        </w:rPr>
      </w:pPr>
      <w:bookmarkStart w:id="192" w:name="_Toc368065752"/>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77</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w:t>
      </w:r>
      <w:proofErr w:type="spellStart"/>
      <w:r w:rsidRPr="00BE2C95">
        <w:rPr>
          <w:rFonts w:ascii="Arial" w:hAnsi="Arial" w:cs="Arial"/>
          <w:b/>
          <w:color w:val="000000" w:themeColor="text1"/>
          <w:sz w:val="18"/>
          <w:szCs w:val="18"/>
        </w:rPr>
        <w:t>Грабцевское</w:t>
      </w:r>
      <w:proofErr w:type="spellEnd"/>
      <w:r w:rsidRPr="00BE2C95">
        <w:rPr>
          <w:rFonts w:ascii="Arial" w:hAnsi="Arial" w:cs="Arial"/>
          <w:b/>
          <w:color w:val="000000" w:themeColor="text1"/>
          <w:sz w:val="18"/>
          <w:szCs w:val="18"/>
        </w:rPr>
        <w:t xml:space="preserve"> шоссе, 128 «а»</w:t>
      </w:r>
      <w:bookmarkEnd w:id="192"/>
      <w:r w:rsidRPr="00BE2C95">
        <w:rPr>
          <w:rFonts w:ascii="Arial" w:hAnsi="Arial" w:cs="Arial"/>
          <w:b/>
          <w:color w:val="000000" w:themeColor="text1"/>
          <w:sz w:val="18"/>
          <w:szCs w:val="18"/>
        </w:rPr>
        <w:br w:type="page"/>
      </w:r>
    </w:p>
    <w:p w:rsidR="00F75298" w:rsidRPr="00BE2C95" w:rsidRDefault="00F75298" w:rsidP="007B229D">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7806513" cy="5621844"/>
            <wp:effectExtent l="19050" t="0" r="3987" b="0"/>
            <wp:docPr id="3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4" cstate="print"/>
                    <a:srcRect l="9049" t="3430" r="9259" b="3425"/>
                    <a:stretch>
                      <a:fillRect/>
                    </a:stretch>
                  </pic:blipFill>
                  <pic:spPr bwMode="auto">
                    <a:xfrm>
                      <a:off x="0" y="0"/>
                      <a:ext cx="7810372" cy="5624623"/>
                    </a:xfrm>
                    <a:prstGeom prst="rect">
                      <a:avLst/>
                    </a:prstGeom>
                    <a:noFill/>
                    <a:ln w="9525">
                      <a:noFill/>
                      <a:miter lim="800000"/>
                      <a:headEnd/>
                      <a:tailEnd/>
                    </a:ln>
                  </pic:spPr>
                </pic:pic>
              </a:graphicData>
            </a:graphic>
          </wp:inline>
        </w:drawing>
      </w:r>
    </w:p>
    <w:p w:rsidR="00F75298" w:rsidRPr="00BE2C95" w:rsidRDefault="00F75298" w:rsidP="00F75298">
      <w:pPr>
        <w:spacing w:after="0" w:line="359" w:lineRule="auto"/>
        <w:ind w:right="44"/>
        <w:jc w:val="center"/>
        <w:rPr>
          <w:rFonts w:ascii="Arial" w:hAnsi="Arial" w:cs="Arial"/>
          <w:b/>
          <w:color w:val="000000" w:themeColor="text1"/>
          <w:sz w:val="18"/>
          <w:szCs w:val="18"/>
        </w:rPr>
      </w:pPr>
      <w:bookmarkStart w:id="193" w:name="_Toc368065753"/>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78</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w:t>
      </w:r>
      <w:proofErr w:type="spellStart"/>
      <w:r w:rsidRPr="00BE2C95">
        <w:rPr>
          <w:rFonts w:ascii="Arial" w:hAnsi="Arial" w:cs="Arial"/>
          <w:b/>
          <w:color w:val="000000" w:themeColor="text1"/>
          <w:sz w:val="18"/>
          <w:szCs w:val="18"/>
        </w:rPr>
        <w:t>Грабцевское</w:t>
      </w:r>
      <w:proofErr w:type="spellEnd"/>
      <w:r w:rsidRPr="00BE2C95">
        <w:rPr>
          <w:rFonts w:ascii="Arial" w:hAnsi="Arial" w:cs="Arial"/>
          <w:b/>
          <w:color w:val="000000" w:themeColor="text1"/>
          <w:sz w:val="18"/>
          <w:szCs w:val="18"/>
        </w:rPr>
        <w:t xml:space="preserve"> шоссе, 150</w:t>
      </w:r>
      <w:bookmarkEnd w:id="193"/>
      <w:r w:rsidRPr="00BE2C95">
        <w:rPr>
          <w:rFonts w:ascii="Arial" w:hAnsi="Arial" w:cs="Arial"/>
          <w:b/>
          <w:color w:val="000000" w:themeColor="text1"/>
          <w:sz w:val="18"/>
          <w:szCs w:val="18"/>
        </w:rPr>
        <w:br w:type="page"/>
      </w:r>
    </w:p>
    <w:p w:rsidR="0031749A" w:rsidRPr="00BE2C95" w:rsidRDefault="00B17B5B" w:rsidP="007B229D">
      <w:pPr>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7700187" cy="5624623"/>
            <wp:effectExtent l="19050" t="0" r="0" b="0"/>
            <wp:docPr id="3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5" cstate="print"/>
                    <a:srcRect l="11978" t="4788" r="7465" b="3867"/>
                    <a:stretch>
                      <a:fillRect/>
                    </a:stretch>
                  </pic:blipFill>
                  <pic:spPr bwMode="auto">
                    <a:xfrm>
                      <a:off x="0" y="0"/>
                      <a:ext cx="7702957" cy="5626646"/>
                    </a:xfrm>
                    <a:prstGeom prst="rect">
                      <a:avLst/>
                    </a:prstGeom>
                    <a:noFill/>
                    <a:ln w="9525">
                      <a:noFill/>
                      <a:miter lim="800000"/>
                      <a:headEnd/>
                      <a:tailEnd/>
                    </a:ln>
                  </pic:spPr>
                </pic:pic>
              </a:graphicData>
            </a:graphic>
          </wp:inline>
        </w:drawing>
      </w:r>
    </w:p>
    <w:p w:rsidR="00B17B5B" w:rsidRPr="00BE2C95" w:rsidRDefault="00B17B5B" w:rsidP="00B17B5B">
      <w:pPr>
        <w:spacing w:after="0" w:line="359" w:lineRule="auto"/>
        <w:ind w:right="44"/>
        <w:jc w:val="center"/>
        <w:rPr>
          <w:rFonts w:ascii="Arial" w:hAnsi="Arial" w:cs="Arial"/>
          <w:b/>
          <w:color w:val="000000" w:themeColor="text1"/>
          <w:sz w:val="18"/>
          <w:szCs w:val="18"/>
        </w:rPr>
      </w:pPr>
      <w:bookmarkStart w:id="194" w:name="_Toc368065754"/>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79</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Ф. Энгельса, 110 «а»</w:t>
      </w:r>
      <w:bookmarkEnd w:id="194"/>
      <w:r w:rsidRPr="00BE2C95">
        <w:rPr>
          <w:rFonts w:ascii="Arial" w:hAnsi="Arial" w:cs="Arial"/>
          <w:b/>
          <w:color w:val="000000" w:themeColor="text1"/>
          <w:sz w:val="18"/>
          <w:szCs w:val="18"/>
        </w:rPr>
        <w:br w:type="page"/>
      </w:r>
    </w:p>
    <w:p w:rsidR="007B229D" w:rsidRPr="00BE2C95" w:rsidRDefault="00E76E0B" w:rsidP="00DC24D9">
      <w:pPr>
        <w:spacing w:after="0" w:line="359" w:lineRule="auto"/>
        <w:ind w:left="192" w:right="44" w:firstLine="576"/>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7839075" cy="5476875"/>
            <wp:effectExtent l="1905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6" cstate="print"/>
                    <a:srcRect l="8718" t="7120" r="10084" b="-162"/>
                    <a:stretch>
                      <a:fillRect/>
                    </a:stretch>
                  </pic:blipFill>
                  <pic:spPr bwMode="auto">
                    <a:xfrm>
                      <a:off x="0" y="0"/>
                      <a:ext cx="7839075" cy="5476875"/>
                    </a:xfrm>
                    <a:prstGeom prst="rect">
                      <a:avLst/>
                    </a:prstGeom>
                    <a:noFill/>
                    <a:ln w="9525">
                      <a:noFill/>
                      <a:miter lim="800000"/>
                      <a:headEnd/>
                      <a:tailEnd/>
                    </a:ln>
                  </pic:spPr>
                </pic:pic>
              </a:graphicData>
            </a:graphic>
          </wp:inline>
        </w:drawing>
      </w:r>
    </w:p>
    <w:p w:rsidR="00E76E0B" w:rsidRPr="00BE2C95" w:rsidRDefault="00E76E0B" w:rsidP="00E76E0B">
      <w:pPr>
        <w:spacing w:after="0" w:line="359" w:lineRule="auto"/>
        <w:ind w:right="44"/>
        <w:jc w:val="center"/>
        <w:rPr>
          <w:rFonts w:ascii="Arial" w:hAnsi="Arial" w:cs="Arial"/>
          <w:b/>
          <w:color w:val="000000" w:themeColor="text1"/>
          <w:sz w:val="18"/>
          <w:szCs w:val="18"/>
        </w:rPr>
      </w:pPr>
      <w:bookmarkStart w:id="195" w:name="_Toc368065755"/>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80</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Чебышева, 6</w:t>
      </w:r>
      <w:bookmarkEnd w:id="195"/>
      <w:r w:rsidRPr="00BE2C95">
        <w:rPr>
          <w:rFonts w:ascii="Arial" w:hAnsi="Arial" w:cs="Arial"/>
          <w:b/>
          <w:color w:val="000000" w:themeColor="text1"/>
          <w:sz w:val="18"/>
          <w:szCs w:val="18"/>
        </w:rPr>
        <w:br w:type="page"/>
      </w:r>
    </w:p>
    <w:p w:rsidR="00E76E0B" w:rsidRPr="00BE2C95" w:rsidRDefault="00E76E0B" w:rsidP="00E76E0B">
      <w:pPr>
        <w:spacing w:after="0" w:line="359" w:lineRule="auto"/>
        <w:ind w:right="44"/>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8543925" cy="5562600"/>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7" cstate="print"/>
                    <a:srcRect l="10505" t="18543" r="2829" b="7947"/>
                    <a:stretch>
                      <a:fillRect/>
                    </a:stretch>
                  </pic:blipFill>
                  <pic:spPr bwMode="auto">
                    <a:xfrm>
                      <a:off x="0" y="0"/>
                      <a:ext cx="8543925" cy="5562600"/>
                    </a:xfrm>
                    <a:prstGeom prst="rect">
                      <a:avLst/>
                    </a:prstGeom>
                    <a:noFill/>
                    <a:ln w="9525">
                      <a:noFill/>
                      <a:miter lim="800000"/>
                      <a:headEnd/>
                      <a:tailEnd/>
                    </a:ln>
                  </pic:spPr>
                </pic:pic>
              </a:graphicData>
            </a:graphic>
          </wp:inline>
        </w:drawing>
      </w:r>
    </w:p>
    <w:p w:rsidR="00E76E0B" w:rsidRPr="00BE2C95" w:rsidRDefault="00E76E0B" w:rsidP="00E76E0B">
      <w:pPr>
        <w:spacing w:after="0" w:line="359" w:lineRule="auto"/>
        <w:ind w:right="44"/>
        <w:jc w:val="center"/>
        <w:rPr>
          <w:rFonts w:ascii="Arial" w:hAnsi="Arial" w:cs="Arial"/>
          <w:b/>
          <w:color w:val="000000" w:themeColor="text1"/>
          <w:sz w:val="18"/>
          <w:szCs w:val="18"/>
        </w:rPr>
      </w:pPr>
      <w:bookmarkStart w:id="196" w:name="_Toc368065756"/>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81</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w:t>
      </w:r>
      <w:proofErr w:type="spellStart"/>
      <w:r w:rsidRPr="00BE2C95">
        <w:rPr>
          <w:rFonts w:ascii="Arial" w:hAnsi="Arial" w:cs="Arial"/>
          <w:b/>
          <w:color w:val="000000" w:themeColor="text1"/>
          <w:sz w:val="18"/>
          <w:szCs w:val="18"/>
        </w:rPr>
        <w:t>В.Восстания</w:t>
      </w:r>
      <w:proofErr w:type="spellEnd"/>
      <w:r w:rsidRPr="00BE2C95">
        <w:rPr>
          <w:rFonts w:ascii="Arial" w:hAnsi="Arial" w:cs="Arial"/>
          <w:b/>
          <w:color w:val="000000" w:themeColor="text1"/>
          <w:sz w:val="18"/>
          <w:szCs w:val="18"/>
        </w:rPr>
        <w:t>, 1 «а»</w:t>
      </w:r>
      <w:bookmarkEnd w:id="196"/>
      <w:r w:rsidRPr="00BE2C95">
        <w:rPr>
          <w:rFonts w:ascii="Arial" w:hAnsi="Arial" w:cs="Arial"/>
          <w:b/>
          <w:color w:val="000000" w:themeColor="text1"/>
          <w:sz w:val="18"/>
          <w:szCs w:val="18"/>
        </w:rPr>
        <w:br w:type="page"/>
      </w:r>
    </w:p>
    <w:p w:rsidR="00F16B67" w:rsidRPr="00BE2C95" w:rsidRDefault="00F16B67" w:rsidP="00F16B67">
      <w:pPr>
        <w:pStyle w:val="a6"/>
        <w:spacing w:after="0" w:line="359" w:lineRule="auto"/>
        <w:ind w:right="44"/>
        <w:jc w:val="center"/>
        <w:rPr>
          <w:rFonts w:ascii="Arial" w:hAnsi="Arial" w:cs="Arial"/>
          <w:b/>
          <w:color w:val="000000" w:themeColor="text1"/>
          <w:sz w:val="18"/>
          <w:szCs w:val="18"/>
        </w:rPr>
      </w:pPr>
      <w:r w:rsidRPr="00BE2C95">
        <w:rPr>
          <w:rFonts w:ascii="Arial" w:hAnsi="Arial" w:cs="Arial"/>
          <w:b/>
          <w:noProof/>
          <w:color w:val="000000" w:themeColor="text1"/>
          <w:sz w:val="18"/>
          <w:szCs w:val="18"/>
          <w:lang w:eastAsia="ru-RU"/>
        </w:rPr>
        <w:lastRenderedPageBreak/>
        <w:drawing>
          <wp:inline distT="0" distB="0" distL="0" distR="0">
            <wp:extent cx="7170627" cy="5610574"/>
            <wp:effectExtent l="19050" t="0" r="0" b="0"/>
            <wp:docPr id="7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8" cstate="print"/>
                    <a:srcRect l="4834" t="26458" r="61263" b="21667"/>
                    <a:stretch>
                      <a:fillRect/>
                    </a:stretch>
                  </pic:blipFill>
                  <pic:spPr bwMode="auto">
                    <a:xfrm>
                      <a:off x="0" y="0"/>
                      <a:ext cx="7178967" cy="5617099"/>
                    </a:xfrm>
                    <a:prstGeom prst="rect">
                      <a:avLst/>
                    </a:prstGeom>
                    <a:noFill/>
                    <a:ln w="9525">
                      <a:noFill/>
                      <a:miter lim="800000"/>
                      <a:headEnd/>
                      <a:tailEnd/>
                    </a:ln>
                  </pic:spPr>
                </pic:pic>
              </a:graphicData>
            </a:graphic>
          </wp:inline>
        </w:drawing>
      </w:r>
    </w:p>
    <w:p w:rsidR="00F16B67" w:rsidRPr="00BE2C95" w:rsidRDefault="00F16B67" w:rsidP="00D5329E">
      <w:pPr>
        <w:spacing w:after="0" w:line="359" w:lineRule="auto"/>
        <w:ind w:right="44"/>
        <w:jc w:val="center"/>
        <w:rPr>
          <w:rFonts w:ascii="Arial" w:hAnsi="Arial" w:cs="Arial"/>
          <w:b/>
          <w:color w:val="FF0000"/>
          <w:sz w:val="18"/>
          <w:szCs w:val="18"/>
        </w:rPr>
      </w:pPr>
      <w:bookmarkStart w:id="197" w:name="_Toc368065757"/>
      <w:r w:rsidRPr="00BE2C95">
        <w:rPr>
          <w:rFonts w:ascii="Arial" w:hAnsi="Arial" w:cs="Arial"/>
          <w:b/>
          <w:color w:val="000000" w:themeColor="text1"/>
          <w:sz w:val="18"/>
          <w:szCs w:val="18"/>
        </w:rPr>
        <w:t xml:space="preserve">Рисунок </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STYLEREF 1 \s </w:instrText>
      </w:r>
      <w:r w:rsidR="001D0B99" w:rsidRPr="00BE2C95">
        <w:rPr>
          <w:rFonts w:ascii="Arial" w:hAnsi="Arial" w:cs="Arial"/>
          <w:b/>
          <w:color w:val="000000" w:themeColor="text1"/>
          <w:sz w:val="18"/>
          <w:szCs w:val="18"/>
        </w:rPr>
        <w:fldChar w:fldCharType="separate"/>
      </w:r>
      <w:r w:rsidR="00D02DF2" w:rsidRPr="00BE2C95">
        <w:rPr>
          <w:rFonts w:ascii="Arial" w:hAnsi="Arial" w:cs="Arial"/>
          <w:b/>
          <w:noProof/>
          <w:color w:val="000000" w:themeColor="text1"/>
          <w:sz w:val="18"/>
          <w:szCs w:val="18"/>
        </w:rPr>
        <w:t>4</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w:t>
      </w:r>
      <w:r w:rsidR="001D0B99" w:rsidRPr="00BE2C95">
        <w:rPr>
          <w:rFonts w:ascii="Arial" w:hAnsi="Arial" w:cs="Arial"/>
          <w:b/>
          <w:color w:val="000000" w:themeColor="text1"/>
          <w:sz w:val="18"/>
          <w:szCs w:val="18"/>
        </w:rPr>
        <w:fldChar w:fldCharType="begin"/>
      </w:r>
      <w:r w:rsidRPr="00BE2C95">
        <w:rPr>
          <w:rFonts w:ascii="Arial" w:hAnsi="Arial" w:cs="Arial"/>
          <w:b/>
          <w:color w:val="000000" w:themeColor="text1"/>
          <w:sz w:val="18"/>
          <w:szCs w:val="18"/>
        </w:rPr>
        <w:instrText xml:space="preserve"> SEQ Рисунок \* ARABIC \s 1 </w:instrText>
      </w:r>
      <w:r w:rsidR="001D0B99" w:rsidRPr="00BE2C95">
        <w:rPr>
          <w:rFonts w:ascii="Arial" w:hAnsi="Arial" w:cs="Arial"/>
          <w:b/>
          <w:color w:val="000000" w:themeColor="text1"/>
          <w:sz w:val="18"/>
          <w:szCs w:val="18"/>
        </w:rPr>
        <w:fldChar w:fldCharType="separate"/>
      </w:r>
      <w:r w:rsidR="00BA765C" w:rsidRPr="00BE2C95">
        <w:rPr>
          <w:rFonts w:ascii="Arial" w:hAnsi="Arial" w:cs="Arial"/>
          <w:b/>
          <w:noProof/>
          <w:color w:val="000000" w:themeColor="text1"/>
          <w:sz w:val="18"/>
          <w:szCs w:val="18"/>
        </w:rPr>
        <w:t>82</w:t>
      </w:r>
      <w:r w:rsidR="001D0B99" w:rsidRPr="00BE2C95">
        <w:rPr>
          <w:rFonts w:ascii="Arial" w:hAnsi="Arial" w:cs="Arial"/>
          <w:b/>
          <w:color w:val="000000" w:themeColor="text1"/>
          <w:sz w:val="18"/>
          <w:szCs w:val="18"/>
        </w:rPr>
        <w:fldChar w:fldCharType="end"/>
      </w:r>
      <w:r w:rsidRPr="00BE2C95">
        <w:rPr>
          <w:rFonts w:ascii="Arial" w:hAnsi="Arial" w:cs="Arial"/>
          <w:b/>
          <w:color w:val="000000" w:themeColor="text1"/>
          <w:sz w:val="18"/>
          <w:szCs w:val="18"/>
        </w:rPr>
        <w:t xml:space="preserve"> – Технологическая схема сетевой установки ЦТП по ул. Чичерина, 21 «а»</w:t>
      </w:r>
      <w:bookmarkEnd w:id="197"/>
    </w:p>
    <w:p w:rsidR="00277F8C" w:rsidRPr="00BE2C95" w:rsidRDefault="00277F8C" w:rsidP="00DC24D9">
      <w:pPr>
        <w:spacing w:after="0" w:line="359" w:lineRule="auto"/>
        <w:ind w:left="192" w:right="44" w:firstLine="576"/>
        <w:jc w:val="center"/>
        <w:rPr>
          <w:rFonts w:ascii="Arial" w:hAnsi="Arial" w:cs="Arial"/>
          <w:b/>
          <w:color w:val="FF0000"/>
          <w:sz w:val="18"/>
          <w:szCs w:val="18"/>
        </w:rPr>
      </w:pPr>
      <w:r w:rsidRPr="00BE2C95">
        <w:rPr>
          <w:rFonts w:ascii="Arial" w:hAnsi="Arial" w:cs="Arial"/>
          <w:b/>
          <w:noProof/>
          <w:color w:val="FF0000"/>
          <w:sz w:val="18"/>
          <w:szCs w:val="18"/>
          <w:lang w:eastAsia="ru-RU"/>
        </w:rPr>
        <w:lastRenderedPageBreak/>
        <w:drawing>
          <wp:inline distT="0" distB="0" distL="0" distR="0">
            <wp:extent cx="8038022" cy="5502461"/>
            <wp:effectExtent l="19050" t="0" r="1078" b="0"/>
            <wp:docPr id="4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cstate="print"/>
                    <a:srcRect t="4598" r="953" b="1015"/>
                    <a:stretch>
                      <a:fillRect/>
                    </a:stretch>
                  </pic:blipFill>
                  <pic:spPr bwMode="auto">
                    <a:xfrm>
                      <a:off x="0" y="0"/>
                      <a:ext cx="8039764" cy="5503653"/>
                    </a:xfrm>
                    <a:prstGeom prst="rect">
                      <a:avLst/>
                    </a:prstGeom>
                    <a:noFill/>
                    <a:ln w="9525">
                      <a:noFill/>
                      <a:miter lim="800000"/>
                      <a:headEnd/>
                      <a:tailEnd/>
                    </a:ln>
                  </pic:spPr>
                </pic:pic>
              </a:graphicData>
            </a:graphic>
          </wp:inline>
        </w:drawing>
      </w:r>
    </w:p>
    <w:p w:rsidR="00B74AF0" w:rsidRPr="00BE2C95" w:rsidRDefault="00277F8C" w:rsidP="00B74AF0">
      <w:pPr>
        <w:spacing w:after="0" w:line="359" w:lineRule="auto"/>
        <w:ind w:right="44"/>
        <w:jc w:val="center"/>
        <w:rPr>
          <w:rFonts w:ascii="Arial" w:hAnsi="Arial" w:cs="Arial"/>
          <w:b/>
          <w:sz w:val="18"/>
          <w:szCs w:val="18"/>
        </w:rPr>
      </w:pPr>
      <w:bookmarkStart w:id="198" w:name="_Toc368065758"/>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Pr="00BE2C95">
        <w:rPr>
          <w:rFonts w:ascii="Arial" w:hAnsi="Arial" w:cs="Arial"/>
          <w:b/>
          <w:noProof/>
          <w:sz w:val="18"/>
          <w:szCs w:val="18"/>
        </w:rPr>
        <w:t>5</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83</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сетевой установки котельной по ул. </w:t>
      </w:r>
      <w:proofErr w:type="spellStart"/>
      <w:r w:rsidRPr="00BE2C95">
        <w:rPr>
          <w:rFonts w:ascii="Arial" w:hAnsi="Arial" w:cs="Arial"/>
          <w:b/>
          <w:sz w:val="18"/>
          <w:szCs w:val="18"/>
        </w:rPr>
        <w:t>Байконурская</w:t>
      </w:r>
      <w:proofErr w:type="spellEnd"/>
      <w:r w:rsidRPr="00BE2C95">
        <w:rPr>
          <w:rFonts w:ascii="Arial" w:hAnsi="Arial" w:cs="Arial"/>
          <w:b/>
          <w:sz w:val="18"/>
          <w:szCs w:val="18"/>
        </w:rPr>
        <w:t>, 10</w:t>
      </w:r>
      <w:bookmarkEnd w:id="198"/>
      <w:r w:rsidR="00B74AF0" w:rsidRPr="00BE2C95">
        <w:rPr>
          <w:rFonts w:ascii="Arial" w:hAnsi="Arial" w:cs="Arial"/>
          <w:b/>
          <w:sz w:val="18"/>
          <w:szCs w:val="18"/>
        </w:rPr>
        <w:br w:type="page"/>
      </w:r>
    </w:p>
    <w:p w:rsidR="00277F8C" w:rsidRPr="00BE2C95" w:rsidRDefault="00B74AF0" w:rsidP="00277F8C">
      <w:pPr>
        <w:spacing w:after="0" w:line="359" w:lineRule="auto"/>
        <w:ind w:right="44"/>
        <w:jc w:val="center"/>
        <w:rPr>
          <w:rFonts w:ascii="Arial" w:hAnsi="Arial" w:cs="Arial"/>
          <w:b/>
          <w:sz w:val="18"/>
          <w:szCs w:val="18"/>
        </w:rPr>
      </w:pPr>
      <w:r w:rsidRPr="00BE2C95">
        <w:rPr>
          <w:noProof/>
          <w:lang w:eastAsia="ru-RU"/>
        </w:rPr>
        <w:lastRenderedPageBreak/>
        <w:drawing>
          <wp:inline distT="0" distB="0" distL="0" distR="0">
            <wp:extent cx="8176044" cy="5682276"/>
            <wp:effectExtent l="19050" t="0" r="0" b="0"/>
            <wp:docPr id="51" name="Рисунок 6" descr="C:\Users\User\AppData\Local\Microsoft\Windows\Temporary Internet Files\Content.Word\scan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Microsoft\Windows\Temporary Internet Files\Content.Word\scan 5.jpg"/>
                    <pic:cNvPicPr>
                      <a:picLocks noChangeAspect="1" noChangeArrowheads="1"/>
                    </pic:cNvPicPr>
                  </pic:nvPicPr>
                  <pic:blipFill>
                    <a:blip r:embed="rId120" cstate="print"/>
                    <a:srcRect l="5307" t="6428" r="19399" b="2956"/>
                    <a:stretch>
                      <a:fillRect/>
                    </a:stretch>
                  </pic:blipFill>
                  <pic:spPr bwMode="auto">
                    <a:xfrm>
                      <a:off x="0" y="0"/>
                      <a:ext cx="8182129" cy="5686505"/>
                    </a:xfrm>
                    <a:prstGeom prst="rect">
                      <a:avLst/>
                    </a:prstGeom>
                    <a:noFill/>
                    <a:ln w="9525">
                      <a:noFill/>
                      <a:miter lim="800000"/>
                      <a:headEnd/>
                      <a:tailEnd/>
                    </a:ln>
                  </pic:spPr>
                </pic:pic>
              </a:graphicData>
            </a:graphic>
          </wp:inline>
        </w:drawing>
      </w:r>
    </w:p>
    <w:p w:rsidR="00277F8C" w:rsidRPr="00BE2C95" w:rsidRDefault="00B74AF0" w:rsidP="00DC24D9">
      <w:pPr>
        <w:spacing w:after="0" w:line="359" w:lineRule="auto"/>
        <w:ind w:left="192" w:right="44" w:firstLine="576"/>
        <w:jc w:val="center"/>
        <w:rPr>
          <w:rFonts w:ascii="Arial" w:hAnsi="Arial" w:cs="Arial"/>
          <w:b/>
          <w:sz w:val="18"/>
          <w:szCs w:val="18"/>
        </w:rPr>
      </w:pPr>
      <w:bookmarkStart w:id="199" w:name="_Toc368065759"/>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4</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84</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сетевой установки котельной по ул. Механизаторов, 38</w:t>
      </w:r>
      <w:bookmarkEnd w:id="199"/>
    </w:p>
    <w:p w:rsidR="00B74AF0" w:rsidRPr="00BE2C95" w:rsidRDefault="00B74AF0" w:rsidP="00DC24D9">
      <w:pPr>
        <w:spacing w:after="0" w:line="359" w:lineRule="auto"/>
        <w:ind w:left="192" w:right="44" w:firstLine="576"/>
        <w:jc w:val="center"/>
        <w:rPr>
          <w:rFonts w:ascii="Arial" w:hAnsi="Arial" w:cs="Arial"/>
          <w:b/>
          <w:sz w:val="18"/>
          <w:szCs w:val="18"/>
        </w:rPr>
      </w:pPr>
    </w:p>
    <w:p w:rsidR="00C01A98" w:rsidRPr="00BE2C95" w:rsidRDefault="00C01A98" w:rsidP="00C01A98">
      <w:pPr>
        <w:spacing w:after="0" w:line="359" w:lineRule="auto"/>
        <w:ind w:right="44"/>
        <w:jc w:val="center"/>
        <w:rPr>
          <w:rFonts w:ascii="Arial" w:hAnsi="Arial" w:cs="Arial"/>
          <w:b/>
          <w:sz w:val="18"/>
          <w:szCs w:val="18"/>
        </w:rPr>
      </w:pPr>
      <w:r w:rsidRPr="00BE2C95">
        <w:rPr>
          <w:rFonts w:ascii="Arial" w:hAnsi="Arial" w:cs="Arial"/>
          <w:b/>
          <w:noProof/>
          <w:sz w:val="18"/>
          <w:szCs w:val="18"/>
          <w:lang w:eastAsia="ru-RU"/>
        </w:rPr>
        <w:drawing>
          <wp:inline distT="0" distB="0" distL="0" distR="0">
            <wp:extent cx="7230340" cy="5497032"/>
            <wp:effectExtent l="19050" t="0" r="8660" b="0"/>
            <wp:docPr id="5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cstate="print"/>
                    <a:srcRect/>
                    <a:stretch>
                      <a:fillRect/>
                    </a:stretch>
                  </pic:blipFill>
                  <pic:spPr bwMode="auto">
                    <a:xfrm>
                      <a:off x="0" y="0"/>
                      <a:ext cx="7239910" cy="5504308"/>
                    </a:xfrm>
                    <a:prstGeom prst="rect">
                      <a:avLst/>
                    </a:prstGeom>
                    <a:noFill/>
                    <a:ln w="9525">
                      <a:noFill/>
                      <a:miter lim="800000"/>
                      <a:headEnd/>
                      <a:tailEnd/>
                    </a:ln>
                  </pic:spPr>
                </pic:pic>
              </a:graphicData>
            </a:graphic>
          </wp:inline>
        </w:drawing>
      </w:r>
    </w:p>
    <w:p w:rsidR="00572B17" w:rsidRPr="00BE2C95" w:rsidRDefault="00C01A98" w:rsidP="00572B17">
      <w:pPr>
        <w:spacing w:after="0" w:line="359" w:lineRule="auto"/>
        <w:ind w:left="192" w:right="44" w:firstLine="576"/>
        <w:jc w:val="center"/>
        <w:rPr>
          <w:rFonts w:ascii="Arial" w:hAnsi="Arial" w:cs="Arial"/>
          <w:b/>
          <w:sz w:val="18"/>
          <w:szCs w:val="18"/>
        </w:rPr>
      </w:pPr>
      <w:bookmarkStart w:id="200" w:name="_Toc368065760"/>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4</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1723D4" w:rsidRPr="00BE2C95">
        <w:rPr>
          <w:rFonts w:ascii="Arial" w:hAnsi="Arial" w:cs="Arial"/>
          <w:b/>
          <w:noProof/>
          <w:sz w:val="18"/>
          <w:szCs w:val="18"/>
        </w:rPr>
        <w:t>85</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сетевой установки котельной по ул. Ромодановские дворики, 61</w:t>
      </w:r>
      <w:bookmarkEnd w:id="200"/>
      <w:r w:rsidR="00572B17" w:rsidRPr="00BE2C95">
        <w:rPr>
          <w:rFonts w:ascii="Arial" w:hAnsi="Arial" w:cs="Arial"/>
          <w:b/>
          <w:sz w:val="18"/>
          <w:szCs w:val="18"/>
        </w:rPr>
        <w:br w:type="page"/>
      </w:r>
    </w:p>
    <w:p w:rsidR="00572B17" w:rsidRPr="00BE2C95" w:rsidRDefault="00572B17" w:rsidP="00C01A98">
      <w:pPr>
        <w:spacing w:after="0" w:line="359" w:lineRule="auto"/>
        <w:ind w:right="44"/>
        <w:jc w:val="center"/>
        <w:rPr>
          <w:rFonts w:ascii="Arial" w:hAnsi="Arial" w:cs="Arial"/>
          <w:b/>
          <w:sz w:val="18"/>
          <w:szCs w:val="18"/>
        </w:rPr>
      </w:pPr>
      <w:r w:rsidRPr="00BE2C95">
        <w:rPr>
          <w:rFonts w:ascii="Arial" w:hAnsi="Arial" w:cs="Arial"/>
          <w:b/>
          <w:noProof/>
          <w:sz w:val="18"/>
          <w:szCs w:val="18"/>
          <w:lang w:eastAsia="ru-RU"/>
        </w:rPr>
        <w:lastRenderedPageBreak/>
        <w:drawing>
          <wp:inline distT="0" distB="0" distL="0" distR="0">
            <wp:extent cx="7381211" cy="5599180"/>
            <wp:effectExtent l="19050" t="0" r="0" b="0"/>
            <wp:docPr id="6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cstate="print"/>
                    <a:srcRect/>
                    <a:stretch>
                      <a:fillRect/>
                    </a:stretch>
                  </pic:blipFill>
                  <pic:spPr bwMode="auto">
                    <a:xfrm>
                      <a:off x="0" y="0"/>
                      <a:ext cx="7384812" cy="5601912"/>
                    </a:xfrm>
                    <a:prstGeom prst="rect">
                      <a:avLst/>
                    </a:prstGeom>
                    <a:noFill/>
                    <a:ln w="9525">
                      <a:noFill/>
                      <a:miter lim="800000"/>
                      <a:headEnd/>
                      <a:tailEnd/>
                    </a:ln>
                  </pic:spPr>
                </pic:pic>
              </a:graphicData>
            </a:graphic>
          </wp:inline>
        </w:drawing>
      </w:r>
    </w:p>
    <w:p w:rsidR="00F04927" w:rsidRPr="00BE2C95" w:rsidRDefault="00572B17" w:rsidP="00F04927">
      <w:pPr>
        <w:spacing w:after="0" w:line="359" w:lineRule="auto"/>
        <w:ind w:left="192" w:right="44" w:firstLine="576"/>
        <w:jc w:val="center"/>
        <w:rPr>
          <w:rFonts w:ascii="Arial" w:hAnsi="Arial" w:cs="Arial"/>
          <w:b/>
          <w:sz w:val="18"/>
          <w:szCs w:val="18"/>
        </w:rPr>
      </w:pPr>
      <w:bookmarkStart w:id="201" w:name="_Toc368065761"/>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4</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1723D4" w:rsidRPr="00BE2C95">
        <w:rPr>
          <w:rFonts w:ascii="Arial" w:hAnsi="Arial" w:cs="Arial"/>
          <w:b/>
          <w:noProof/>
          <w:sz w:val="18"/>
          <w:szCs w:val="18"/>
        </w:rPr>
        <w:t>86</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сетевой установки котельной по ул. </w:t>
      </w:r>
      <w:proofErr w:type="spellStart"/>
      <w:r w:rsidRPr="00BE2C95">
        <w:rPr>
          <w:rFonts w:ascii="Arial" w:hAnsi="Arial" w:cs="Arial"/>
          <w:b/>
          <w:sz w:val="18"/>
          <w:szCs w:val="18"/>
        </w:rPr>
        <w:t>Тарутинская</w:t>
      </w:r>
      <w:proofErr w:type="spellEnd"/>
      <w:r w:rsidRPr="00BE2C95">
        <w:rPr>
          <w:rFonts w:ascii="Arial" w:hAnsi="Arial" w:cs="Arial"/>
          <w:b/>
          <w:sz w:val="18"/>
          <w:szCs w:val="18"/>
        </w:rPr>
        <w:t>, 171 «б»</w:t>
      </w:r>
      <w:bookmarkEnd w:id="201"/>
      <w:r w:rsidR="00F04927" w:rsidRPr="00BE2C95">
        <w:rPr>
          <w:rFonts w:ascii="Arial" w:hAnsi="Arial" w:cs="Arial"/>
          <w:b/>
          <w:sz w:val="18"/>
          <w:szCs w:val="18"/>
        </w:rPr>
        <w:br w:type="page"/>
      </w:r>
    </w:p>
    <w:p w:rsidR="00F04927" w:rsidRPr="00BE2C95" w:rsidRDefault="00F04927" w:rsidP="00F04927">
      <w:pPr>
        <w:spacing w:after="0" w:line="359" w:lineRule="auto"/>
        <w:ind w:right="44"/>
        <w:jc w:val="center"/>
        <w:rPr>
          <w:rFonts w:ascii="Arial" w:hAnsi="Arial" w:cs="Arial"/>
          <w:b/>
          <w:sz w:val="18"/>
          <w:szCs w:val="18"/>
        </w:rPr>
      </w:pPr>
      <w:r w:rsidRPr="00BE2C95">
        <w:rPr>
          <w:rFonts w:ascii="Arial" w:hAnsi="Arial" w:cs="Arial"/>
          <w:b/>
          <w:noProof/>
          <w:sz w:val="18"/>
          <w:szCs w:val="18"/>
          <w:lang w:eastAsia="ru-RU"/>
        </w:rPr>
        <w:lastRenderedPageBreak/>
        <w:drawing>
          <wp:inline distT="0" distB="0" distL="0" distR="0">
            <wp:extent cx="9174021" cy="4952010"/>
            <wp:effectExtent l="19050" t="0" r="8079" b="0"/>
            <wp:docPr id="7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cstate="print"/>
                    <a:srcRect r="1134"/>
                    <a:stretch>
                      <a:fillRect/>
                    </a:stretch>
                  </pic:blipFill>
                  <pic:spPr bwMode="auto">
                    <a:xfrm>
                      <a:off x="0" y="0"/>
                      <a:ext cx="9178114" cy="4954219"/>
                    </a:xfrm>
                    <a:prstGeom prst="rect">
                      <a:avLst/>
                    </a:prstGeom>
                    <a:noFill/>
                    <a:ln w="9525">
                      <a:noFill/>
                      <a:miter lim="800000"/>
                      <a:headEnd/>
                      <a:tailEnd/>
                    </a:ln>
                  </pic:spPr>
                </pic:pic>
              </a:graphicData>
            </a:graphic>
          </wp:inline>
        </w:drawing>
      </w:r>
    </w:p>
    <w:p w:rsidR="000E7CE4" w:rsidRPr="00BE2C95" w:rsidRDefault="000E7CE4" w:rsidP="00F04927">
      <w:pPr>
        <w:spacing w:after="0" w:line="359" w:lineRule="auto"/>
        <w:ind w:right="44"/>
        <w:jc w:val="center"/>
        <w:rPr>
          <w:rFonts w:ascii="Arial" w:hAnsi="Arial" w:cs="Arial"/>
          <w:b/>
          <w:sz w:val="18"/>
          <w:szCs w:val="18"/>
        </w:rPr>
      </w:pPr>
    </w:p>
    <w:p w:rsidR="000E7CE4" w:rsidRPr="00BE2C95" w:rsidRDefault="000E7CE4" w:rsidP="00F04927">
      <w:pPr>
        <w:spacing w:after="0" w:line="359" w:lineRule="auto"/>
        <w:ind w:right="44"/>
        <w:jc w:val="center"/>
        <w:rPr>
          <w:rFonts w:ascii="Arial" w:hAnsi="Arial" w:cs="Arial"/>
          <w:b/>
          <w:sz w:val="18"/>
          <w:szCs w:val="18"/>
        </w:rPr>
      </w:pPr>
    </w:p>
    <w:p w:rsidR="000E7CE4" w:rsidRPr="00BE2C95" w:rsidRDefault="000E7CE4" w:rsidP="000E7CE4">
      <w:pPr>
        <w:spacing w:after="0" w:line="359" w:lineRule="auto"/>
        <w:ind w:left="192" w:right="44" w:firstLine="576"/>
        <w:jc w:val="center"/>
        <w:rPr>
          <w:rFonts w:ascii="Arial" w:hAnsi="Arial" w:cs="Arial"/>
          <w:b/>
          <w:sz w:val="18"/>
          <w:szCs w:val="18"/>
        </w:rPr>
      </w:pPr>
      <w:bookmarkStart w:id="202" w:name="_Toc368065762"/>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4</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1723D4" w:rsidRPr="00BE2C95">
        <w:rPr>
          <w:rFonts w:ascii="Arial" w:hAnsi="Arial" w:cs="Arial"/>
          <w:b/>
          <w:noProof/>
          <w:sz w:val="18"/>
          <w:szCs w:val="18"/>
        </w:rPr>
        <w:t>87</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сетевой установки котельной по 1-му Академическому проезду, 23</w:t>
      </w:r>
      <w:bookmarkEnd w:id="202"/>
      <w:r w:rsidRPr="00BE2C95">
        <w:rPr>
          <w:rFonts w:ascii="Arial" w:hAnsi="Arial" w:cs="Arial"/>
          <w:b/>
          <w:sz w:val="18"/>
          <w:szCs w:val="18"/>
        </w:rPr>
        <w:br w:type="page"/>
      </w:r>
    </w:p>
    <w:p w:rsidR="00572B17" w:rsidRPr="00BE2C95" w:rsidRDefault="000E7CE4" w:rsidP="00C01A98">
      <w:pPr>
        <w:spacing w:after="0" w:line="359" w:lineRule="auto"/>
        <w:ind w:right="44"/>
        <w:jc w:val="center"/>
        <w:rPr>
          <w:rFonts w:ascii="Arial" w:hAnsi="Arial" w:cs="Arial"/>
          <w:b/>
          <w:sz w:val="18"/>
          <w:szCs w:val="18"/>
        </w:rPr>
      </w:pPr>
      <w:r w:rsidRPr="00BE2C95">
        <w:rPr>
          <w:rFonts w:ascii="Arial" w:hAnsi="Arial" w:cs="Arial"/>
          <w:b/>
          <w:noProof/>
          <w:sz w:val="18"/>
          <w:szCs w:val="18"/>
          <w:lang w:eastAsia="ru-RU"/>
        </w:rPr>
        <w:lastRenderedPageBreak/>
        <w:drawing>
          <wp:inline distT="0" distB="0" distL="0" distR="0">
            <wp:extent cx="7397032" cy="5605153"/>
            <wp:effectExtent l="1905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srcRect l="23076" t="9070" r="15568" b="8140"/>
                    <a:stretch>
                      <a:fillRect/>
                    </a:stretch>
                  </pic:blipFill>
                  <pic:spPr bwMode="auto">
                    <a:xfrm>
                      <a:off x="0" y="0"/>
                      <a:ext cx="7401199" cy="5608310"/>
                    </a:xfrm>
                    <a:prstGeom prst="rect">
                      <a:avLst/>
                    </a:prstGeom>
                    <a:noFill/>
                    <a:ln w="9525">
                      <a:noFill/>
                      <a:miter lim="800000"/>
                      <a:headEnd/>
                      <a:tailEnd/>
                    </a:ln>
                  </pic:spPr>
                </pic:pic>
              </a:graphicData>
            </a:graphic>
          </wp:inline>
        </w:drawing>
      </w:r>
    </w:p>
    <w:p w:rsidR="000E7CE4" w:rsidRPr="00BE2C95" w:rsidRDefault="000E7CE4" w:rsidP="000E7CE4">
      <w:pPr>
        <w:spacing w:after="0" w:line="359" w:lineRule="auto"/>
        <w:ind w:left="192" w:right="44" w:firstLine="576"/>
        <w:jc w:val="center"/>
        <w:rPr>
          <w:rFonts w:ascii="Arial" w:hAnsi="Arial" w:cs="Arial"/>
          <w:b/>
          <w:sz w:val="18"/>
          <w:szCs w:val="18"/>
        </w:rPr>
      </w:pPr>
      <w:bookmarkStart w:id="203" w:name="_Toc368065763"/>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4</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1723D4" w:rsidRPr="00BE2C95">
        <w:rPr>
          <w:rFonts w:ascii="Arial" w:hAnsi="Arial" w:cs="Arial"/>
          <w:b/>
          <w:noProof/>
          <w:sz w:val="18"/>
          <w:szCs w:val="18"/>
        </w:rPr>
        <w:t>88</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сетевой установки котельной по </w:t>
      </w:r>
      <w:proofErr w:type="spellStart"/>
      <w:r w:rsidRPr="00BE2C95">
        <w:rPr>
          <w:rFonts w:ascii="Arial" w:hAnsi="Arial" w:cs="Arial"/>
          <w:b/>
          <w:sz w:val="18"/>
          <w:szCs w:val="18"/>
        </w:rPr>
        <w:t>ул.С</w:t>
      </w:r>
      <w:proofErr w:type="spellEnd"/>
      <w:r w:rsidRPr="00BE2C95">
        <w:rPr>
          <w:rFonts w:ascii="Arial" w:hAnsi="Arial" w:cs="Arial"/>
          <w:b/>
          <w:sz w:val="18"/>
          <w:szCs w:val="18"/>
        </w:rPr>
        <w:t>. Щедрина, 121</w:t>
      </w:r>
      <w:bookmarkEnd w:id="203"/>
      <w:r w:rsidRPr="00BE2C95">
        <w:rPr>
          <w:rFonts w:ascii="Arial" w:hAnsi="Arial" w:cs="Arial"/>
          <w:b/>
          <w:sz w:val="18"/>
          <w:szCs w:val="18"/>
        </w:rPr>
        <w:br w:type="page"/>
      </w:r>
    </w:p>
    <w:p w:rsidR="00F04927" w:rsidRPr="00BE2C95" w:rsidRDefault="000E7CE4" w:rsidP="00C01A98">
      <w:pPr>
        <w:spacing w:after="0" w:line="359" w:lineRule="auto"/>
        <w:ind w:right="44"/>
        <w:jc w:val="center"/>
        <w:rPr>
          <w:rFonts w:ascii="Arial" w:hAnsi="Arial" w:cs="Arial"/>
          <w:b/>
          <w:sz w:val="18"/>
          <w:szCs w:val="18"/>
        </w:rPr>
      </w:pPr>
      <w:r w:rsidRPr="00BE2C95">
        <w:rPr>
          <w:rFonts w:ascii="Arial" w:hAnsi="Arial" w:cs="Arial"/>
          <w:b/>
          <w:noProof/>
          <w:sz w:val="18"/>
          <w:szCs w:val="18"/>
          <w:lang w:eastAsia="ru-RU"/>
        </w:rPr>
        <w:lastRenderedPageBreak/>
        <w:drawing>
          <wp:inline distT="0" distB="0" distL="0" distR="0">
            <wp:extent cx="9058588" cy="5343896"/>
            <wp:effectExtent l="19050" t="0" r="9212" b="0"/>
            <wp:docPr id="6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cstate="print"/>
                    <a:srcRect b="11365"/>
                    <a:stretch>
                      <a:fillRect/>
                    </a:stretch>
                  </pic:blipFill>
                  <pic:spPr bwMode="auto">
                    <a:xfrm>
                      <a:off x="0" y="0"/>
                      <a:ext cx="9063033" cy="5346518"/>
                    </a:xfrm>
                    <a:prstGeom prst="rect">
                      <a:avLst/>
                    </a:prstGeom>
                    <a:noFill/>
                    <a:ln w="9525">
                      <a:noFill/>
                      <a:miter lim="800000"/>
                      <a:headEnd/>
                      <a:tailEnd/>
                    </a:ln>
                  </pic:spPr>
                </pic:pic>
              </a:graphicData>
            </a:graphic>
          </wp:inline>
        </w:drawing>
      </w:r>
    </w:p>
    <w:p w:rsidR="000E7CE4" w:rsidRPr="00BE2C95" w:rsidRDefault="000E7CE4" w:rsidP="00C01A98">
      <w:pPr>
        <w:spacing w:after="0" w:line="359" w:lineRule="auto"/>
        <w:ind w:right="44"/>
        <w:jc w:val="center"/>
        <w:rPr>
          <w:rFonts w:ascii="Arial" w:hAnsi="Arial" w:cs="Arial"/>
          <w:b/>
          <w:sz w:val="18"/>
          <w:szCs w:val="18"/>
        </w:rPr>
      </w:pPr>
    </w:p>
    <w:p w:rsidR="000E7CE4" w:rsidRPr="00BE2C95" w:rsidRDefault="000E7CE4" w:rsidP="000E7CE4">
      <w:pPr>
        <w:spacing w:after="0" w:line="359" w:lineRule="auto"/>
        <w:ind w:left="192" w:right="44" w:firstLine="576"/>
        <w:jc w:val="center"/>
        <w:rPr>
          <w:rFonts w:ascii="Arial" w:hAnsi="Arial" w:cs="Arial"/>
          <w:b/>
          <w:sz w:val="18"/>
          <w:szCs w:val="18"/>
        </w:rPr>
      </w:pPr>
      <w:bookmarkStart w:id="204" w:name="_Toc368065764"/>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4</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1723D4" w:rsidRPr="00BE2C95">
        <w:rPr>
          <w:rFonts w:ascii="Arial" w:hAnsi="Arial" w:cs="Arial"/>
          <w:b/>
          <w:noProof/>
          <w:sz w:val="18"/>
          <w:szCs w:val="18"/>
        </w:rPr>
        <w:t>89</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сетевой установки котельной по ул. Карла Маркса, д. 4</w:t>
      </w:r>
      <w:bookmarkEnd w:id="204"/>
      <w:r w:rsidRPr="00BE2C95">
        <w:rPr>
          <w:rFonts w:ascii="Arial" w:hAnsi="Arial" w:cs="Arial"/>
          <w:b/>
          <w:sz w:val="18"/>
          <w:szCs w:val="18"/>
        </w:rPr>
        <w:br w:type="page"/>
      </w:r>
    </w:p>
    <w:p w:rsidR="000E7CE4" w:rsidRPr="00BE2C95" w:rsidRDefault="000E7CE4" w:rsidP="00C01A98">
      <w:pPr>
        <w:spacing w:after="0" w:line="359" w:lineRule="auto"/>
        <w:ind w:right="44"/>
        <w:jc w:val="center"/>
        <w:rPr>
          <w:rFonts w:ascii="Arial" w:hAnsi="Arial" w:cs="Arial"/>
          <w:b/>
          <w:sz w:val="18"/>
          <w:szCs w:val="18"/>
        </w:rPr>
      </w:pPr>
      <w:r w:rsidRPr="00BE2C95">
        <w:rPr>
          <w:rFonts w:ascii="Arial" w:hAnsi="Arial" w:cs="Arial"/>
          <w:b/>
          <w:noProof/>
          <w:sz w:val="18"/>
          <w:szCs w:val="18"/>
          <w:lang w:eastAsia="ru-RU"/>
        </w:rPr>
        <w:lastRenderedPageBreak/>
        <w:drawing>
          <wp:inline distT="0" distB="0" distL="0" distR="0">
            <wp:extent cx="8400555" cy="5652315"/>
            <wp:effectExtent l="19050" t="0" r="495" b="0"/>
            <wp:docPr id="7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cstate="print"/>
                    <a:srcRect l="15489" t="17442" r="19623" b="4884"/>
                    <a:stretch>
                      <a:fillRect/>
                    </a:stretch>
                  </pic:blipFill>
                  <pic:spPr bwMode="auto">
                    <a:xfrm>
                      <a:off x="0" y="0"/>
                      <a:ext cx="8403487" cy="5654287"/>
                    </a:xfrm>
                    <a:prstGeom prst="rect">
                      <a:avLst/>
                    </a:prstGeom>
                    <a:noFill/>
                    <a:ln w="9525">
                      <a:noFill/>
                      <a:miter lim="800000"/>
                      <a:headEnd/>
                      <a:tailEnd/>
                    </a:ln>
                  </pic:spPr>
                </pic:pic>
              </a:graphicData>
            </a:graphic>
          </wp:inline>
        </w:drawing>
      </w:r>
    </w:p>
    <w:p w:rsidR="000E7CE4" w:rsidRPr="00BE2C95" w:rsidRDefault="000E7CE4" w:rsidP="000E7CE4">
      <w:pPr>
        <w:spacing w:after="0" w:line="359" w:lineRule="auto"/>
        <w:ind w:left="192" w:right="44" w:firstLine="576"/>
        <w:jc w:val="center"/>
        <w:rPr>
          <w:rFonts w:ascii="Arial" w:hAnsi="Arial" w:cs="Arial"/>
          <w:b/>
          <w:sz w:val="18"/>
          <w:szCs w:val="18"/>
        </w:rPr>
      </w:pPr>
      <w:bookmarkStart w:id="205" w:name="_Toc368065765"/>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4</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1723D4" w:rsidRPr="00BE2C95">
        <w:rPr>
          <w:rFonts w:ascii="Arial" w:hAnsi="Arial" w:cs="Arial"/>
          <w:b/>
          <w:noProof/>
          <w:sz w:val="18"/>
          <w:szCs w:val="18"/>
        </w:rPr>
        <w:t>90</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сетевой установки котельной по ул. Ленина, 23 (котлы ДКВР-10-13 и Б-25/15ГМ)</w:t>
      </w:r>
      <w:bookmarkEnd w:id="205"/>
      <w:r w:rsidRPr="00BE2C95">
        <w:rPr>
          <w:rFonts w:ascii="Arial" w:hAnsi="Arial" w:cs="Arial"/>
          <w:b/>
          <w:sz w:val="18"/>
          <w:szCs w:val="18"/>
        </w:rPr>
        <w:br w:type="page"/>
      </w:r>
    </w:p>
    <w:p w:rsidR="000E7CE4" w:rsidRPr="00BE2C95" w:rsidRDefault="000E7CE4" w:rsidP="000E7CE4">
      <w:pPr>
        <w:spacing w:after="0" w:line="359" w:lineRule="auto"/>
        <w:ind w:right="44"/>
        <w:jc w:val="center"/>
        <w:rPr>
          <w:rFonts w:ascii="Arial" w:hAnsi="Arial" w:cs="Arial"/>
          <w:b/>
          <w:sz w:val="18"/>
          <w:szCs w:val="18"/>
        </w:rPr>
      </w:pPr>
      <w:r w:rsidRPr="00BE2C95">
        <w:rPr>
          <w:rFonts w:ascii="Arial" w:hAnsi="Arial" w:cs="Arial"/>
          <w:b/>
          <w:noProof/>
          <w:sz w:val="18"/>
          <w:szCs w:val="18"/>
          <w:lang w:eastAsia="ru-RU"/>
        </w:rPr>
        <w:lastRenderedPageBreak/>
        <w:drawing>
          <wp:inline distT="0" distB="0" distL="0" distR="0">
            <wp:extent cx="9140374" cy="5581403"/>
            <wp:effectExtent l="19050" t="0" r="3626" b="0"/>
            <wp:docPr id="8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srcRect l="14573" t="13023" r="19481" b="15349"/>
                    <a:stretch>
                      <a:fillRect/>
                    </a:stretch>
                  </pic:blipFill>
                  <pic:spPr bwMode="auto">
                    <a:xfrm>
                      <a:off x="0" y="0"/>
                      <a:ext cx="9139050" cy="5580594"/>
                    </a:xfrm>
                    <a:prstGeom prst="rect">
                      <a:avLst/>
                    </a:prstGeom>
                    <a:noFill/>
                    <a:ln w="9525">
                      <a:noFill/>
                      <a:miter lim="800000"/>
                      <a:headEnd/>
                      <a:tailEnd/>
                    </a:ln>
                  </pic:spPr>
                </pic:pic>
              </a:graphicData>
            </a:graphic>
          </wp:inline>
        </w:drawing>
      </w:r>
    </w:p>
    <w:p w:rsidR="000E7CE4" w:rsidRPr="00BE2C95" w:rsidRDefault="000E7CE4" w:rsidP="000E7CE4">
      <w:pPr>
        <w:spacing w:after="0" w:line="359" w:lineRule="auto"/>
        <w:ind w:left="192" w:right="44" w:firstLine="576"/>
        <w:jc w:val="center"/>
        <w:rPr>
          <w:rFonts w:ascii="Arial" w:hAnsi="Arial" w:cs="Arial"/>
          <w:b/>
          <w:sz w:val="18"/>
          <w:szCs w:val="18"/>
        </w:rPr>
      </w:pPr>
      <w:bookmarkStart w:id="206" w:name="_Toc368065766"/>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4</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1723D4" w:rsidRPr="00BE2C95">
        <w:rPr>
          <w:rFonts w:ascii="Arial" w:hAnsi="Arial" w:cs="Arial"/>
          <w:b/>
          <w:noProof/>
          <w:sz w:val="18"/>
          <w:szCs w:val="18"/>
        </w:rPr>
        <w:t>91</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сетевой установки котельной по ул. Ленина, 23 (котлы КВГМ-50)</w:t>
      </w:r>
      <w:bookmarkEnd w:id="206"/>
    </w:p>
    <w:p w:rsidR="000E7CE4" w:rsidRPr="00BE2C95" w:rsidRDefault="000E7CE4" w:rsidP="00C01A98">
      <w:pPr>
        <w:spacing w:after="0" w:line="359" w:lineRule="auto"/>
        <w:ind w:right="44"/>
        <w:jc w:val="center"/>
        <w:rPr>
          <w:rFonts w:ascii="Arial" w:hAnsi="Arial" w:cs="Arial"/>
          <w:b/>
          <w:sz w:val="18"/>
          <w:szCs w:val="18"/>
        </w:rPr>
        <w:sectPr w:rsidR="000E7CE4" w:rsidRPr="00BE2C95" w:rsidSect="00CB3029">
          <w:pgSz w:w="16838" w:h="11906" w:orient="landscape"/>
          <w:pgMar w:top="1134" w:right="851" w:bottom="1134" w:left="1701" w:header="709" w:footer="709" w:gutter="0"/>
          <w:cols w:space="708"/>
          <w:docGrid w:linePitch="360"/>
        </w:sectPr>
      </w:pPr>
    </w:p>
    <w:p w:rsidR="00DC24D9" w:rsidRPr="00BE2C95" w:rsidRDefault="00DC24D9" w:rsidP="00C338A0">
      <w:pPr>
        <w:numPr>
          <w:ilvl w:val="2"/>
          <w:numId w:val="43"/>
        </w:numPr>
        <w:spacing w:before="100" w:beforeAutospacing="1" w:after="120" w:line="360" w:lineRule="auto"/>
        <w:ind w:left="1984" w:right="45" w:hanging="992"/>
        <w:contextualSpacing/>
        <w:jc w:val="both"/>
        <w:outlineLvl w:val="2"/>
        <w:rPr>
          <w:rFonts w:ascii="Arial" w:eastAsia="Arial" w:hAnsi="Arial" w:cs="Arial"/>
          <w:b/>
        </w:rPr>
      </w:pPr>
      <w:bookmarkStart w:id="207" w:name="_Toc334169137"/>
      <w:bookmarkStart w:id="208" w:name="_Toc334528554"/>
      <w:bookmarkStart w:id="209" w:name="_Toc389646666"/>
      <w:bookmarkStart w:id="210" w:name="_Toc333215634"/>
      <w:r w:rsidRPr="00BE2C95">
        <w:rPr>
          <w:rFonts w:ascii="Arial" w:eastAsia="Arial" w:hAnsi="Arial" w:cs="Arial"/>
          <w:b/>
        </w:rPr>
        <w:lastRenderedPageBreak/>
        <w:t>Режим работы оборудования</w:t>
      </w:r>
      <w:bookmarkEnd w:id="207"/>
      <w:bookmarkEnd w:id="208"/>
      <w:bookmarkEnd w:id="209"/>
    </w:p>
    <w:p w:rsidR="00493B87" w:rsidRPr="00BE2C95" w:rsidRDefault="00493B87" w:rsidP="00DC24D9">
      <w:pPr>
        <w:spacing w:after="0" w:line="357" w:lineRule="auto"/>
        <w:ind w:left="162" w:right="58" w:firstLine="590"/>
        <w:jc w:val="both"/>
        <w:rPr>
          <w:rFonts w:ascii="Arial" w:eastAsia="Arial" w:hAnsi="Arial" w:cs="Arial"/>
          <w:sz w:val="24"/>
          <w:szCs w:val="24"/>
        </w:rPr>
      </w:pPr>
    </w:p>
    <w:p w:rsidR="00DC24D9" w:rsidRPr="00BE2C95" w:rsidRDefault="00DC24D9" w:rsidP="00DC24D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Котельные работают в базовом режиме, обеспечивая тепловую нагрузку в ГВС и отоплении (вентиляции). </w:t>
      </w:r>
    </w:p>
    <w:p w:rsidR="00493B87" w:rsidRPr="00BE2C95" w:rsidRDefault="00493B87" w:rsidP="00DC24D9">
      <w:pPr>
        <w:spacing w:after="0" w:line="357" w:lineRule="auto"/>
        <w:ind w:left="162" w:right="58" w:firstLine="590"/>
        <w:jc w:val="both"/>
        <w:rPr>
          <w:rFonts w:ascii="Arial" w:eastAsia="Arial" w:hAnsi="Arial" w:cs="Arial"/>
          <w:sz w:val="24"/>
          <w:szCs w:val="24"/>
        </w:rPr>
      </w:pPr>
    </w:p>
    <w:p w:rsidR="00DC24D9" w:rsidRPr="00BE2C95" w:rsidRDefault="00DC24D9" w:rsidP="00C338A0">
      <w:pPr>
        <w:numPr>
          <w:ilvl w:val="2"/>
          <w:numId w:val="43"/>
        </w:numPr>
        <w:spacing w:before="100" w:beforeAutospacing="1" w:after="120" w:line="360" w:lineRule="auto"/>
        <w:ind w:left="1984" w:right="45" w:hanging="992"/>
        <w:contextualSpacing/>
        <w:jc w:val="both"/>
        <w:outlineLvl w:val="2"/>
        <w:rPr>
          <w:rFonts w:ascii="Arial" w:eastAsia="Arial" w:hAnsi="Arial" w:cs="Arial"/>
          <w:b/>
        </w:rPr>
      </w:pPr>
      <w:bookmarkStart w:id="211" w:name="_Toc334169138"/>
      <w:bookmarkStart w:id="212" w:name="_Toc334528555"/>
      <w:bookmarkStart w:id="213" w:name="_Toc389646667"/>
      <w:r w:rsidRPr="00BE2C95">
        <w:rPr>
          <w:rFonts w:ascii="Arial" w:eastAsia="Arial" w:hAnsi="Arial" w:cs="Arial"/>
          <w:b/>
        </w:rPr>
        <w:t>Выработка тепловой энергии</w:t>
      </w:r>
      <w:bookmarkEnd w:id="211"/>
      <w:bookmarkEnd w:id="212"/>
      <w:bookmarkEnd w:id="213"/>
    </w:p>
    <w:p w:rsidR="00493B87" w:rsidRPr="00BE2C95" w:rsidRDefault="00493B87" w:rsidP="00DC24D9">
      <w:pPr>
        <w:spacing w:after="0" w:line="357" w:lineRule="auto"/>
        <w:ind w:left="162" w:right="58" w:firstLine="590"/>
        <w:jc w:val="both"/>
        <w:rPr>
          <w:rFonts w:ascii="Arial" w:eastAsia="Arial" w:hAnsi="Arial" w:cs="Arial"/>
          <w:sz w:val="24"/>
          <w:szCs w:val="24"/>
        </w:rPr>
      </w:pPr>
    </w:p>
    <w:p w:rsidR="00DC24D9" w:rsidRPr="00BE2C95" w:rsidRDefault="00F01897" w:rsidP="00DC24D9">
      <w:pPr>
        <w:spacing w:after="0" w:line="359" w:lineRule="auto"/>
        <w:ind w:left="192" w:right="44" w:firstLine="576"/>
        <w:jc w:val="both"/>
        <w:rPr>
          <w:rFonts w:ascii="Arial" w:eastAsia="Arial" w:hAnsi="Arial" w:cs="Arial"/>
          <w:sz w:val="24"/>
          <w:szCs w:val="24"/>
        </w:rPr>
      </w:pPr>
      <w:r w:rsidRPr="00BE2C95">
        <w:rPr>
          <w:rFonts w:ascii="Arial" w:eastAsia="Arial" w:hAnsi="Arial" w:cs="Arial"/>
          <w:sz w:val="24"/>
          <w:szCs w:val="24"/>
        </w:rPr>
        <w:t>Основные производственные показатели</w:t>
      </w:r>
      <w:r w:rsidR="003273E1" w:rsidRPr="00BE2C95">
        <w:rPr>
          <w:rFonts w:ascii="Arial" w:eastAsia="Arial" w:hAnsi="Arial" w:cs="Arial"/>
          <w:sz w:val="24"/>
          <w:szCs w:val="24"/>
        </w:rPr>
        <w:t xml:space="preserve"> котельных </w:t>
      </w:r>
      <w:proofErr w:type="spellStart"/>
      <w:r w:rsidR="003273E1" w:rsidRPr="00BE2C95">
        <w:rPr>
          <w:rFonts w:ascii="Arial" w:eastAsia="Arial" w:hAnsi="Arial" w:cs="Arial"/>
          <w:sz w:val="24"/>
          <w:szCs w:val="24"/>
        </w:rPr>
        <w:t>г</w:t>
      </w:r>
      <w:proofErr w:type="gramStart"/>
      <w:r w:rsidR="003273E1" w:rsidRPr="00BE2C95">
        <w:rPr>
          <w:rFonts w:ascii="Arial" w:eastAsia="Arial" w:hAnsi="Arial" w:cs="Arial"/>
          <w:sz w:val="24"/>
          <w:szCs w:val="24"/>
        </w:rPr>
        <w:t>.К</w:t>
      </w:r>
      <w:proofErr w:type="gramEnd"/>
      <w:r w:rsidR="003273E1" w:rsidRPr="00BE2C95">
        <w:rPr>
          <w:rFonts w:ascii="Arial" w:eastAsia="Arial" w:hAnsi="Arial" w:cs="Arial"/>
          <w:sz w:val="24"/>
          <w:szCs w:val="24"/>
        </w:rPr>
        <w:t>алуги</w:t>
      </w:r>
      <w:proofErr w:type="spellEnd"/>
      <w:r w:rsidR="003273E1" w:rsidRPr="00BE2C95">
        <w:rPr>
          <w:rFonts w:ascii="Arial" w:eastAsia="Arial" w:hAnsi="Arial" w:cs="Arial"/>
          <w:sz w:val="24"/>
          <w:szCs w:val="24"/>
        </w:rPr>
        <w:t xml:space="preserve"> за 2012 год, предоставленные теплогенерирующими организациями, </w:t>
      </w:r>
      <w:r w:rsidRPr="00BE2C95">
        <w:rPr>
          <w:rFonts w:ascii="Arial" w:eastAsia="Arial" w:hAnsi="Arial" w:cs="Arial"/>
          <w:sz w:val="24"/>
          <w:szCs w:val="24"/>
        </w:rPr>
        <w:t>представлены в табли</w:t>
      </w:r>
      <w:r w:rsidR="00D02DF2" w:rsidRPr="00BE2C95">
        <w:rPr>
          <w:rFonts w:ascii="Arial" w:eastAsia="Arial" w:hAnsi="Arial" w:cs="Arial"/>
          <w:sz w:val="24"/>
          <w:szCs w:val="24"/>
        </w:rPr>
        <w:t>це 4</w:t>
      </w:r>
      <w:r w:rsidR="0049657D" w:rsidRPr="00BE2C95">
        <w:rPr>
          <w:rFonts w:ascii="Arial" w:eastAsia="Arial" w:hAnsi="Arial" w:cs="Arial"/>
          <w:sz w:val="24"/>
          <w:szCs w:val="24"/>
        </w:rPr>
        <w:t>.</w:t>
      </w:r>
      <w:r w:rsidR="00D02DF2" w:rsidRPr="00BE2C95">
        <w:rPr>
          <w:rFonts w:ascii="Arial" w:eastAsia="Arial" w:hAnsi="Arial" w:cs="Arial"/>
          <w:sz w:val="24"/>
          <w:szCs w:val="24"/>
        </w:rPr>
        <w:t>7</w:t>
      </w:r>
      <w:r w:rsidR="0049657D" w:rsidRPr="00BE2C95">
        <w:rPr>
          <w:rFonts w:ascii="Arial" w:eastAsia="Arial" w:hAnsi="Arial" w:cs="Arial"/>
          <w:sz w:val="24"/>
          <w:szCs w:val="24"/>
        </w:rPr>
        <w:t>.</w:t>
      </w:r>
    </w:p>
    <w:p w:rsidR="00DC24D9" w:rsidRPr="00BE2C95" w:rsidRDefault="00DC24D9" w:rsidP="00DC24D9">
      <w:pPr>
        <w:spacing w:after="0" w:line="359" w:lineRule="auto"/>
        <w:ind w:left="192" w:right="44" w:firstLine="576"/>
        <w:jc w:val="both"/>
        <w:rPr>
          <w:rFonts w:ascii="Arial" w:eastAsia="Arial" w:hAnsi="Arial" w:cs="Arial"/>
          <w:sz w:val="24"/>
          <w:szCs w:val="24"/>
        </w:rPr>
      </w:pPr>
    </w:p>
    <w:p w:rsidR="00DC24D9" w:rsidRPr="00BE2C95" w:rsidRDefault="00DC24D9" w:rsidP="00DC24D9">
      <w:pPr>
        <w:widowControl w:val="0"/>
        <w:spacing w:before="120" w:after="120" w:line="240" w:lineRule="auto"/>
        <w:rPr>
          <w:b/>
        </w:rPr>
        <w:sectPr w:rsidR="00DC24D9" w:rsidRPr="00BE2C95" w:rsidSect="00BE2C95">
          <w:footerReference w:type="default" r:id="rId128"/>
          <w:pgSz w:w="11906" w:h="16838"/>
          <w:pgMar w:top="1134" w:right="851" w:bottom="1134" w:left="1701" w:header="709" w:footer="709" w:gutter="0"/>
          <w:cols w:space="708"/>
          <w:docGrid w:linePitch="360"/>
        </w:sectPr>
      </w:pPr>
    </w:p>
    <w:p w:rsidR="00DC24D9" w:rsidRPr="00BE2C95" w:rsidRDefault="00DC24D9" w:rsidP="00DC24D9">
      <w:pPr>
        <w:widowControl w:val="0"/>
        <w:spacing w:before="120" w:after="120" w:line="240" w:lineRule="auto"/>
        <w:rPr>
          <w:rFonts w:ascii="Arial" w:hAnsi="Arial" w:cs="Arial"/>
          <w:b/>
          <w:bCs/>
          <w:sz w:val="18"/>
          <w:szCs w:val="18"/>
        </w:rPr>
      </w:pPr>
      <w:bookmarkStart w:id="214" w:name="_Toc368065663"/>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C470E5" w:rsidRPr="00BE2C95">
        <w:rPr>
          <w:rFonts w:ascii="Arial" w:hAnsi="Arial" w:cs="Arial"/>
          <w:b/>
          <w:bCs/>
          <w:noProof/>
          <w:sz w:val="18"/>
          <w:szCs w:val="18"/>
        </w:rPr>
        <w:t>4</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7</w:t>
      </w:r>
      <w:r w:rsidR="001D0B99" w:rsidRPr="00BE2C95">
        <w:rPr>
          <w:rFonts w:ascii="Arial" w:hAnsi="Arial" w:cs="Arial"/>
          <w:b/>
          <w:bCs/>
          <w:sz w:val="18"/>
          <w:szCs w:val="18"/>
        </w:rPr>
        <w:fldChar w:fldCharType="end"/>
      </w:r>
      <w:r w:rsidRPr="00BE2C95">
        <w:rPr>
          <w:rFonts w:ascii="Arial" w:hAnsi="Arial" w:cs="Arial"/>
          <w:b/>
          <w:bCs/>
          <w:sz w:val="18"/>
          <w:szCs w:val="18"/>
        </w:rPr>
        <w:t xml:space="preserve"> – </w:t>
      </w:r>
      <w:r w:rsidR="00174A56" w:rsidRPr="00BE2C95">
        <w:rPr>
          <w:rFonts w:ascii="Arial" w:hAnsi="Arial" w:cs="Arial"/>
          <w:b/>
          <w:bCs/>
          <w:sz w:val="18"/>
          <w:szCs w:val="18"/>
        </w:rPr>
        <w:t>Основные производственные показатели</w:t>
      </w:r>
      <w:r w:rsidR="003273E1" w:rsidRPr="00BE2C95">
        <w:rPr>
          <w:rFonts w:ascii="Arial" w:hAnsi="Arial" w:cs="Arial"/>
          <w:b/>
          <w:bCs/>
          <w:sz w:val="18"/>
          <w:szCs w:val="18"/>
        </w:rPr>
        <w:t xml:space="preserve"> котельных </w:t>
      </w:r>
      <w:proofErr w:type="spellStart"/>
      <w:r w:rsidR="003273E1" w:rsidRPr="00BE2C95">
        <w:rPr>
          <w:rFonts w:ascii="Arial" w:hAnsi="Arial" w:cs="Arial"/>
          <w:b/>
          <w:bCs/>
          <w:sz w:val="18"/>
          <w:szCs w:val="18"/>
        </w:rPr>
        <w:t>г</w:t>
      </w:r>
      <w:proofErr w:type="gramStart"/>
      <w:r w:rsidR="003273E1" w:rsidRPr="00BE2C95">
        <w:rPr>
          <w:rFonts w:ascii="Arial" w:hAnsi="Arial" w:cs="Arial"/>
          <w:b/>
          <w:bCs/>
          <w:sz w:val="18"/>
          <w:szCs w:val="18"/>
        </w:rPr>
        <w:t>.К</w:t>
      </w:r>
      <w:proofErr w:type="gramEnd"/>
      <w:r w:rsidR="003273E1" w:rsidRPr="00BE2C95">
        <w:rPr>
          <w:rFonts w:ascii="Arial" w:hAnsi="Arial" w:cs="Arial"/>
          <w:b/>
          <w:bCs/>
          <w:sz w:val="18"/>
          <w:szCs w:val="18"/>
        </w:rPr>
        <w:t>алуги</w:t>
      </w:r>
      <w:proofErr w:type="spellEnd"/>
      <w:r w:rsidR="003273E1" w:rsidRPr="00BE2C95">
        <w:rPr>
          <w:rFonts w:ascii="Arial" w:hAnsi="Arial" w:cs="Arial"/>
          <w:b/>
          <w:bCs/>
          <w:sz w:val="18"/>
          <w:szCs w:val="18"/>
        </w:rPr>
        <w:t xml:space="preserve"> за 2012 год</w:t>
      </w:r>
      <w:bookmarkEnd w:id="214"/>
    </w:p>
    <w:tbl>
      <w:tblPr>
        <w:tblW w:w="1432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7"/>
        <w:gridCol w:w="1134"/>
        <w:gridCol w:w="1170"/>
        <w:gridCol w:w="957"/>
        <w:gridCol w:w="1275"/>
        <w:gridCol w:w="992"/>
        <w:gridCol w:w="1134"/>
        <w:gridCol w:w="1276"/>
        <w:gridCol w:w="1135"/>
        <w:gridCol w:w="1843"/>
      </w:tblGrid>
      <w:tr w:rsidR="003273E1" w:rsidRPr="00BE2C95" w:rsidTr="00B13054">
        <w:trPr>
          <w:cantSplit/>
          <w:trHeight w:val="720"/>
          <w:tblHeader/>
        </w:trPr>
        <w:tc>
          <w:tcPr>
            <w:tcW w:w="340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Наименование котельной</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Выработка, Гкал</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Расход на С.Н., Гкал</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Отпуск, Гкал</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Расход условного топлива, </w:t>
            </w:r>
            <w:proofErr w:type="spellStart"/>
            <w:r w:rsidRPr="00BE2C95">
              <w:rPr>
                <w:rFonts w:ascii="Arial" w:eastAsia="Times New Roman" w:hAnsi="Arial" w:cs="Arial"/>
                <w:sz w:val="16"/>
                <w:szCs w:val="16"/>
                <w:lang w:eastAsia="ru-RU"/>
              </w:rPr>
              <w:t>т.у.</w:t>
            </w:r>
            <w:proofErr w:type="gramStart"/>
            <w:r w:rsidRPr="00BE2C95">
              <w:rPr>
                <w:rFonts w:ascii="Arial" w:eastAsia="Times New Roman" w:hAnsi="Arial" w:cs="Arial"/>
                <w:sz w:val="16"/>
                <w:szCs w:val="16"/>
                <w:lang w:eastAsia="ru-RU"/>
              </w:rPr>
              <w:t>т</w:t>
            </w:r>
            <w:proofErr w:type="spellEnd"/>
            <w:proofErr w:type="gramEnd"/>
            <w:r w:rsidRPr="00BE2C95">
              <w:rPr>
                <w:rFonts w:ascii="Arial" w:eastAsia="Times New Roman" w:hAnsi="Arial" w:cs="Arial"/>
                <w:sz w:val="16"/>
                <w:szCs w:val="16"/>
                <w:lang w:eastAsia="ru-RU"/>
              </w:rPr>
              <w:t>.</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Газ, </w:t>
            </w:r>
            <w:proofErr w:type="spellStart"/>
            <w:r w:rsidRPr="00BE2C95">
              <w:rPr>
                <w:rFonts w:ascii="Arial" w:eastAsia="Times New Roman" w:hAnsi="Arial" w:cs="Arial"/>
                <w:sz w:val="16"/>
                <w:szCs w:val="16"/>
                <w:lang w:eastAsia="ru-RU"/>
              </w:rPr>
              <w:t>тыс</w:t>
            </w:r>
            <w:proofErr w:type="gramStart"/>
            <w:r w:rsidRPr="00BE2C95">
              <w:rPr>
                <w:rFonts w:ascii="Arial" w:eastAsia="Times New Roman" w:hAnsi="Arial" w:cs="Arial"/>
                <w:sz w:val="16"/>
                <w:szCs w:val="16"/>
                <w:lang w:eastAsia="ru-RU"/>
              </w:rPr>
              <w:t>.к</w:t>
            </w:r>
            <w:proofErr w:type="gramEnd"/>
            <w:r w:rsidRPr="00BE2C95">
              <w:rPr>
                <w:rFonts w:ascii="Arial" w:eastAsia="Times New Roman" w:hAnsi="Arial" w:cs="Arial"/>
                <w:sz w:val="16"/>
                <w:szCs w:val="16"/>
                <w:lang w:eastAsia="ru-RU"/>
              </w:rPr>
              <w:t>уб.м</w:t>
            </w:r>
            <w:proofErr w:type="spellEnd"/>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Удельный расход топлива, </w:t>
            </w:r>
            <w:proofErr w:type="gramStart"/>
            <w:r w:rsidRPr="00BE2C95">
              <w:rPr>
                <w:rFonts w:ascii="Arial" w:eastAsia="Times New Roman" w:hAnsi="Arial" w:cs="Arial"/>
                <w:sz w:val="16"/>
                <w:szCs w:val="16"/>
                <w:lang w:eastAsia="ru-RU"/>
              </w:rPr>
              <w:t>кг</w:t>
            </w:r>
            <w:proofErr w:type="gramEnd"/>
            <w:r w:rsidRPr="00BE2C95">
              <w:rPr>
                <w:rFonts w:ascii="Arial" w:eastAsia="Times New Roman" w:hAnsi="Arial" w:cs="Arial"/>
                <w:sz w:val="16"/>
                <w:szCs w:val="16"/>
                <w:lang w:eastAsia="ru-RU"/>
              </w:rPr>
              <w:t>/Гкал</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Расход электроэнергии, тыс. квт-ч</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Расход воды, </w:t>
            </w:r>
          </w:p>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тыс. м куб.</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Присоединённая тепловая нагрузка (при средней нагрузке ГВС), Гкал/час</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Вишневского, 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11760,4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258,7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11501,7</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1984,8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1714,5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168,8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266,3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пер. Вишневского, 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32506,1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715,1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31791,0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5498,4</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4756,1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169,1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544,5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Вишневского, 1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16099,4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354,2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15745,2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2771,6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2396,5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289,4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с. Сосновый Бор, 10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1517,1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33,4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1483,7</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261,2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225,9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0,59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Беговая, 15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9727,8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9513,8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1635,8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1414,2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168,2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256,7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Калуга-Бор, 3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5408,2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119,0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5289,2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947,3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819,0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124,9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Калуга-Бор, 15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2805,1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61,7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2743,4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508,1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439,2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181,1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0,73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ОЛ «Белка»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1106,2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1081,9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199,8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180,6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Ипподромная, 37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102,5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152,0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31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13210,9</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290,6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12920,2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2282,2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1974,6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222,6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на ул. Театральная, 4 «г»</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3502,6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77,1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3425,5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605,9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523,9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107,7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Кропоткина, 4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3050,0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67,1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2982,9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532,8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460,9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41,2</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пер. Воскресенский, 29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5151,5</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113,3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5038,2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880,1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761,2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170,8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84,2</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Вилонова</w:t>
            </w:r>
            <w:proofErr w:type="spellEnd"/>
            <w:r w:rsidRPr="00BE2C95">
              <w:rPr>
                <w:rFonts w:ascii="Arial" w:eastAsia="Times New Roman" w:hAnsi="Arial" w:cs="Arial"/>
                <w:sz w:val="16"/>
                <w:szCs w:val="16"/>
                <w:lang w:eastAsia="ru-RU"/>
              </w:rPr>
              <w:t>, 40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27210,8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598,6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26612,2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4149,5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3588,9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152,5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601,3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Кутузова, 4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22356,3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491,8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21864,5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3713,2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3211,6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166,1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372,8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10,33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Подвойского</w:t>
            </w:r>
            <w:proofErr w:type="spellEnd"/>
            <w:r w:rsidRPr="00BE2C95">
              <w:rPr>
                <w:rFonts w:ascii="Arial" w:eastAsia="Times New Roman" w:hAnsi="Arial" w:cs="Arial"/>
                <w:sz w:val="16"/>
                <w:szCs w:val="16"/>
                <w:lang w:eastAsia="ru-RU"/>
              </w:rPr>
              <w:t>, 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309,7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303,3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0,49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Никитина, 95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34791,4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765,4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34026,0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6031,6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5215,2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758,7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Тульская, 78 «в»</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16545,8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16181,8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2879,7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2490,6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337,9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6,78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2-ой </w:t>
            </w:r>
            <w:proofErr w:type="gramStart"/>
            <w:r w:rsidRPr="00BE2C95">
              <w:rPr>
                <w:rFonts w:ascii="Arial" w:eastAsia="Times New Roman" w:hAnsi="Arial" w:cs="Arial"/>
                <w:sz w:val="16"/>
                <w:szCs w:val="16"/>
                <w:lang w:eastAsia="ru-RU"/>
              </w:rPr>
              <w:t>Тульский</w:t>
            </w:r>
            <w:proofErr w:type="gramEnd"/>
            <w:r w:rsidRPr="00BE2C95">
              <w:rPr>
                <w:rFonts w:ascii="Arial" w:eastAsia="Times New Roman" w:hAnsi="Arial" w:cs="Arial"/>
                <w:sz w:val="16"/>
                <w:szCs w:val="16"/>
                <w:lang w:eastAsia="ru-RU"/>
              </w:rPr>
              <w:t xml:space="preserve"> пер., 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14301,1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314,6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13986,5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2220,7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1920,3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пл. Победы, 9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27971,4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615,4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27356,0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4242,2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3668,5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151,7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692,5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Кирова, 67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23563,2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518,4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23044,8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4050,5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3502,6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568,2</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9,50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Чижевского, 12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11993,0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263,8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11729,2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1891,7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1636,3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95,5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Пролетарская, 111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1174,3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1162,2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181,2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Пестеля, 32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25183,6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24629,5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4288,9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3708,8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170,3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252,0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8,95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Мичурина, 9 «в»</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15757,8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346,7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15411,2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2551,2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2206,0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280,9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6,19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lastRenderedPageBreak/>
              <w:t>Котельная по ул. Луначарского, 6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11426,3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251,4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11174,9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1959,1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1694,6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181,0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Советская, 20 «в»</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25256,1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7099,5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18156,6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4327,2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3741,6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942,9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7,77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Калужка</w:t>
            </w:r>
            <w:proofErr w:type="spellEnd"/>
            <w:r w:rsidRPr="00BE2C95">
              <w:rPr>
                <w:rFonts w:ascii="Arial" w:eastAsia="Times New Roman" w:hAnsi="Arial" w:cs="Arial"/>
                <w:sz w:val="16"/>
                <w:szCs w:val="16"/>
                <w:lang w:eastAsia="ru-RU"/>
              </w:rPr>
              <w:t>, 6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869,3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850,2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135,0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116,9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Гвардейская, 15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30994,0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524,3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30469,7</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4995,2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4322,8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796,6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с. </w:t>
            </w:r>
            <w:proofErr w:type="spellStart"/>
            <w:r w:rsidRPr="00BE2C95">
              <w:rPr>
                <w:rFonts w:ascii="Arial" w:eastAsia="Times New Roman" w:hAnsi="Arial" w:cs="Arial"/>
                <w:sz w:val="16"/>
                <w:szCs w:val="16"/>
                <w:lang w:eastAsia="ru-RU"/>
              </w:rPr>
              <w:t>Росва</w:t>
            </w:r>
            <w:proofErr w:type="spellEnd"/>
            <w:r w:rsidRPr="00BE2C95">
              <w:rPr>
                <w:rFonts w:ascii="Arial" w:eastAsia="Times New Roman" w:hAnsi="Arial" w:cs="Arial"/>
                <w:sz w:val="16"/>
                <w:szCs w:val="16"/>
                <w:lang w:eastAsia="ru-RU"/>
              </w:rPr>
              <w:t xml:space="preserve">, ул. Московская, 9 «а»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10178,9</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223,9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9955,0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1840,7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1591,5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180,8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421,8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Школьная, 7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8665,8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190,6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8475,1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1472,7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1273,7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169,9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292,3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Светлая, 58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13398,9</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294,8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13104,1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2063,5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1784,0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4,59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д. </w:t>
            </w:r>
            <w:proofErr w:type="spellStart"/>
            <w:r w:rsidRPr="00BE2C95">
              <w:rPr>
                <w:rFonts w:ascii="Arial" w:eastAsia="Times New Roman" w:hAnsi="Arial" w:cs="Arial"/>
                <w:sz w:val="16"/>
                <w:szCs w:val="16"/>
                <w:lang w:eastAsia="ru-RU"/>
              </w:rPr>
              <w:t>Куравское</w:t>
            </w:r>
            <w:proofErr w:type="spellEnd"/>
            <w:r w:rsidRPr="00BE2C95">
              <w:rPr>
                <w:rFonts w:ascii="Arial" w:eastAsia="Times New Roman" w:hAnsi="Arial" w:cs="Arial"/>
                <w:sz w:val="16"/>
                <w:szCs w:val="16"/>
                <w:lang w:eastAsia="ru-RU"/>
              </w:rPr>
              <w:t>, ул. Шахтёрская</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#ДЕЛ/0!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Дзержинского, 83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28576,7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628,7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27948,0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4895,0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4232,8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828,7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10,93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пер. Воскресенский, 2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7477,3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164,5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7312,8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1226,7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1060,8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164,1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305,4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14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12643,4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278,2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12365,2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2175,6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1881,8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w:t>
            </w:r>
            <w:proofErr w:type="spellStart"/>
            <w:r w:rsidRPr="00BE2C95">
              <w:rPr>
                <w:rFonts w:ascii="Arial" w:eastAsia="Times New Roman" w:hAnsi="Arial" w:cs="Arial"/>
                <w:sz w:val="16"/>
                <w:szCs w:val="16"/>
                <w:lang w:eastAsia="ru-RU"/>
              </w:rPr>
              <w:t>ул.С</w:t>
            </w:r>
            <w:proofErr w:type="spellEnd"/>
            <w:r w:rsidRPr="00BE2C95">
              <w:rPr>
                <w:rFonts w:ascii="Arial" w:eastAsia="Times New Roman" w:hAnsi="Arial" w:cs="Arial"/>
                <w:sz w:val="16"/>
                <w:szCs w:val="16"/>
                <w:lang w:eastAsia="ru-RU"/>
              </w:rPr>
              <w:t>. Щедрина, 80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3968,8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87,3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3881,5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600,0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519,0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151,2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В. Восстания, 12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287244,5</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6227,6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281016,9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45255,5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39142,4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4246,9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149,5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111,90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пр. 1-й </w:t>
            </w:r>
            <w:proofErr w:type="gramStart"/>
            <w:r w:rsidRPr="00BE2C95">
              <w:rPr>
                <w:rFonts w:ascii="Arial" w:eastAsia="Times New Roman" w:hAnsi="Arial" w:cs="Arial"/>
                <w:sz w:val="16"/>
                <w:szCs w:val="16"/>
                <w:lang w:eastAsia="ru-RU"/>
              </w:rPr>
              <w:t>Академический</w:t>
            </w:r>
            <w:proofErr w:type="gramEnd"/>
            <w:r w:rsidRPr="00BE2C95">
              <w:rPr>
                <w:rFonts w:ascii="Arial" w:eastAsia="Times New Roman" w:hAnsi="Arial" w:cs="Arial"/>
                <w:sz w:val="16"/>
                <w:szCs w:val="16"/>
                <w:lang w:eastAsia="ru-RU"/>
              </w:rPr>
              <w:t>, 29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111794,7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2459,5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109335,2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17503,8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15132,5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4032,1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55,73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д. </w:t>
            </w:r>
            <w:proofErr w:type="spellStart"/>
            <w:r w:rsidRPr="00BE2C95">
              <w:rPr>
                <w:rFonts w:ascii="Arial" w:eastAsia="Times New Roman" w:hAnsi="Arial" w:cs="Arial"/>
                <w:sz w:val="16"/>
                <w:szCs w:val="16"/>
                <w:lang w:eastAsia="ru-RU"/>
              </w:rPr>
              <w:t>Шопино</w:t>
            </w:r>
            <w:proofErr w:type="spellEnd"/>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13579,3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298,7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13280,5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2128,7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1841,6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179,5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65 лет Победы, 51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3866,4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85,1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3781,3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585,1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504,8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151,3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4,47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Тульское шоссе, 28 «а»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2741,2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60,3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2680,9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422,6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365,6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0,92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д. </w:t>
            </w:r>
            <w:proofErr w:type="spellStart"/>
            <w:r w:rsidRPr="00BE2C95">
              <w:rPr>
                <w:rFonts w:ascii="Arial" w:eastAsia="Times New Roman" w:hAnsi="Arial" w:cs="Arial"/>
                <w:sz w:val="16"/>
                <w:szCs w:val="16"/>
                <w:lang w:eastAsia="ru-RU"/>
              </w:rPr>
              <w:t>Колюпаново</w:t>
            </w:r>
            <w:proofErr w:type="spellEnd"/>
            <w:r w:rsidRPr="00BE2C95">
              <w:rPr>
                <w:rFonts w:ascii="Arial" w:eastAsia="Times New Roman" w:hAnsi="Arial" w:cs="Arial"/>
                <w:sz w:val="16"/>
                <w:szCs w:val="16"/>
                <w:lang w:eastAsia="ru-RU"/>
              </w:rPr>
              <w:t>, 15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5704,3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125,5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5578,8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892,6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772,0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178,7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w:t>
            </w:r>
            <w:proofErr w:type="spellStart"/>
            <w:r w:rsidRPr="00BE2C95">
              <w:rPr>
                <w:rFonts w:ascii="Arial" w:eastAsia="Times New Roman" w:hAnsi="Arial" w:cs="Arial"/>
                <w:sz w:val="16"/>
                <w:szCs w:val="16"/>
                <w:lang w:eastAsia="ru-RU"/>
              </w:rPr>
              <w:t>Одоевское</w:t>
            </w:r>
            <w:proofErr w:type="spellEnd"/>
            <w:r w:rsidRPr="00BE2C95">
              <w:rPr>
                <w:rFonts w:ascii="Arial" w:eastAsia="Times New Roman" w:hAnsi="Arial" w:cs="Arial"/>
                <w:sz w:val="16"/>
                <w:szCs w:val="16"/>
                <w:lang w:eastAsia="ru-RU"/>
              </w:rPr>
              <w:t xml:space="preserve"> шоссе, 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2251,6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2202,1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395,2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341,8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58,9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0,83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Ромодановские Дворики, 55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1957,2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43,1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1914,2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314,6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272,1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160,7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Кибальчича, 17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37670,1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828,7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36841,3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5930,6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5127,8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994,7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13,54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Байконурская</w:t>
            </w:r>
            <w:proofErr w:type="spellEnd"/>
            <w:r w:rsidRPr="00BE2C95">
              <w:rPr>
                <w:rFonts w:ascii="Arial" w:eastAsia="Times New Roman" w:hAnsi="Arial" w:cs="Arial"/>
                <w:sz w:val="16"/>
                <w:szCs w:val="16"/>
                <w:lang w:eastAsia="ru-RU"/>
              </w:rPr>
              <w:t>, 11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24811,0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545,8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24265,1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3968,7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3432,8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160,0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484,9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9,46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Кубяка</w:t>
            </w:r>
            <w:proofErr w:type="spellEnd"/>
            <w:r w:rsidRPr="00BE2C95">
              <w:rPr>
                <w:rFonts w:ascii="Arial" w:eastAsia="Times New Roman" w:hAnsi="Arial" w:cs="Arial"/>
                <w:sz w:val="16"/>
                <w:szCs w:val="16"/>
                <w:lang w:eastAsia="ru-RU"/>
              </w:rPr>
              <w:t>, 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31676,3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696,9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30979,4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5121,5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4428,9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492,7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10,7</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12,60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б-р Энтузиастов, 6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36544,4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35740,4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5842,2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5053,4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159,9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1085,9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14,38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д. </w:t>
            </w:r>
            <w:proofErr w:type="spellStart"/>
            <w:r w:rsidRPr="00BE2C95">
              <w:rPr>
                <w:rFonts w:ascii="Arial" w:eastAsia="Times New Roman" w:hAnsi="Arial" w:cs="Arial"/>
                <w:sz w:val="16"/>
                <w:szCs w:val="16"/>
                <w:lang w:eastAsia="ru-RU"/>
              </w:rPr>
              <w:t>Лихун</w:t>
            </w:r>
            <w:proofErr w:type="spellEnd"/>
            <w:r w:rsidRPr="00BE2C95">
              <w:rPr>
                <w:rFonts w:ascii="Arial" w:eastAsia="Times New Roman" w:hAnsi="Arial" w:cs="Arial"/>
                <w:sz w:val="16"/>
                <w:szCs w:val="16"/>
                <w:lang w:eastAsia="ru-RU"/>
              </w:rPr>
              <w:t xml:space="preserve"> пос. </w:t>
            </w:r>
            <w:proofErr w:type="gramStart"/>
            <w:r w:rsidRPr="00BE2C95">
              <w:rPr>
                <w:rFonts w:ascii="Arial" w:eastAsia="Times New Roman" w:hAnsi="Arial" w:cs="Arial"/>
                <w:sz w:val="16"/>
                <w:szCs w:val="16"/>
                <w:lang w:eastAsia="ru-RU"/>
              </w:rPr>
              <w:t>Молодежный</w:t>
            </w:r>
            <w:proofErr w:type="gramEnd"/>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488,5</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484,6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64,8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153,6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Гурьянова, 59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5928,6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130,4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5798,1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1061,7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917,9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179,1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229,8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2,22</w:t>
            </w:r>
          </w:p>
        </w:tc>
      </w:tr>
      <w:tr w:rsidR="003273E1" w:rsidRPr="00BE2C95" w:rsidTr="003273E1">
        <w:trPr>
          <w:trHeight w:val="51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lastRenderedPageBreak/>
              <w:t xml:space="preserve">Котельная  </w:t>
            </w:r>
            <w:proofErr w:type="spellStart"/>
            <w:r w:rsidRPr="00BE2C95">
              <w:rPr>
                <w:rFonts w:ascii="Arial" w:eastAsia="Times New Roman" w:hAnsi="Arial" w:cs="Arial"/>
                <w:sz w:val="16"/>
                <w:szCs w:val="16"/>
                <w:lang w:eastAsia="ru-RU"/>
              </w:rPr>
              <w:t>жд.ст</w:t>
            </w:r>
            <w:proofErr w:type="spellEnd"/>
            <w:r w:rsidRPr="00BE2C95">
              <w:rPr>
                <w:rFonts w:ascii="Arial" w:eastAsia="Times New Roman" w:hAnsi="Arial" w:cs="Arial"/>
                <w:sz w:val="16"/>
                <w:szCs w:val="16"/>
                <w:lang w:eastAsia="ru-RU"/>
              </w:rPr>
              <w:t>. Тихонова Пустынь, ул. Советская, 3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519,5</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508,1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81,7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70,7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0,15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w:t>
            </w:r>
            <w:proofErr w:type="spellStart"/>
            <w:r w:rsidRPr="00BE2C95">
              <w:rPr>
                <w:rFonts w:ascii="Arial" w:eastAsia="Times New Roman" w:hAnsi="Arial" w:cs="Arial"/>
                <w:sz w:val="16"/>
                <w:szCs w:val="16"/>
                <w:lang w:eastAsia="ru-RU"/>
              </w:rPr>
              <w:t>Муратовский</w:t>
            </w:r>
            <w:proofErr w:type="spellEnd"/>
            <w:r w:rsidRPr="00BE2C95">
              <w:rPr>
                <w:rFonts w:ascii="Arial" w:eastAsia="Times New Roman" w:hAnsi="Arial" w:cs="Arial"/>
                <w:sz w:val="16"/>
                <w:szCs w:val="16"/>
                <w:lang w:eastAsia="ru-RU"/>
              </w:rPr>
              <w:t xml:space="preserve"> </w:t>
            </w:r>
            <w:proofErr w:type="spellStart"/>
            <w:r w:rsidRPr="00BE2C95">
              <w:rPr>
                <w:rFonts w:ascii="Arial" w:eastAsia="Times New Roman" w:hAnsi="Arial" w:cs="Arial"/>
                <w:sz w:val="16"/>
                <w:szCs w:val="16"/>
                <w:lang w:eastAsia="ru-RU"/>
              </w:rPr>
              <w:t>щебзавод</w:t>
            </w:r>
            <w:proofErr w:type="spellEnd"/>
            <w:r w:rsidRPr="00BE2C95">
              <w:rPr>
                <w:rFonts w:ascii="Arial" w:eastAsia="Times New Roman" w:hAnsi="Arial" w:cs="Arial"/>
                <w:sz w:val="16"/>
                <w:szCs w:val="16"/>
                <w:lang w:eastAsia="ru-RU"/>
              </w:rPr>
              <w:t>, 19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3658,1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3577,6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580,7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502,2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78,1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0,99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Дорожная, 6 «а»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11739,7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258,3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11481,4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2026,6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1752,9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172,6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170,6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д. </w:t>
            </w:r>
            <w:proofErr w:type="spellStart"/>
            <w:r w:rsidRPr="00BE2C95">
              <w:rPr>
                <w:rFonts w:ascii="Arial" w:eastAsia="Times New Roman" w:hAnsi="Arial" w:cs="Arial"/>
                <w:sz w:val="16"/>
                <w:szCs w:val="16"/>
                <w:lang w:eastAsia="ru-RU"/>
              </w:rPr>
              <w:t>Канищево</w:t>
            </w:r>
            <w:proofErr w:type="spellEnd"/>
            <w:r w:rsidRPr="00BE2C95">
              <w:rPr>
                <w:rFonts w:ascii="Arial" w:eastAsia="Times New Roman" w:hAnsi="Arial" w:cs="Arial"/>
                <w:sz w:val="16"/>
                <w:szCs w:val="16"/>
                <w:lang w:eastAsia="ru-RU"/>
              </w:rPr>
              <w:t>,  ул. Нижняя Усадебная, 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35720,4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785,8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34934,6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5465,3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4725,2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153,0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688,8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12,89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299 «в»</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3058,4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67,3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2991,1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535,9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463,4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302,8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317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12922,1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284,3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12637,8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2085,3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1802,9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330,2</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4,38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д. </w:t>
            </w:r>
            <w:proofErr w:type="spellStart"/>
            <w:r w:rsidRPr="00BE2C95">
              <w:rPr>
                <w:rFonts w:ascii="Arial" w:eastAsia="Times New Roman" w:hAnsi="Arial" w:cs="Arial"/>
                <w:sz w:val="16"/>
                <w:szCs w:val="16"/>
                <w:lang w:eastAsia="ru-RU"/>
              </w:rPr>
              <w:t>Канищево</w:t>
            </w:r>
            <w:proofErr w:type="spellEnd"/>
            <w:r w:rsidRPr="00BE2C95">
              <w:rPr>
                <w:rFonts w:ascii="Arial" w:eastAsia="Times New Roman" w:hAnsi="Arial" w:cs="Arial"/>
                <w:sz w:val="16"/>
                <w:szCs w:val="16"/>
                <w:lang w:eastAsia="ru-RU"/>
              </w:rPr>
              <w:t>,  ул. Новая, д. 41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3839,6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84,5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3755,1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668,7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578,4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128,0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1,30</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М.Горького</w:t>
            </w:r>
            <w:proofErr w:type="spellEnd"/>
            <w:r w:rsidRPr="00BE2C95">
              <w:rPr>
                <w:rFonts w:ascii="Arial" w:eastAsia="Times New Roman" w:hAnsi="Arial" w:cs="Arial"/>
                <w:sz w:val="16"/>
                <w:szCs w:val="16"/>
                <w:lang w:eastAsia="ru-RU"/>
              </w:rPr>
              <w:t>, 1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42119,2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926,6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41192,5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6690,3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5785,2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1171,9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Пролетарская, 125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21787,4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479,3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21308,1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3791,7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3278,4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558,0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Фридриха Энгельса,13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9617,0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211,6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9405,4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1675,3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1449,2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227,7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В. Андриановой, 64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16446,1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361,8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16084,2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2849,9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2464,9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507,4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6,63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В.Андриановой</w:t>
            </w:r>
            <w:proofErr w:type="spellEnd"/>
            <w:r w:rsidRPr="00BE2C95">
              <w:rPr>
                <w:rFonts w:ascii="Arial" w:eastAsia="Times New Roman" w:hAnsi="Arial" w:cs="Arial"/>
                <w:sz w:val="16"/>
                <w:szCs w:val="16"/>
                <w:lang w:eastAsia="ru-RU"/>
              </w:rPr>
              <w:t>, 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18890,8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415,6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18475,2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3289,1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2846,0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325,6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Баррикад, 181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840,4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821,9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140,1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121,1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166,7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0,45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Ленина, 60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826,0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807,8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112,0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Ленина, 26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11351,1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249,7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11101,4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1973,5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1706,9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235,7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4,06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115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18924,6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416,3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18508,3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2891,1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2500,7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152,8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510,6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Новая Стройка, 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5096,7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112,1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4984,6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893,3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772,7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74,1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Поле Свободы, 131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17334,4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381,4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16953,0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3005,5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2599,4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383,7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6,27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Широкая, 51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1293,0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1264,6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229,5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198,4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177,5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0,33</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Социалистическая, 2«а»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20511,0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451,2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20059,8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3580,2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3096,8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314,7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Чичерина, 11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12069,6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265,5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11804,0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2159,1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1867,5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178,9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176,3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Телевизионная, 2 «д»</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3133,3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68,9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3064,4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480,8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415,7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153,4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Маяковского, 59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7853,8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7682,8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1224,9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1059,3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Грабцевское</w:t>
            </w:r>
            <w:proofErr w:type="spellEnd"/>
            <w:r w:rsidRPr="00BE2C95">
              <w:rPr>
                <w:rFonts w:ascii="Arial" w:eastAsia="Times New Roman" w:hAnsi="Arial" w:cs="Arial"/>
                <w:sz w:val="16"/>
                <w:szCs w:val="16"/>
                <w:lang w:eastAsia="ru-RU"/>
              </w:rPr>
              <w:t xml:space="preserve"> шоссе, 77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7160,1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51,1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7109,0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1111,8</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961,7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46,4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3,27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Хрустальная, 18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13820,2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13516,1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2238,0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1934,8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218,1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41,7</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5,41</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lastRenderedPageBreak/>
              <w:t xml:space="preserve">Котельная по ул. Маяковского, 35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4069,3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89,5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3979,8</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713,4</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616,9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119,4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3,76</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Ольговская</w:t>
            </w:r>
            <w:proofErr w:type="spellEnd"/>
            <w:r w:rsidRPr="00BE2C95">
              <w:rPr>
                <w:rFonts w:ascii="Arial" w:eastAsia="Times New Roman" w:hAnsi="Arial" w:cs="Arial"/>
                <w:sz w:val="16"/>
                <w:szCs w:val="16"/>
                <w:lang w:eastAsia="ru-RU"/>
              </w:rPr>
              <w:t>, 19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30208,2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664,6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29543,6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4792,4</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4143,9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622,7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10,97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Тарутинская</w:t>
            </w:r>
            <w:proofErr w:type="spellEnd"/>
            <w:r w:rsidRPr="00BE2C95">
              <w:rPr>
                <w:rFonts w:ascii="Arial" w:eastAsia="Times New Roman" w:hAnsi="Arial" w:cs="Arial"/>
                <w:sz w:val="16"/>
                <w:szCs w:val="16"/>
                <w:lang w:eastAsia="ru-RU"/>
              </w:rPr>
              <w:t>, 171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695,8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15,3</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680,4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120,6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55,1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0,3</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Тарутинская</w:t>
            </w:r>
            <w:proofErr w:type="spellEnd"/>
            <w:r w:rsidRPr="00BE2C95">
              <w:rPr>
                <w:rFonts w:ascii="Arial" w:eastAsia="Times New Roman" w:hAnsi="Arial" w:cs="Arial"/>
                <w:sz w:val="16"/>
                <w:szCs w:val="16"/>
                <w:lang w:eastAsia="ru-RU"/>
              </w:rPr>
              <w:t>, 231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3641,7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80,1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3561,6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649,0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561,3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178,2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71,9</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Новослободская, 25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7007,9</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6853,7</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1246,5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1077,8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177,9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318,3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Чичерина, 23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47719,1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1049,8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46669,3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7506,7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6491,9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1239,7</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Пухова, 5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10498,8</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231,0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10267,9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1831,9</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1584,5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200,8</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3,98</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Шахтеров, 3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17901,2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393,8</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17507,4</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2736,0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2365,8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152,8</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363,5</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6,72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Кирпичный завод МПС, 3 «в»</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1072,9</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23,6</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1049,3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186,3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0,34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Взлётная, 46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2183,6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48,0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2135,5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342,6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296,3</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156,9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197,1</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0,65</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Дубрава, 14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7895,3</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7721,6</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1376,7</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1190,7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137,6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2,64</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пер. Аэропортовский,  1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733,5</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717,3</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120,0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103,7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163,5</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Кожедуба</w:t>
            </w:r>
            <w:proofErr w:type="spellEnd"/>
            <w:r w:rsidRPr="00BE2C95">
              <w:rPr>
                <w:rFonts w:ascii="Arial" w:eastAsia="Times New Roman" w:hAnsi="Arial" w:cs="Arial"/>
                <w:sz w:val="16"/>
                <w:szCs w:val="16"/>
                <w:lang w:eastAsia="ru-RU"/>
              </w:rPr>
              <w:t>, 11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3796,6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83,5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3713,1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660,4</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571,2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174,0</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Аэропортовская, в/</w:t>
            </w:r>
            <w:proofErr w:type="gramStart"/>
            <w:r w:rsidRPr="00BE2C95">
              <w:rPr>
                <w:rFonts w:ascii="Arial" w:eastAsia="Times New Roman" w:hAnsi="Arial" w:cs="Arial"/>
                <w:sz w:val="16"/>
                <w:szCs w:val="16"/>
                <w:lang w:eastAsia="ru-RU"/>
              </w:rPr>
              <w:t>ч</w:t>
            </w:r>
            <w:proofErr w:type="gramEnd"/>
            <w:r w:rsidRPr="00BE2C95">
              <w:rPr>
                <w:rFonts w:ascii="Arial" w:eastAsia="Times New Roman" w:hAnsi="Arial" w:cs="Arial"/>
                <w:sz w:val="16"/>
                <w:szCs w:val="16"/>
                <w:lang w:eastAsia="ru-RU"/>
              </w:rPr>
              <w:t xml:space="preserve"> 15 506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7699,2</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169,4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7529,9</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1254,2</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1084,6</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162,9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2,57</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Маршала  Жукова,  40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15768,4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346,9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15421,5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2801,1</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2422,8</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177,6</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250,3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4,4</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6,72</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Болотникова</w:t>
            </w:r>
            <w:proofErr w:type="spellEnd"/>
            <w:r w:rsidRPr="00BE2C95">
              <w:rPr>
                <w:rFonts w:ascii="Arial" w:eastAsia="Times New Roman" w:hAnsi="Arial" w:cs="Arial"/>
                <w:sz w:val="16"/>
                <w:szCs w:val="16"/>
                <w:lang w:eastAsia="ru-RU"/>
              </w:rPr>
              <w:t>, 29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8826,7</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194,2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8632,5</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1559,5</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1349,0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176,7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236,3</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3,49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Хрустальная, 50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14523,6</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319,5</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14204,1</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2562,4</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2215,5</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176,4</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197,6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4,79</w:t>
            </w:r>
          </w:p>
        </w:tc>
      </w:tr>
      <w:tr w:rsidR="003273E1" w:rsidRPr="00BE2C95" w:rsidTr="003273E1">
        <w:trPr>
          <w:trHeight w:val="30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Грабцевское</w:t>
            </w:r>
            <w:proofErr w:type="spellEnd"/>
            <w:r w:rsidRPr="00BE2C95">
              <w:rPr>
                <w:rFonts w:ascii="Arial" w:eastAsia="Times New Roman" w:hAnsi="Arial" w:cs="Arial"/>
                <w:sz w:val="16"/>
                <w:szCs w:val="16"/>
                <w:lang w:eastAsia="ru-RU"/>
              </w:rPr>
              <w:t xml:space="preserve">  шоссе, 22 «б»</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1428,4</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31,4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1397,0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247,6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214,2</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173,3</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35,4</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0,57</w:t>
            </w:r>
          </w:p>
        </w:tc>
      </w:tr>
      <w:tr w:rsidR="003273E1" w:rsidRPr="00BE2C95" w:rsidTr="003273E1">
        <w:trPr>
          <w:trHeight w:val="45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Ленина, 23 </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120257,0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2886,2</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112439,0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19743,0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17109,0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164,2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4533,0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9,59</w:t>
            </w:r>
          </w:p>
        </w:tc>
      </w:tr>
      <w:tr w:rsidR="003273E1" w:rsidRPr="00BE2C95" w:rsidTr="003273E1">
        <w:trPr>
          <w:trHeight w:val="45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 xml:space="preserve">Котельная по ул. </w:t>
            </w:r>
            <w:proofErr w:type="spellStart"/>
            <w:r w:rsidRPr="00BE2C95">
              <w:rPr>
                <w:rFonts w:ascii="Arial" w:eastAsia="Times New Roman" w:hAnsi="Arial" w:cs="Arial"/>
                <w:sz w:val="16"/>
                <w:szCs w:val="16"/>
                <w:lang w:eastAsia="ru-RU"/>
              </w:rPr>
              <w:t>Байконурская</w:t>
            </w:r>
            <w:proofErr w:type="spellEnd"/>
            <w:r w:rsidRPr="00BE2C95">
              <w:rPr>
                <w:rFonts w:ascii="Arial" w:eastAsia="Times New Roman" w:hAnsi="Arial" w:cs="Arial"/>
                <w:sz w:val="16"/>
                <w:szCs w:val="16"/>
                <w:lang w:eastAsia="ru-RU"/>
              </w:rPr>
              <w:t>, д.10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17822,1</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427,7</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17134,2</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2846,3</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2475,0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159,7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749,2</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0,00</w:t>
            </w:r>
          </w:p>
        </w:tc>
      </w:tr>
      <w:tr w:rsidR="003273E1" w:rsidRPr="00BE2C95" w:rsidTr="003273E1">
        <w:trPr>
          <w:trHeight w:val="675"/>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Ромодановские дворики, 61</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3088,0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74,1</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2838,0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507,0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445,0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164,2</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87,0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1,31</w:t>
            </w:r>
          </w:p>
        </w:tc>
      </w:tr>
      <w:tr w:rsidR="003273E1" w:rsidRPr="00BE2C95" w:rsidTr="003273E1">
        <w:trPr>
          <w:trHeight w:val="45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Никитина, д. 39 "а"</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2667,0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64,0</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2603,0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389,0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337,0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145,9</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91,0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0,00</w:t>
            </w:r>
          </w:p>
        </w:tc>
      </w:tr>
      <w:tr w:rsidR="003273E1" w:rsidRPr="00BE2C95" w:rsidTr="003273E1">
        <w:trPr>
          <w:trHeight w:val="675"/>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lastRenderedPageBreak/>
              <w:t xml:space="preserve">Котельная по ул. </w:t>
            </w:r>
            <w:proofErr w:type="spellStart"/>
            <w:r w:rsidRPr="00BE2C95">
              <w:rPr>
                <w:rFonts w:ascii="Arial" w:eastAsia="Times New Roman" w:hAnsi="Arial" w:cs="Arial"/>
                <w:sz w:val="16"/>
                <w:szCs w:val="16"/>
                <w:lang w:eastAsia="ru-RU"/>
              </w:rPr>
              <w:t>Грабцевское</w:t>
            </w:r>
            <w:proofErr w:type="spellEnd"/>
            <w:r w:rsidRPr="00BE2C95">
              <w:rPr>
                <w:rFonts w:ascii="Arial" w:eastAsia="Times New Roman" w:hAnsi="Arial" w:cs="Arial"/>
                <w:sz w:val="16"/>
                <w:szCs w:val="16"/>
                <w:lang w:eastAsia="ru-RU"/>
              </w:rPr>
              <w:t xml:space="preserve"> шоссе, д. 174</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115724,0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2777,4</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101223,0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18646,0</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16157,0</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161,1</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3048,0</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12,88</w:t>
            </w:r>
          </w:p>
        </w:tc>
      </w:tr>
      <w:tr w:rsidR="003273E1" w:rsidRPr="00BE2C95" w:rsidTr="003273E1">
        <w:trPr>
          <w:trHeight w:val="450"/>
        </w:trPr>
        <w:tc>
          <w:tcPr>
            <w:tcW w:w="3407" w:type="dxa"/>
            <w:shd w:val="clear" w:color="auto" w:fill="auto"/>
            <w:vAlign w:val="center"/>
            <w:hideMark/>
          </w:tcPr>
          <w:p w:rsidR="003273E1" w:rsidRPr="00BE2C95" w:rsidRDefault="003273E1" w:rsidP="003273E1">
            <w:pPr>
              <w:spacing w:after="0" w:line="240" w:lineRule="auto"/>
              <w:rPr>
                <w:rFonts w:ascii="Arial" w:eastAsia="Times New Roman" w:hAnsi="Arial" w:cs="Arial"/>
                <w:sz w:val="16"/>
                <w:szCs w:val="16"/>
                <w:lang w:eastAsia="ru-RU"/>
              </w:rPr>
            </w:pPr>
            <w:r w:rsidRPr="00BE2C95">
              <w:rPr>
                <w:rFonts w:ascii="Arial" w:eastAsia="Times New Roman" w:hAnsi="Arial" w:cs="Arial"/>
                <w:sz w:val="16"/>
                <w:szCs w:val="16"/>
                <w:lang w:eastAsia="ru-RU"/>
              </w:rPr>
              <w:t>Котельная по ул. Московская, д. 249</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18370,0</w:t>
            </w:r>
          </w:p>
        </w:tc>
        <w:tc>
          <w:tcPr>
            <w:tcW w:w="1170"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440,9</w:t>
            </w:r>
          </w:p>
        </w:tc>
        <w:tc>
          <w:tcPr>
            <w:tcW w:w="957"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17634,0</w:t>
            </w:r>
          </w:p>
        </w:tc>
        <w:tc>
          <w:tcPr>
            <w:tcW w:w="127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2896,6</w:t>
            </w:r>
          </w:p>
        </w:tc>
        <w:tc>
          <w:tcPr>
            <w:tcW w:w="992"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2518,7</w:t>
            </w:r>
          </w:p>
        </w:tc>
        <w:tc>
          <w:tcPr>
            <w:tcW w:w="1134"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157,7</w:t>
            </w:r>
          </w:p>
        </w:tc>
        <w:tc>
          <w:tcPr>
            <w:tcW w:w="1276"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501,6</w:t>
            </w:r>
          </w:p>
        </w:tc>
        <w:tc>
          <w:tcPr>
            <w:tcW w:w="1135"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Данные не предоставлены.</w:t>
            </w:r>
          </w:p>
        </w:tc>
        <w:tc>
          <w:tcPr>
            <w:tcW w:w="1843" w:type="dxa"/>
            <w:shd w:val="clear" w:color="auto" w:fill="auto"/>
            <w:vAlign w:val="center"/>
            <w:hideMark/>
          </w:tcPr>
          <w:p w:rsidR="003273E1" w:rsidRPr="00BE2C95" w:rsidRDefault="003273E1" w:rsidP="003273E1">
            <w:pPr>
              <w:spacing w:after="0" w:line="240" w:lineRule="auto"/>
              <w:jc w:val="center"/>
              <w:rPr>
                <w:rFonts w:ascii="Arial" w:eastAsia="Times New Roman" w:hAnsi="Arial" w:cs="Arial"/>
                <w:sz w:val="16"/>
                <w:szCs w:val="16"/>
                <w:lang w:eastAsia="ru-RU"/>
              </w:rPr>
            </w:pPr>
            <w:r w:rsidRPr="00BE2C95">
              <w:rPr>
                <w:rFonts w:ascii="Arial" w:eastAsia="Times New Roman" w:hAnsi="Arial" w:cs="Arial"/>
                <w:sz w:val="16"/>
                <w:szCs w:val="16"/>
                <w:lang w:eastAsia="ru-RU"/>
              </w:rPr>
              <w:t>0,29</w:t>
            </w:r>
          </w:p>
        </w:tc>
      </w:tr>
    </w:tbl>
    <w:p w:rsidR="00DC24D9" w:rsidRPr="00BE2C95" w:rsidRDefault="00DC24D9" w:rsidP="00DC24D9">
      <w:pPr>
        <w:spacing w:after="0" w:line="359" w:lineRule="auto"/>
        <w:ind w:left="192" w:right="44" w:firstLine="576"/>
        <w:jc w:val="both"/>
        <w:rPr>
          <w:rFonts w:ascii="Arial" w:eastAsia="Arial" w:hAnsi="Arial" w:cs="Arial"/>
          <w:sz w:val="21"/>
          <w:szCs w:val="21"/>
        </w:rPr>
      </w:pPr>
    </w:p>
    <w:p w:rsidR="00DC24D9" w:rsidRPr="00BE2C95" w:rsidRDefault="00DC24D9" w:rsidP="00DC24D9">
      <w:pPr>
        <w:spacing w:after="0" w:line="359" w:lineRule="auto"/>
        <w:ind w:left="192" w:right="44" w:firstLine="576"/>
        <w:jc w:val="both"/>
        <w:rPr>
          <w:rFonts w:ascii="Arial" w:eastAsia="Arial" w:hAnsi="Arial" w:cs="Arial"/>
          <w:sz w:val="21"/>
          <w:szCs w:val="21"/>
        </w:rPr>
        <w:sectPr w:rsidR="00DC24D9" w:rsidRPr="00BE2C95" w:rsidSect="00CB3029">
          <w:pgSz w:w="16838" w:h="11906" w:orient="landscape"/>
          <w:pgMar w:top="1134" w:right="851" w:bottom="1134" w:left="1701" w:header="709" w:footer="709" w:gutter="0"/>
          <w:cols w:space="708"/>
          <w:docGrid w:linePitch="360"/>
        </w:sectPr>
      </w:pPr>
    </w:p>
    <w:p w:rsidR="00DC24D9" w:rsidRPr="00BE2C95" w:rsidRDefault="00DC24D9" w:rsidP="00C338A0">
      <w:pPr>
        <w:pStyle w:val="10"/>
        <w:numPr>
          <w:ilvl w:val="0"/>
          <w:numId w:val="43"/>
        </w:numPr>
        <w:ind w:left="1276" w:hanging="425"/>
        <w:rPr>
          <w:rFonts w:ascii="Arial Black" w:hAnsi="Arial Black"/>
          <w:color w:val="auto"/>
          <w:sz w:val="22"/>
          <w:szCs w:val="22"/>
        </w:rPr>
      </w:pPr>
      <w:bookmarkStart w:id="215" w:name="_Toc334528557"/>
      <w:bookmarkStart w:id="216" w:name="_Toc389646668"/>
      <w:bookmarkEnd w:id="210"/>
      <w:r w:rsidRPr="00BE2C95">
        <w:rPr>
          <w:rFonts w:ascii="Arial Black" w:hAnsi="Arial Black"/>
          <w:color w:val="auto"/>
          <w:sz w:val="22"/>
          <w:szCs w:val="22"/>
        </w:rPr>
        <w:lastRenderedPageBreak/>
        <w:t>О</w:t>
      </w:r>
      <w:r w:rsidR="006A7B9D" w:rsidRPr="00BE2C95">
        <w:rPr>
          <w:rFonts w:ascii="Arial Black" w:hAnsi="Arial Black"/>
          <w:color w:val="auto"/>
          <w:sz w:val="22"/>
          <w:szCs w:val="22"/>
        </w:rPr>
        <w:t>писание оборудования ВПУ</w:t>
      </w:r>
      <w:r w:rsidR="009D5036" w:rsidRPr="00BE2C95">
        <w:rPr>
          <w:rFonts w:ascii="Arial Black" w:hAnsi="Arial Black"/>
          <w:color w:val="auto"/>
          <w:sz w:val="22"/>
          <w:szCs w:val="22"/>
        </w:rPr>
        <w:t xml:space="preserve"> </w:t>
      </w:r>
      <w:r w:rsidR="006A7B9D" w:rsidRPr="00BE2C95">
        <w:rPr>
          <w:rFonts w:ascii="Arial Black" w:hAnsi="Arial Black"/>
          <w:color w:val="auto"/>
          <w:sz w:val="22"/>
          <w:szCs w:val="22"/>
        </w:rPr>
        <w:t xml:space="preserve">теплоисточников. Качество исходной, </w:t>
      </w:r>
      <w:proofErr w:type="spellStart"/>
      <w:r w:rsidR="006A7B9D" w:rsidRPr="00BE2C95">
        <w:rPr>
          <w:rFonts w:ascii="Arial Black" w:hAnsi="Arial Black"/>
          <w:color w:val="auto"/>
          <w:sz w:val="22"/>
          <w:szCs w:val="22"/>
        </w:rPr>
        <w:t>подпиточной</w:t>
      </w:r>
      <w:proofErr w:type="spellEnd"/>
      <w:r w:rsidR="006A7B9D" w:rsidRPr="00BE2C95">
        <w:rPr>
          <w:rFonts w:ascii="Arial Black" w:hAnsi="Arial Black"/>
          <w:color w:val="auto"/>
          <w:sz w:val="22"/>
          <w:szCs w:val="22"/>
        </w:rPr>
        <w:t xml:space="preserve"> и сетевой воды</w:t>
      </w:r>
      <w:bookmarkEnd w:id="215"/>
      <w:bookmarkEnd w:id="216"/>
    </w:p>
    <w:p w:rsidR="006A7B9D" w:rsidRPr="00BE2C95" w:rsidRDefault="006A7B9D" w:rsidP="00DC24D9">
      <w:pPr>
        <w:spacing w:after="0" w:line="357" w:lineRule="auto"/>
        <w:ind w:left="162" w:right="58" w:firstLine="590"/>
        <w:jc w:val="both"/>
        <w:rPr>
          <w:rFonts w:ascii="Arial" w:eastAsia="Arial" w:hAnsi="Arial" w:cs="Arial"/>
          <w:sz w:val="24"/>
          <w:szCs w:val="24"/>
        </w:rPr>
      </w:pPr>
    </w:p>
    <w:p w:rsidR="00C470E5" w:rsidRPr="00BE2C95" w:rsidRDefault="00C470E5" w:rsidP="00C470E5">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Использование водоподготовительного оборудования на котельных обусловлено необходимостью защиты от образования отложений на поверхности нагрева, а так же защиты от коррозии контура котла. Исключение данных негативных факторов обеспечивают увеличение межремонтного периода и надежность работы оборудования.</w:t>
      </w:r>
    </w:p>
    <w:p w:rsidR="00C470E5" w:rsidRPr="00BE2C95" w:rsidRDefault="00C470E5" w:rsidP="00C470E5">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xml:space="preserve">Согласно предоставленной информации на основной массе котельных </w:t>
      </w:r>
      <w:proofErr w:type="spellStart"/>
      <w:r w:rsidRPr="00BE2C95">
        <w:rPr>
          <w:rFonts w:ascii="Arial" w:eastAsia="Arial" w:hAnsi="Arial" w:cs="Arial"/>
          <w:sz w:val="24"/>
          <w:szCs w:val="24"/>
        </w:rPr>
        <w:t>г</w:t>
      </w:r>
      <w:proofErr w:type="gramStart"/>
      <w:r w:rsidRPr="00BE2C95">
        <w:rPr>
          <w:rFonts w:ascii="Arial" w:eastAsia="Arial" w:hAnsi="Arial" w:cs="Arial"/>
          <w:sz w:val="24"/>
          <w:szCs w:val="24"/>
        </w:rPr>
        <w:t>.К</w:t>
      </w:r>
      <w:proofErr w:type="gramEnd"/>
      <w:r w:rsidRPr="00BE2C95">
        <w:rPr>
          <w:rFonts w:ascii="Arial" w:eastAsia="Arial" w:hAnsi="Arial" w:cs="Arial"/>
          <w:sz w:val="24"/>
          <w:szCs w:val="24"/>
        </w:rPr>
        <w:t>алуги</w:t>
      </w:r>
      <w:proofErr w:type="spellEnd"/>
      <w:r w:rsidRPr="00BE2C95">
        <w:rPr>
          <w:rFonts w:ascii="Arial" w:eastAsia="Arial" w:hAnsi="Arial" w:cs="Arial"/>
          <w:sz w:val="24"/>
          <w:szCs w:val="24"/>
        </w:rPr>
        <w:t xml:space="preserve"> </w:t>
      </w:r>
      <w:r w:rsidR="007A1EDE" w:rsidRPr="00BE2C95">
        <w:rPr>
          <w:rFonts w:ascii="Arial" w:eastAsia="Arial" w:hAnsi="Arial" w:cs="Arial"/>
          <w:sz w:val="24"/>
          <w:szCs w:val="24"/>
        </w:rPr>
        <w:t>действуют</w:t>
      </w:r>
      <w:r w:rsidRPr="00BE2C95">
        <w:rPr>
          <w:rFonts w:ascii="Arial" w:eastAsia="Arial" w:hAnsi="Arial" w:cs="Arial"/>
          <w:sz w:val="24"/>
          <w:szCs w:val="24"/>
        </w:rPr>
        <w:t xml:space="preserve"> водоподготовительные установки.</w:t>
      </w:r>
    </w:p>
    <w:p w:rsidR="00C470E5" w:rsidRPr="00BE2C95" w:rsidRDefault="00C470E5" w:rsidP="00C470E5">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Водоподготовительные установки, с характеристиками оборудования, используемые на котельных МУП «</w:t>
      </w:r>
      <w:proofErr w:type="spellStart"/>
      <w:r w:rsidRPr="00BE2C95">
        <w:rPr>
          <w:rFonts w:ascii="Arial" w:eastAsia="Arial" w:hAnsi="Arial" w:cs="Arial"/>
          <w:sz w:val="24"/>
          <w:szCs w:val="24"/>
        </w:rPr>
        <w:t>Калугатеплосеть</w:t>
      </w:r>
      <w:proofErr w:type="spellEnd"/>
      <w:r w:rsidRPr="00BE2C95">
        <w:rPr>
          <w:rFonts w:ascii="Arial" w:eastAsia="Arial" w:hAnsi="Arial" w:cs="Arial"/>
          <w:sz w:val="24"/>
          <w:szCs w:val="24"/>
        </w:rPr>
        <w:t>» приведены в таблице 5.1.</w:t>
      </w:r>
    </w:p>
    <w:p w:rsidR="00C470E5" w:rsidRPr="00BE2C95" w:rsidRDefault="00C470E5" w:rsidP="00C470E5">
      <w:pPr>
        <w:spacing w:after="0" w:line="357" w:lineRule="auto"/>
        <w:ind w:left="162" w:right="58" w:firstLine="590"/>
        <w:jc w:val="both"/>
        <w:rPr>
          <w:rFonts w:ascii="Arial" w:eastAsia="Arial" w:hAnsi="Arial" w:cs="Arial"/>
          <w:sz w:val="24"/>
          <w:szCs w:val="24"/>
        </w:rPr>
      </w:pPr>
    </w:p>
    <w:p w:rsidR="00C470E5" w:rsidRPr="00BE2C95" w:rsidRDefault="00C470E5" w:rsidP="00C470E5">
      <w:pPr>
        <w:spacing w:after="0" w:line="357" w:lineRule="auto"/>
        <w:ind w:left="162" w:right="58" w:firstLine="590"/>
        <w:jc w:val="both"/>
        <w:rPr>
          <w:rFonts w:ascii="Arial" w:eastAsia="Arial" w:hAnsi="Arial" w:cs="Arial"/>
          <w:sz w:val="24"/>
          <w:szCs w:val="24"/>
        </w:rPr>
        <w:sectPr w:rsidR="00C470E5" w:rsidRPr="00BE2C95" w:rsidSect="00BE2C95">
          <w:footerReference w:type="default" r:id="rId129"/>
          <w:pgSz w:w="11906" w:h="16838"/>
          <w:pgMar w:top="851" w:right="1134" w:bottom="1134" w:left="1701" w:header="709" w:footer="709" w:gutter="0"/>
          <w:cols w:space="708"/>
          <w:docGrid w:linePitch="360"/>
        </w:sectPr>
      </w:pPr>
    </w:p>
    <w:p w:rsidR="00372039" w:rsidRPr="00BE2C95" w:rsidRDefault="00372039" w:rsidP="00372039">
      <w:pPr>
        <w:widowControl w:val="0"/>
        <w:spacing w:before="120" w:after="120" w:line="240" w:lineRule="auto"/>
        <w:rPr>
          <w:rFonts w:ascii="Arial" w:hAnsi="Arial" w:cs="Arial"/>
          <w:b/>
          <w:bCs/>
          <w:sz w:val="18"/>
          <w:szCs w:val="18"/>
        </w:rPr>
      </w:pPr>
      <w:bookmarkStart w:id="217" w:name="_Toc368065664"/>
      <w:r w:rsidRPr="00BE2C95">
        <w:rPr>
          <w:rFonts w:ascii="Arial" w:hAnsi="Arial" w:cs="Arial"/>
          <w:b/>
          <w:bCs/>
          <w:sz w:val="18"/>
          <w:szCs w:val="18"/>
        </w:rPr>
        <w:lastRenderedPageBreak/>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5</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1</w:t>
      </w:r>
      <w:r w:rsidR="001D0B99" w:rsidRPr="00BE2C95">
        <w:rPr>
          <w:rFonts w:ascii="Arial" w:hAnsi="Arial" w:cs="Arial"/>
          <w:b/>
          <w:bCs/>
          <w:sz w:val="18"/>
          <w:szCs w:val="18"/>
        </w:rPr>
        <w:fldChar w:fldCharType="end"/>
      </w:r>
      <w:r w:rsidRPr="00BE2C95">
        <w:rPr>
          <w:rFonts w:ascii="Arial" w:hAnsi="Arial" w:cs="Arial"/>
          <w:b/>
          <w:bCs/>
          <w:sz w:val="18"/>
          <w:szCs w:val="18"/>
        </w:rPr>
        <w:t xml:space="preserve"> – Характеристики ВПУ котельн</w:t>
      </w:r>
      <w:r w:rsidR="000473C8" w:rsidRPr="00BE2C95">
        <w:rPr>
          <w:rFonts w:ascii="Arial" w:hAnsi="Arial" w:cs="Arial"/>
          <w:b/>
          <w:bCs/>
          <w:sz w:val="18"/>
          <w:szCs w:val="18"/>
        </w:rPr>
        <w:t>ых МУП «</w:t>
      </w:r>
      <w:proofErr w:type="spellStart"/>
      <w:r w:rsidR="000473C8" w:rsidRPr="00BE2C95">
        <w:rPr>
          <w:rFonts w:ascii="Arial" w:hAnsi="Arial" w:cs="Arial"/>
          <w:b/>
          <w:bCs/>
          <w:sz w:val="18"/>
          <w:szCs w:val="18"/>
        </w:rPr>
        <w:t>Калугатеплосеть</w:t>
      </w:r>
      <w:proofErr w:type="spellEnd"/>
      <w:r w:rsidR="000473C8" w:rsidRPr="00BE2C95">
        <w:rPr>
          <w:rFonts w:ascii="Arial" w:hAnsi="Arial" w:cs="Arial"/>
          <w:b/>
          <w:bCs/>
          <w:sz w:val="18"/>
          <w:szCs w:val="18"/>
        </w:rPr>
        <w:t>»</w:t>
      </w:r>
      <w:bookmarkEnd w:id="217"/>
    </w:p>
    <w:tbl>
      <w:tblPr>
        <w:tblW w:w="1475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1451"/>
        <w:gridCol w:w="1275"/>
        <w:gridCol w:w="1600"/>
        <w:gridCol w:w="952"/>
        <w:gridCol w:w="1134"/>
        <w:gridCol w:w="1180"/>
        <w:gridCol w:w="1120"/>
        <w:gridCol w:w="1386"/>
      </w:tblGrid>
      <w:tr w:rsidR="000473C8" w:rsidRPr="00BE2C95" w:rsidTr="000473C8">
        <w:trPr>
          <w:trHeight w:val="170"/>
        </w:trPr>
        <w:tc>
          <w:tcPr>
            <w:tcW w:w="4660" w:type="dxa"/>
            <w:vMerge w:val="restart"/>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098" w:type="dxa"/>
            <w:gridSpan w:val="8"/>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0473C8" w:rsidRPr="00BE2C95" w:rsidTr="000473C8">
        <w:trPr>
          <w:trHeight w:val="170"/>
        </w:trPr>
        <w:tc>
          <w:tcPr>
            <w:tcW w:w="4660" w:type="dxa"/>
            <w:vMerge/>
            <w:vAlign w:val="center"/>
            <w:hideMark/>
          </w:tcPr>
          <w:p w:rsidR="000473C8" w:rsidRPr="00BE2C95" w:rsidRDefault="000473C8" w:rsidP="000473C8">
            <w:pPr>
              <w:spacing w:after="0" w:line="240" w:lineRule="auto"/>
              <w:rPr>
                <w:rFonts w:ascii="Arial" w:eastAsia="Times New Roman" w:hAnsi="Arial" w:cs="Arial"/>
                <w:color w:val="000000"/>
                <w:sz w:val="12"/>
                <w:szCs w:val="12"/>
                <w:lang w:eastAsia="ru-RU"/>
              </w:rPr>
            </w:pPr>
          </w:p>
        </w:tc>
        <w:tc>
          <w:tcPr>
            <w:tcW w:w="4326" w:type="dxa"/>
            <w:gridSpan w:val="3"/>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пер. Вишневского, 3</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Маршала  Жукова,  40 «а»</w:t>
            </w:r>
          </w:p>
        </w:tc>
        <w:tc>
          <w:tcPr>
            <w:tcW w:w="3686" w:type="dxa"/>
            <w:gridSpan w:val="3"/>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Московская, 317 «а»</w:t>
            </w:r>
          </w:p>
        </w:tc>
      </w:tr>
      <w:tr w:rsidR="000473C8" w:rsidRPr="00BE2C95" w:rsidTr="000473C8">
        <w:trPr>
          <w:trHeight w:val="170"/>
        </w:trPr>
        <w:tc>
          <w:tcPr>
            <w:tcW w:w="4660" w:type="dxa"/>
            <w:vMerge/>
            <w:vAlign w:val="center"/>
            <w:hideMark/>
          </w:tcPr>
          <w:p w:rsidR="000473C8" w:rsidRPr="00BE2C95" w:rsidRDefault="000473C8" w:rsidP="000473C8">
            <w:pPr>
              <w:spacing w:after="0" w:line="240" w:lineRule="auto"/>
              <w:rPr>
                <w:rFonts w:ascii="Arial" w:eastAsia="Times New Roman" w:hAnsi="Arial" w:cs="Arial"/>
                <w:color w:val="000000"/>
                <w:sz w:val="12"/>
                <w:szCs w:val="12"/>
                <w:lang w:eastAsia="ru-RU"/>
              </w:rPr>
            </w:pP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ступени</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ступени</w:t>
            </w:r>
          </w:p>
        </w:tc>
      </w:tr>
      <w:tr w:rsidR="000473C8" w:rsidRPr="00BE2C95" w:rsidTr="000473C8">
        <w:trPr>
          <w:trHeight w:val="170"/>
        </w:trPr>
        <w:tc>
          <w:tcPr>
            <w:tcW w:w="4660" w:type="dxa"/>
            <w:vMerge/>
            <w:vAlign w:val="center"/>
            <w:hideMark/>
          </w:tcPr>
          <w:p w:rsidR="000473C8" w:rsidRPr="00BE2C95" w:rsidRDefault="000473C8" w:rsidP="000473C8">
            <w:pPr>
              <w:spacing w:after="0" w:line="240" w:lineRule="auto"/>
              <w:rPr>
                <w:rFonts w:ascii="Arial" w:eastAsia="Times New Roman" w:hAnsi="Arial" w:cs="Arial"/>
                <w:color w:val="000000"/>
                <w:sz w:val="12"/>
                <w:szCs w:val="12"/>
                <w:lang w:eastAsia="ru-RU"/>
              </w:rPr>
            </w:pP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3</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3</w:t>
            </w:r>
          </w:p>
        </w:tc>
      </w:tr>
      <w:tr w:rsidR="00C470E5" w:rsidRPr="00BE2C95" w:rsidTr="00B13054">
        <w:trPr>
          <w:trHeight w:val="170"/>
        </w:trPr>
        <w:tc>
          <w:tcPr>
            <w:tcW w:w="4660" w:type="dxa"/>
            <w:shd w:val="clear" w:color="auto" w:fill="auto"/>
            <w:vAlign w:val="center"/>
            <w:hideMark/>
          </w:tcPr>
          <w:p w:rsidR="00C470E5" w:rsidRPr="00BE2C95" w:rsidRDefault="00C470E5" w:rsidP="000473C8">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098" w:type="dxa"/>
            <w:gridSpan w:val="8"/>
            <w:shd w:val="clear" w:color="auto" w:fill="auto"/>
            <w:vAlign w:val="center"/>
            <w:hideMark/>
          </w:tcPr>
          <w:p w:rsidR="00C470E5" w:rsidRPr="00BE2C95" w:rsidRDefault="00C470E5" w:rsidP="000473C8">
            <w:pPr>
              <w:spacing w:after="0" w:line="240" w:lineRule="auto"/>
              <w:jc w:val="center"/>
              <w:rPr>
                <w:rFonts w:ascii="Arial" w:eastAsia="Times New Roman" w:hAnsi="Arial" w:cs="Arial"/>
                <w:color w:val="000000"/>
                <w:sz w:val="12"/>
                <w:szCs w:val="12"/>
                <w:lang w:eastAsia="ru-RU"/>
              </w:rPr>
            </w:pP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439 - 472                     </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434 - 472                     </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5,0 - 7,0</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6,0 - 7,8</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6,0 - 7,1</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4,7 - 5,3</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÷5,3</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5,0 - 5,6</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4,6 - 5,2</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 ÷5,2</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30см</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30см</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30см</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30см</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0,085 - 0,3</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0,21</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0,24 - 0,39</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C470E5" w:rsidRPr="00BE2C95" w:rsidTr="00B13054">
        <w:trPr>
          <w:trHeight w:val="170"/>
        </w:trPr>
        <w:tc>
          <w:tcPr>
            <w:tcW w:w="4660" w:type="dxa"/>
            <w:shd w:val="clear" w:color="auto" w:fill="auto"/>
            <w:vAlign w:val="center"/>
            <w:hideMark/>
          </w:tcPr>
          <w:p w:rsidR="00C470E5" w:rsidRPr="00BE2C95" w:rsidRDefault="00C470E5" w:rsidP="000473C8">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098" w:type="dxa"/>
            <w:gridSpan w:val="8"/>
            <w:shd w:val="clear" w:color="auto" w:fill="auto"/>
            <w:vAlign w:val="center"/>
            <w:hideMark/>
          </w:tcPr>
          <w:p w:rsidR="00C470E5" w:rsidRPr="00BE2C95" w:rsidRDefault="00C470E5" w:rsidP="000473C8">
            <w:pPr>
              <w:spacing w:after="0" w:line="240" w:lineRule="auto"/>
              <w:jc w:val="center"/>
              <w:rPr>
                <w:rFonts w:ascii="Arial" w:eastAsia="Times New Roman" w:hAnsi="Arial" w:cs="Arial"/>
                <w:color w:val="000000"/>
                <w:sz w:val="12"/>
                <w:szCs w:val="12"/>
                <w:lang w:eastAsia="ru-RU"/>
              </w:rPr>
            </w:pP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1,53</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1,53</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1,53</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4326" w:type="dxa"/>
            <w:gridSpan w:val="3"/>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3686" w:type="dxa"/>
            <w:gridSpan w:val="3"/>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3,53</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3,53</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2,14</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3,06</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2,14</w:t>
            </w:r>
          </w:p>
        </w:tc>
      </w:tr>
      <w:tr w:rsidR="00C470E5" w:rsidRPr="00BE2C95" w:rsidTr="00B13054">
        <w:trPr>
          <w:trHeight w:val="170"/>
        </w:trPr>
        <w:tc>
          <w:tcPr>
            <w:tcW w:w="4660" w:type="dxa"/>
            <w:shd w:val="clear" w:color="auto" w:fill="auto"/>
            <w:vAlign w:val="center"/>
            <w:hideMark/>
          </w:tcPr>
          <w:p w:rsidR="00C470E5" w:rsidRPr="00BE2C95" w:rsidRDefault="00C470E5" w:rsidP="000473C8">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098" w:type="dxa"/>
            <w:gridSpan w:val="8"/>
            <w:shd w:val="clear" w:color="auto" w:fill="auto"/>
            <w:vAlign w:val="center"/>
            <w:hideMark/>
          </w:tcPr>
          <w:p w:rsidR="00C470E5" w:rsidRPr="00BE2C95" w:rsidRDefault="00C470E5" w:rsidP="000473C8">
            <w:pPr>
              <w:spacing w:after="0" w:line="240" w:lineRule="auto"/>
              <w:jc w:val="center"/>
              <w:rPr>
                <w:rFonts w:ascii="Arial" w:eastAsia="Times New Roman" w:hAnsi="Arial" w:cs="Arial"/>
                <w:color w:val="000000"/>
                <w:sz w:val="12"/>
                <w:szCs w:val="12"/>
                <w:lang w:eastAsia="ru-RU"/>
              </w:rPr>
            </w:pP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22,9</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22,9</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275</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1057</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220</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220</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274</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296</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300</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&gt; 100 </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более100</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500</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более100 </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500</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более100 </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975</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125</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125</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1605</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r>
      <w:tr w:rsidR="00C470E5" w:rsidRPr="00BE2C95" w:rsidTr="00B13054">
        <w:trPr>
          <w:trHeight w:val="170"/>
        </w:trPr>
        <w:tc>
          <w:tcPr>
            <w:tcW w:w="4660" w:type="dxa"/>
            <w:shd w:val="clear" w:color="auto" w:fill="auto"/>
            <w:vAlign w:val="center"/>
            <w:hideMark/>
          </w:tcPr>
          <w:p w:rsidR="00C470E5" w:rsidRPr="00BE2C95" w:rsidRDefault="00C470E5" w:rsidP="000473C8">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098" w:type="dxa"/>
            <w:gridSpan w:val="8"/>
            <w:shd w:val="clear" w:color="auto" w:fill="auto"/>
            <w:vAlign w:val="center"/>
            <w:hideMark/>
          </w:tcPr>
          <w:p w:rsidR="00C470E5" w:rsidRPr="00BE2C95" w:rsidRDefault="00C470E5" w:rsidP="000473C8">
            <w:pPr>
              <w:spacing w:after="0" w:line="240" w:lineRule="auto"/>
              <w:jc w:val="center"/>
              <w:rPr>
                <w:rFonts w:ascii="Arial" w:eastAsia="Times New Roman" w:hAnsi="Arial" w:cs="Arial"/>
                <w:color w:val="000000"/>
                <w:sz w:val="12"/>
                <w:szCs w:val="12"/>
                <w:lang w:eastAsia="ru-RU"/>
              </w:rPr>
            </w:pP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(22,0)</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(22,0)</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0,25-0,2 (2,5-2,0)</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0,25-0,2 (2,5-2,0)</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–0,25 (2,2 - 2,5)</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0,2-0,24 (2,0-2,4)</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0,2-0,24 (2,0-2,4)</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4,5 – 5,0</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4,5 - 5,0</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8,5-10,5 </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8,5-10,5</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7,0 – 8,0</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8,0 – 9,0</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8,0 – 9,0</w:t>
            </w:r>
          </w:p>
        </w:tc>
      </w:tr>
      <w:tr w:rsidR="00C470E5" w:rsidRPr="00BE2C95" w:rsidTr="00B13054">
        <w:trPr>
          <w:trHeight w:val="170"/>
        </w:trPr>
        <w:tc>
          <w:tcPr>
            <w:tcW w:w="4660" w:type="dxa"/>
            <w:shd w:val="clear" w:color="auto" w:fill="auto"/>
            <w:vAlign w:val="center"/>
            <w:hideMark/>
          </w:tcPr>
          <w:p w:rsidR="00C470E5" w:rsidRPr="00BE2C95" w:rsidRDefault="00C470E5" w:rsidP="000473C8">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098" w:type="dxa"/>
            <w:gridSpan w:val="8"/>
            <w:shd w:val="clear" w:color="auto" w:fill="auto"/>
            <w:vAlign w:val="center"/>
            <w:hideMark/>
          </w:tcPr>
          <w:p w:rsidR="00C470E5" w:rsidRPr="00BE2C95" w:rsidRDefault="00C470E5" w:rsidP="000473C8">
            <w:pPr>
              <w:spacing w:after="0" w:line="240" w:lineRule="auto"/>
              <w:jc w:val="center"/>
              <w:rPr>
                <w:rFonts w:ascii="Arial" w:eastAsia="Times New Roman" w:hAnsi="Arial" w:cs="Arial"/>
                <w:color w:val="000000"/>
                <w:sz w:val="12"/>
                <w:szCs w:val="12"/>
                <w:lang w:eastAsia="ru-RU"/>
              </w:rPr>
            </w:pP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0,2 - 0,25 (2,0 - 2,5)</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82</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300</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117</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194</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194</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w:t>
            </w:r>
          </w:p>
        </w:tc>
        <w:tc>
          <w:tcPr>
            <w:tcW w:w="1120" w:type="dxa"/>
            <w:shd w:val="clear" w:color="auto" w:fill="auto"/>
            <w:vAlign w:val="center"/>
            <w:hideMark/>
          </w:tcPr>
          <w:p w:rsidR="000473C8" w:rsidRPr="00BE2C95" w:rsidRDefault="000473C8" w:rsidP="000473C8">
            <w:pPr>
              <w:spacing w:after="0" w:line="240" w:lineRule="auto"/>
              <w:jc w:val="right"/>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173</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160</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0,26</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0,96</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0,374</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0,62</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0,62</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0,34</w:t>
            </w:r>
          </w:p>
        </w:tc>
        <w:tc>
          <w:tcPr>
            <w:tcW w:w="1120" w:type="dxa"/>
            <w:shd w:val="clear" w:color="auto" w:fill="auto"/>
            <w:vAlign w:val="center"/>
            <w:hideMark/>
          </w:tcPr>
          <w:p w:rsidR="000473C8" w:rsidRPr="00BE2C95" w:rsidRDefault="000473C8" w:rsidP="000473C8">
            <w:pPr>
              <w:spacing w:after="0" w:line="240" w:lineRule="auto"/>
              <w:jc w:val="right"/>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0,55</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0,51</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12</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12</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10 – 12</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10 – 12</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10 – 12</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0,97 – 0,76</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3,55 – 2,3</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 0,9</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1,81 –1,49</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1,81-1,49</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1,25-0,99</w:t>
            </w:r>
          </w:p>
        </w:tc>
        <w:tc>
          <w:tcPr>
            <w:tcW w:w="1120" w:type="dxa"/>
            <w:shd w:val="clear" w:color="auto" w:fill="auto"/>
            <w:vAlign w:val="center"/>
            <w:hideMark/>
          </w:tcPr>
          <w:p w:rsidR="000473C8" w:rsidRPr="00BE2C95" w:rsidRDefault="000473C8" w:rsidP="000473C8">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2,05-1,61</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1,49 – 1,227</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3 - 5</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20 – 25</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–30</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25 - 30</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15 - 20</w:t>
            </w:r>
          </w:p>
        </w:tc>
        <w:tc>
          <w:tcPr>
            <w:tcW w:w="1120" w:type="dxa"/>
            <w:shd w:val="clear" w:color="auto" w:fill="auto"/>
            <w:vAlign w:val="center"/>
            <w:hideMark/>
          </w:tcPr>
          <w:p w:rsidR="000473C8" w:rsidRPr="00BE2C95" w:rsidRDefault="000473C8" w:rsidP="000473C8">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r>
      <w:tr w:rsidR="00C470E5" w:rsidRPr="00BE2C95" w:rsidTr="00B13054">
        <w:trPr>
          <w:trHeight w:val="170"/>
        </w:trPr>
        <w:tc>
          <w:tcPr>
            <w:tcW w:w="4660" w:type="dxa"/>
            <w:shd w:val="clear" w:color="auto" w:fill="auto"/>
            <w:vAlign w:val="center"/>
            <w:hideMark/>
          </w:tcPr>
          <w:p w:rsidR="00C470E5" w:rsidRPr="00BE2C95" w:rsidRDefault="00C470E5" w:rsidP="000473C8">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098" w:type="dxa"/>
            <w:gridSpan w:val="8"/>
            <w:shd w:val="clear" w:color="auto" w:fill="auto"/>
            <w:vAlign w:val="center"/>
            <w:hideMark/>
          </w:tcPr>
          <w:p w:rsidR="00C470E5" w:rsidRPr="00BE2C95" w:rsidRDefault="00C470E5" w:rsidP="000473C8">
            <w:pPr>
              <w:spacing w:after="0" w:line="240" w:lineRule="auto"/>
              <w:jc w:val="center"/>
              <w:rPr>
                <w:rFonts w:ascii="Arial" w:eastAsia="Times New Roman" w:hAnsi="Arial" w:cs="Arial"/>
                <w:color w:val="000000"/>
                <w:sz w:val="12"/>
                <w:szCs w:val="12"/>
                <w:lang w:eastAsia="ru-RU"/>
              </w:rPr>
            </w:pP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72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20" w:type="dxa"/>
            <w:shd w:val="clear" w:color="auto" w:fill="auto"/>
            <w:vAlign w:val="center"/>
            <w:hideMark/>
          </w:tcPr>
          <w:p w:rsidR="000473C8" w:rsidRPr="00BE2C95" w:rsidRDefault="000473C8" w:rsidP="000473C8">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50 - 60</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7,0 – 8,0</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10,0</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8,0  - 10,0</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 4,7</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6,0</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4,7 - 5,0</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10,5</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10,5</w:t>
            </w:r>
          </w:p>
        </w:tc>
        <w:tc>
          <w:tcPr>
            <w:tcW w:w="118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12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&gt; 100</w:t>
            </w:r>
          </w:p>
        </w:tc>
        <w:tc>
          <w:tcPr>
            <w:tcW w:w="2086"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0473C8" w:rsidRPr="00BE2C95" w:rsidTr="000473C8">
        <w:trPr>
          <w:trHeight w:val="170"/>
        </w:trPr>
        <w:tc>
          <w:tcPr>
            <w:tcW w:w="4660" w:type="dxa"/>
            <w:shd w:val="clear" w:color="auto" w:fill="auto"/>
            <w:vAlign w:val="center"/>
            <w:hideMark/>
          </w:tcPr>
          <w:p w:rsidR="000473C8" w:rsidRPr="00BE2C95" w:rsidRDefault="000473C8" w:rsidP="000473C8">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1451"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30 мин – 1ч 50 мин</w:t>
            </w:r>
          </w:p>
        </w:tc>
        <w:tc>
          <w:tcPr>
            <w:tcW w:w="1275"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2ч - 2ч 30мин</w:t>
            </w:r>
          </w:p>
        </w:tc>
        <w:tc>
          <w:tcPr>
            <w:tcW w:w="1600"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50мин - 2ч 10мин</w:t>
            </w:r>
          </w:p>
        </w:tc>
        <w:tc>
          <w:tcPr>
            <w:tcW w:w="952"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134"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300" w:type="dxa"/>
            <w:gridSpan w:val="2"/>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40 мин – 2ч 00мин</w:t>
            </w:r>
          </w:p>
        </w:tc>
        <w:tc>
          <w:tcPr>
            <w:tcW w:w="1386" w:type="dxa"/>
            <w:shd w:val="clear" w:color="auto" w:fill="auto"/>
            <w:vAlign w:val="center"/>
            <w:hideMark/>
          </w:tcPr>
          <w:p w:rsidR="000473C8" w:rsidRPr="00BE2C95" w:rsidRDefault="000473C8" w:rsidP="000473C8">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50мин-2ч 00мин</w:t>
            </w:r>
          </w:p>
        </w:tc>
      </w:tr>
    </w:tbl>
    <w:p w:rsidR="00372039" w:rsidRPr="00BE2C95" w:rsidRDefault="00372039" w:rsidP="00372039">
      <w:pPr>
        <w:spacing w:after="0" w:line="357" w:lineRule="auto"/>
        <w:ind w:left="162" w:right="58" w:firstLine="590"/>
        <w:jc w:val="both"/>
        <w:rPr>
          <w:rFonts w:ascii="Arial" w:eastAsia="Arial" w:hAnsi="Arial" w:cs="Arial"/>
          <w:sz w:val="24"/>
          <w:szCs w:val="24"/>
        </w:rPr>
      </w:pPr>
    </w:p>
    <w:tbl>
      <w:tblPr>
        <w:tblW w:w="14309"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9"/>
        <w:gridCol w:w="1131"/>
        <w:gridCol w:w="1317"/>
        <w:gridCol w:w="1151"/>
        <w:gridCol w:w="1254"/>
        <w:gridCol w:w="1374"/>
        <w:gridCol w:w="1490"/>
        <w:gridCol w:w="1623"/>
      </w:tblGrid>
      <w:tr w:rsidR="009C5C43" w:rsidRPr="00BE2C95" w:rsidTr="009C5C43">
        <w:trPr>
          <w:trHeight w:val="171"/>
          <w:jc w:val="center"/>
        </w:trPr>
        <w:tc>
          <w:tcPr>
            <w:tcW w:w="4969" w:type="dxa"/>
            <w:vMerge w:val="restart"/>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9340" w:type="dxa"/>
            <w:gridSpan w:val="7"/>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9C5C43" w:rsidRPr="00BE2C95" w:rsidTr="009C5C43">
        <w:trPr>
          <w:trHeight w:val="171"/>
          <w:jc w:val="center"/>
        </w:trPr>
        <w:tc>
          <w:tcPr>
            <w:tcW w:w="4969"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Кирпичный завод МПС, 3 «в»</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Пролетарская, 125</w:t>
            </w:r>
          </w:p>
        </w:tc>
        <w:tc>
          <w:tcPr>
            <w:tcW w:w="4487" w:type="dxa"/>
            <w:gridSpan w:val="3"/>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2-ой </w:t>
            </w:r>
            <w:proofErr w:type="gramStart"/>
            <w:r w:rsidRPr="00BE2C95">
              <w:rPr>
                <w:rFonts w:ascii="Arial" w:eastAsia="Times New Roman" w:hAnsi="Arial" w:cs="Arial"/>
                <w:color w:val="000000"/>
                <w:sz w:val="12"/>
                <w:szCs w:val="12"/>
                <w:lang w:eastAsia="ru-RU"/>
              </w:rPr>
              <w:t>Тульский</w:t>
            </w:r>
            <w:proofErr w:type="gramEnd"/>
            <w:r w:rsidRPr="00BE2C95">
              <w:rPr>
                <w:rFonts w:ascii="Arial" w:eastAsia="Times New Roman" w:hAnsi="Arial" w:cs="Arial"/>
                <w:color w:val="000000"/>
                <w:sz w:val="12"/>
                <w:szCs w:val="12"/>
                <w:lang w:eastAsia="ru-RU"/>
              </w:rPr>
              <w:t xml:space="preserve"> пер., 5 «а»</w:t>
            </w:r>
          </w:p>
        </w:tc>
      </w:tr>
      <w:tr w:rsidR="009C5C43" w:rsidRPr="00BE2C95" w:rsidTr="009C5C43">
        <w:trPr>
          <w:trHeight w:val="171"/>
          <w:jc w:val="center"/>
        </w:trPr>
        <w:tc>
          <w:tcPr>
            <w:tcW w:w="4969"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374" w:type="dxa"/>
            <w:vMerge w:val="restart"/>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Механический фильтр</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ступень</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ступень</w:t>
            </w:r>
          </w:p>
        </w:tc>
      </w:tr>
      <w:tr w:rsidR="00C470E5" w:rsidRPr="00BE2C95" w:rsidTr="00C470E5">
        <w:trPr>
          <w:trHeight w:val="171"/>
          <w:jc w:val="center"/>
        </w:trPr>
        <w:tc>
          <w:tcPr>
            <w:tcW w:w="4969"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15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25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374"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C470E5" w:rsidRPr="00BE2C95" w:rsidTr="00B13054">
        <w:trPr>
          <w:trHeight w:val="171"/>
          <w:jc w:val="center"/>
        </w:trPr>
        <w:tc>
          <w:tcPr>
            <w:tcW w:w="4969"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9340"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619</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619</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6,2 - 7,2</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6,0 - 7,0</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7,5 - 8,2</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7,5  - 8,2</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4,7 - 5,6</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40</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40</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40</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0,1 - 0,4</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0,16 - 0,3</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C470E5" w:rsidRPr="00BE2C95" w:rsidTr="00B13054">
        <w:trPr>
          <w:trHeight w:val="171"/>
          <w:jc w:val="center"/>
        </w:trPr>
        <w:tc>
          <w:tcPr>
            <w:tcW w:w="4969"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9340"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C470E5" w:rsidRPr="00BE2C95" w:rsidTr="00C470E5">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5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5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LM-4FM(TW)</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1836/1445/610</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0,292</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 КУ-2-8</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w:t>
            </w:r>
            <w:proofErr w:type="gramStart"/>
            <w:r w:rsidRPr="00BE2C95">
              <w:rPr>
                <w:rFonts w:ascii="Arial" w:eastAsia="Times New Roman" w:hAnsi="Arial" w:cs="Arial"/>
                <w:color w:val="000000"/>
                <w:sz w:val="12"/>
                <w:szCs w:val="12"/>
                <w:lang w:eastAsia="ru-RU"/>
              </w:rPr>
              <w:t>C</w:t>
            </w:r>
            <w:proofErr w:type="gramEnd"/>
            <w:r w:rsidRPr="00BE2C95">
              <w:rPr>
                <w:rFonts w:ascii="Arial" w:eastAsia="Times New Roman" w:hAnsi="Arial" w:cs="Arial"/>
                <w:color w:val="000000"/>
                <w:sz w:val="12"/>
                <w:szCs w:val="12"/>
                <w:lang w:eastAsia="ru-RU"/>
              </w:rPr>
              <w:t>К - 1</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Purolite</w:t>
            </w:r>
            <w:proofErr w:type="spellEnd"/>
            <w:r w:rsidRPr="00BE2C95">
              <w:rPr>
                <w:rFonts w:ascii="Arial" w:eastAsia="Times New Roman" w:hAnsi="Arial" w:cs="Arial"/>
                <w:color w:val="000000"/>
                <w:sz w:val="12"/>
                <w:szCs w:val="12"/>
                <w:lang w:eastAsia="ru-RU"/>
              </w:rPr>
              <w:t xml:space="preserve"> </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 1</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3,53</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r>
      <w:tr w:rsidR="00C470E5" w:rsidRPr="00BE2C95" w:rsidTr="00B13054">
        <w:trPr>
          <w:trHeight w:val="171"/>
          <w:jc w:val="center"/>
        </w:trPr>
        <w:tc>
          <w:tcPr>
            <w:tcW w:w="4969"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9340"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 (1 в резерве)</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r>
      <w:tr w:rsidR="009C5C43" w:rsidRPr="00BE2C95" w:rsidTr="00C470E5">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249</w:t>
            </w:r>
          </w:p>
        </w:tc>
        <w:tc>
          <w:tcPr>
            <w:tcW w:w="115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265</w:t>
            </w:r>
          </w:p>
        </w:tc>
        <w:tc>
          <w:tcPr>
            <w:tcW w:w="125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280</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1500</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не более 100</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C470E5" w:rsidRPr="00BE2C95" w:rsidTr="00C470E5">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w:t>
            </w:r>
          </w:p>
        </w:tc>
        <w:tc>
          <w:tcPr>
            <w:tcW w:w="115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142</w:t>
            </w:r>
          </w:p>
        </w:tc>
        <w:tc>
          <w:tcPr>
            <w:tcW w:w="125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155</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16,8</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481</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0,1(1,0)</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r>
      <w:tr w:rsidR="00C470E5" w:rsidRPr="00BE2C95" w:rsidTr="00B13054">
        <w:trPr>
          <w:trHeight w:val="171"/>
          <w:jc w:val="center"/>
        </w:trPr>
        <w:tc>
          <w:tcPr>
            <w:tcW w:w="4969"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9340"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(5,5)</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14,4(5,5)</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14,4(5,5)</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14,4(5,5)</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35</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10 – 12</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35</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 (2,0)</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3,2</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 – 2,0</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 2,0</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1,8-2,0</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  12,0</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2,0 - 2,4</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 2,7</w:t>
            </w:r>
          </w:p>
        </w:tc>
      </w:tr>
      <w:tr w:rsidR="00C470E5" w:rsidRPr="00BE2C95" w:rsidTr="00B13054">
        <w:trPr>
          <w:trHeight w:val="171"/>
          <w:jc w:val="center"/>
        </w:trPr>
        <w:tc>
          <w:tcPr>
            <w:tcW w:w="4969"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9340"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–0,2 (1,5-2,0)</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C470E5" w:rsidRPr="00BE2C95" w:rsidTr="00C470E5">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15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216</w:t>
            </w:r>
          </w:p>
        </w:tc>
        <w:tc>
          <w:tcPr>
            <w:tcW w:w="125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216</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w:t>
            </w:r>
          </w:p>
        </w:tc>
      </w:tr>
      <w:tr w:rsidR="00C470E5" w:rsidRPr="00BE2C95" w:rsidTr="00C470E5">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0,144</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0,144</w:t>
            </w:r>
          </w:p>
        </w:tc>
        <w:tc>
          <w:tcPr>
            <w:tcW w:w="115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25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0,53 – 0,42</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0,53-0,42</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2,56 – 2,02</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0,74 – 0,48</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 30                           </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 70</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r>
      <w:tr w:rsidR="00C470E5" w:rsidRPr="00BE2C95" w:rsidTr="00B13054">
        <w:trPr>
          <w:trHeight w:val="171"/>
          <w:jc w:val="center"/>
        </w:trPr>
        <w:tc>
          <w:tcPr>
            <w:tcW w:w="4969"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9340"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 15</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C470E5" w:rsidRPr="00BE2C95" w:rsidTr="00C470E5">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15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25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2,7</w:t>
            </w:r>
          </w:p>
        </w:tc>
      </w:tr>
      <w:tr w:rsidR="00C470E5" w:rsidRPr="00BE2C95" w:rsidTr="00C470E5">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13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2,2</w:t>
            </w:r>
          </w:p>
        </w:tc>
        <w:tc>
          <w:tcPr>
            <w:tcW w:w="131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2,2</w:t>
            </w:r>
          </w:p>
        </w:tc>
        <w:tc>
          <w:tcPr>
            <w:tcW w:w="115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25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9C5C43" w:rsidRPr="00BE2C95" w:rsidTr="00C470E5">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151"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25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4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62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9C5C43" w:rsidRPr="00BE2C95" w:rsidTr="009C5C43">
        <w:trPr>
          <w:trHeight w:val="171"/>
          <w:jc w:val="center"/>
        </w:trPr>
        <w:tc>
          <w:tcPr>
            <w:tcW w:w="4969"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244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40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2ч 00 мин – 2ч15мин</w:t>
            </w:r>
          </w:p>
        </w:tc>
        <w:tc>
          <w:tcPr>
            <w:tcW w:w="137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3113"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1час 30мин – 1час 50мин</w:t>
            </w:r>
          </w:p>
        </w:tc>
      </w:tr>
    </w:tbl>
    <w:p w:rsidR="000473C8" w:rsidRPr="00BE2C95" w:rsidRDefault="000473C8" w:rsidP="00372039">
      <w:pPr>
        <w:spacing w:after="0" w:line="357" w:lineRule="auto"/>
        <w:ind w:left="162" w:right="58" w:firstLine="590"/>
        <w:jc w:val="both"/>
        <w:rPr>
          <w:rFonts w:ascii="Arial" w:eastAsia="Arial" w:hAnsi="Arial" w:cs="Arial"/>
          <w:sz w:val="24"/>
          <w:szCs w:val="24"/>
        </w:rPr>
      </w:pPr>
    </w:p>
    <w:tbl>
      <w:tblPr>
        <w:tblW w:w="14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0"/>
        <w:gridCol w:w="1424"/>
        <w:gridCol w:w="1237"/>
        <w:gridCol w:w="1215"/>
        <w:gridCol w:w="1215"/>
        <w:gridCol w:w="1487"/>
        <w:gridCol w:w="1487"/>
        <w:gridCol w:w="1382"/>
      </w:tblGrid>
      <w:tr w:rsidR="009C5C43" w:rsidRPr="00BE2C95" w:rsidTr="009C5C43">
        <w:trPr>
          <w:trHeight w:val="174"/>
          <w:jc w:val="center"/>
        </w:trPr>
        <w:tc>
          <w:tcPr>
            <w:tcW w:w="4880" w:type="dxa"/>
            <w:vMerge w:val="restart"/>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9447" w:type="dxa"/>
            <w:gridSpan w:val="7"/>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9C5C43" w:rsidRPr="00BE2C95" w:rsidTr="00C470E5">
        <w:trPr>
          <w:trHeight w:val="174"/>
          <w:jc w:val="center"/>
        </w:trPr>
        <w:tc>
          <w:tcPr>
            <w:tcW w:w="4880"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Гурьянова, 59 «а»</w:t>
            </w:r>
          </w:p>
        </w:tc>
        <w:tc>
          <w:tcPr>
            <w:tcW w:w="3917" w:type="dxa"/>
            <w:gridSpan w:val="3"/>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б-р Энтузиастов, 6 «б»</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Чичерина, 11 «а»</w:t>
            </w:r>
          </w:p>
        </w:tc>
      </w:tr>
      <w:tr w:rsidR="009C5C43" w:rsidRPr="00BE2C95" w:rsidTr="00C470E5">
        <w:trPr>
          <w:trHeight w:val="174"/>
          <w:jc w:val="center"/>
        </w:trPr>
        <w:tc>
          <w:tcPr>
            <w:tcW w:w="4880"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ступени</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I ступень</w:t>
            </w:r>
          </w:p>
        </w:tc>
      </w:tr>
      <w:tr w:rsidR="009C5C43" w:rsidRPr="00BE2C95" w:rsidTr="009C5C43">
        <w:trPr>
          <w:trHeight w:val="174"/>
          <w:jc w:val="center"/>
        </w:trPr>
        <w:tc>
          <w:tcPr>
            <w:tcW w:w="4880"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14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23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2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2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C470E5" w:rsidRPr="00BE2C95" w:rsidTr="00B13054">
        <w:trPr>
          <w:trHeight w:val="174"/>
          <w:jc w:val="center"/>
        </w:trPr>
        <w:tc>
          <w:tcPr>
            <w:tcW w:w="4880"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9447"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422 - 472                     </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6,4 - 7,3</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6,2 - 7,6</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6,0 - 7,1</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4,6 - 5,3</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÷5,6</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4,6 - 5,2</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30см</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30см</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0,24 - 0,39</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0,2 - 0,21</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0,24 -  0,3</w:t>
            </w:r>
          </w:p>
        </w:tc>
      </w:tr>
      <w:tr w:rsidR="00C470E5" w:rsidRPr="00BE2C95" w:rsidTr="00B13054">
        <w:trPr>
          <w:trHeight w:val="174"/>
          <w:jc w:val="center"/>
        </w:trPr>
        <w:tc>
          <w:tcPr>
            <w:tcW w:w="4880"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9447"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9C5C43">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4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3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9C5C43" w:rsidRPr="00BE2C95" w:rsidTr="009C5C43">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4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23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r>
      <w:tr w:rsidR="009C5C43" w:rsidRPr="00BE2C95" w:rsidTr="009C5C43">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4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23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3917" w:type="dxa"/>
            <w:gridSpan w:val="3"/>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r>
      <w:tr w:rsidR="009C5C43" w:rsidRPr="00BE2C95" w:rsidTr="009C5C43">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4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2,05</w:t>
            </w:r>
          </w:p>
        </w:tc>
        <w:tc>
          <w:tcPr>
            <w:tcW w:w="123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2,05</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9C5C43" w:rsidRPr="00BE2C95" w:rsidTr="009C5C43">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4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0,79</w:t>
            </w:r>
          </w:p>
        </w:tc>
        <w:tc>
          <w:tcPr>
            <w:tcW w:w="123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0,79</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3,53</w:t>
            </w:r>
          </w:p>
        </w:tc>
      </w:tr>
      <w:tr w:rsidR="00C470E5" w:rsidRPr="00BE2C95" w:rsidTr="00B13054">
        <w:trPr>
          <w:trHeight w:val="174"/>
          <w:jc w:val="center"/>
        </w:trPr>
        <w:tc>
          <w:tcPr>
            <w:tcW w:w="4880"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9447"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r>
      <w:tr w:rsidR="009C5C43" w:rsidRPr="00BE2C95" w:rsidTr="009C5C43">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4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284</w:t>
            </w:r>
          </w:p>
        </w:tc>
        <w:tc>
          <w:tcPr>
            <w:tcW w:w="123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284</w:t>
            </w:r>
          </w:p>
        </w:tc>
        <w:tc>
          <w:tcPr>
            <w:tcW w:w="12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258,1</w:t>
            </w:r>
          </w:p>
        </w:tc>
        <w:tc>
          <w:tcPr>
            <w:tcW w:w="12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279</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&gt; 100 </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r>
      <w:tr w:rsidR="009C5C43" w:rsidRPr="00BE2C95" w:rsidTr="009C5C43">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14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23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500</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более100 </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9C5C43" w:rsidRPr="00BE2C95" w:rsidTr="009C5C43">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4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33</w:t>
            </w:r>
          </w:p>
        </w:tc>
        <w:tc>
          <w:tcPr>
            <w:tcW w:w="123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33</w:t>
            </w:r>
          </w:p>
        </w:tc>
        <w:tc>
          <w:tcPr>
            <w:tcW w:w="12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61</w:t>
            </w:r>
          </w:p>
        </w:tc>
        <w:tc>
          <w:tcPr>
            <w:tcW w:w="12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170</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r>
      <w:tr w:rsidR="00C470E5" w:rsidRPr="00BE2C95" w:rsidTr="00B13054">
        <w:trPr>
          <w:trHeight w:val="174"/>
          <w:jc w:val="center"/>
        </w:trPr>
        <w:tc>
          <w:tcPr>
            <w:tcW w:w="4880"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9447"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(5,5)</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20 -25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20-25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35 - 45</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45 - 50</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0,32-0,35 (3,2-3,5)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0,32-0,35 (3,2-3,5)</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–0,2 (2,2 - 2,0)</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4,6</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4,0-4,5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5,0 – 5,5 </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 – 10,5</w:t>
            </w:r>
          </w:p>
        </w:tc>
      </w:tr>
      <w:tr w:rsidR="00C470E5" w:rsidRPr="00BE2C95" w:rsidTr="00B13054">
        <w:trPr>
          <w:trHeight w:val="174"/>
          <w:jc w:val="center"/>
        </w:trPr>
        <w:tc>
          <w:tcPr>
            <w:tcW w:w="4880"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9447"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0,05 - 0,1               (0,5 - 1,0)</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0,25                 (2,0 - 2,5)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0,2 - 0,25 (2,0 - 2,5)</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113</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194</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0,28</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0,36</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0,29</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0,62</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0,59 - 0,466</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1,065 – 0,84</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1,05 –0,87</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 –0,84</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2,03 – 1,81</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 – 20</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–25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25 - 30</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r>
      <w:tr w:rsidR="00C470E5" w:rsidRPr="00BE2C95" w:rsidTr="00B13054">
        <w:trPr>
          <w:trHeight w:val="174"/>
          <w:jc w:val="center"/>
        </w:trPr>
        <w:tc>
          <w:tcPr>
            <w:tcW w:w="4880"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9447" w:type="dxa"/>
            <w:gridSpan w:val="7"/>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35 – 40</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–2,2</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3,6 – 4,2</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 – 4,7</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5,0- 5,5</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 10,5</w:t>
            </w:r>
          </w:p>
        </w:tc>
      </w:tr>
      <w:tr w:rsidR="009C5C43" w:rsidRPr="00BE2C95" w:rsidTr="009C5C43">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4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23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2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2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&gt; 100</w:t>
            </w:r>
          </w:p>
        </w:tc>
        <w:tc>
          <w:tcPr>
            <w:tcW w:w="286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9C5C43" w:rsidRPr="00BE2C95" w:rsidTr="00C470E5">
        <w:trPr>
          <w:trHeight w:val="174"/>
          <w:jc w:val="center"/>
        </w:trPr>
        <w:tc>
          <w:tcPr>
            <w:tcW w:w="4880"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2661"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1ч55 мин – 2ч 25мин</w:t>
            </w:r>
          </w:p>
        </w:tc>
        <w:tc>
          <w:tcPr>
            <w:tcW w:w="243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15 мин – 1ч 25мин</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20мин-1ч 35мин</w:t>
            </w:r>
          </w:p>
        </w:tc>
        <w:tc>
          <w:tcPr>
            <w:tcW w:w="1487"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45мин-2ч05мин</w:t>
            </w:r>
          </w:p>
        </w:tc>
        <w:tc>
          <w:tcPr>
            <w:tcW w:w="138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1ч50мин -2ч15мин</w:t>
            </w:r>
          </w:p>
        </w:tc>
      </w:tr>
    </w:tbl>
    <w:p w:rsidR="009C5C43" w:rsidRPr="00BE2C95" w:rsidRDefault="009C5C43" w:rsidP="00372039">
      <w:pPr>
        <w:spacing w:after="0" w:line="357" w:lineRule="auto"/>
        <w:ind w:left="162" w:right="58" w:firstLine="590"/>
        <w:jc w:val="both"/>
        <w:rPr>
          <w:rFonts w:ascii="Arial" w:eastAsia="Arial" w:hAnsi="Arial" w:cs="Arial"/>
          <w:sz w:val="24"/>
          <w:szCs w:val="24"/>
        </w:rPr>
      </w:pPr>
    </w:p>
    <w:tbl>
      <w:tblPr>
        <w:tblW w:w="1480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6"/>
        <w:gridCol w:w="1453"/>
        <w:gridCol w:w="1046"/>
        <w:gridCol w:w="1160"/>
        <w:gridCol w:w="1160"/>
        <w:gridCol w:w="1450"/>
        <w:gridCol w:w="1015"/>
        <w:gridCol w:w="869"/>
        <w:gridCol w:w="1063"/>
        <w:gridCol w:w="822"/>
      </w:tblGrid>
      <w:tr w:rsidR="009C5C43" w:rsidRPr="00BE2C95" w:rsidTr="00C470E5">
        <w:trPr>
          <w:trHeight w:val="174"/>
        </w:trPr>
        <w:tc>
          <w:tcPr>
            <w:tcW w:w="4766" w:type="dxa"/>
            <w:vMerge w:val="restart"/>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038" w:type="dxa"/>
            <w:gridSpan w:val="9"/>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9C5C43" w:rsidRPr="00BE2C95" w:rsidTr="00C470E5">
        <w:trPr>
          <w:trHeight w:val="174"/>
        </w:trPr>
        <w:tc>
          <w:tcPr>
            <w:tcW w:w="4766"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Московская, 115 «а»</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Маяковского, 59</w:t>
            </w:r>
          </w:p>
        </w:tc>
        <w:tc>
          <w:tcPr>
            <w:tcW w:w="5219" w:type="dxa"/>
            <w:gridSpan w:val="5"/>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65 лет Победы, 51</w:t>
            </w:r>
          </w:p>
        </w:tc>
      </w:tr>
      <w:tr w:rsidR="00A5523B" w:rsidRPr="00BE2C95" w:rsidTr="00A5523B">
        <w:trPr>
          <w:trHeight w:val="174"/>
        </w:trPr>
        <w:tc>
          <w:tcPr>
            <w:tcW w:w="4766"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450" w:type="dxa"/>
            <w:vMerge w:val="restart"/>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Механический фильтр</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ступени</w:t>
            </w:r>
          </w:p>
        </w:tc>
      </w:tr>
      <w:tr w:rsidR="009C5C43" w:rsidRPr="00BE2C95" w:rsidTr="00C470E5">
        <w:trPr>
          <w:trHeight w:val="174"/>
        </w:trPr>
        <w:tc>
          <w:tcPr>
            <w:tcW w:w="4766"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16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16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450"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10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86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2,3</w:t>
            </w:r>
          </w:p>
        </w:tc>
        <w:tc>
          <w:tcPr>
            <w:tcW w:w="106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3</w:t>
            </w:r>
          </w:p>
        </w:tc>
        <w:tc>
          <w:tcPr>
            <w:tcW w:w="82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4</w:t>
            </w:r>
          </w:p>
        </w:tc>
      </w:tr>
      <w:tr w:rsidR="00C470E5" w:rsidRPr="00BE2C95" w:rsidTr="00B13054">
        <w:trPr>
          <w:trHeight w:val="174"/>
        </w:trPr>
        <w:tc>
          <w:tcPr>
            <w:tcW w:w="4766"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038" w:type="dxa"/>
            <w:gridSpan w:val="9"/>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280  -  528</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427 -  488</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427 -  488</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5,0 - 6,8</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7,0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6,2 - 7,1</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6,2 - 7,1</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4,7 - 5,1</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2,9 - 5,1</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5,0 - 5,2</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5,0 - 5,2</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40 см</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40 см</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0,1 - 0,14</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0,14 -0,16</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C470E5" w:rsidRPr="00BE2C95" w:rsidTr="00B13054">
        <w:trPr>
          <w:trHeight w:val="174"/>
        </w:trPr>
        <w:tc>
          <w:tcPr>
            <w:tcW w:w="4766"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038" w:type="dxa"/>
            <w:gridSpan w:val="9"/>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6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6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86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6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II</w:t>
            </w:r>
          </w:p>
        </w:tc>
        <w:tc>
          <w:tcPr>
            <w:tcW w:w="82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II</w:t>
            </w:r>
          </w:p>
        </w:tc>
      </w:tr>
      <w:tr w:rsidR="009C5C43" w:rsidRPr="00BE2C95" w:rsidTr="00C470E5">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06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82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9C5C43" w:rsidRPr="00BE2C95" w:rsidTr="00C470E5">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3,14</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3,14</w:t>
            </w:r>
          </w:p>
        </w:tc>
        <w:tc>
          <w:tcPr>
            <w:tcW w:w="106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82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КУ- 2-8</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w:t>
            </w:r>
          </w:p>
        </w:tc>
      </w:tr>
      <w:tr w:rsidR="009C5C43" w:rsidRPr="00BE2C95" w:rsidTr="00C470E5">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2,15</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w:t>
            </w:r>
          </w:p>
        </w:tc>
        <w:tc>
          <w:tcPr>
            <w:tcW w:w="10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w:t>
            </w:r>
          </w:p>
        </w:tc>
        <w:tc>
          <w:tcPr>
            <w:tcW w:w="86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w:t>
            </w:r>
          </w:p>
        </w:tc>
        <w:tc>
          <w:tcPr>
            <w:tcW w:w="106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1,14</w:t>
            </w:r>
          </w:p>
        </w:tc>
        <w:tc>
          <w:tcPr>
            <w:tcW w:w="82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1,14</w:t>
            </w:r>
          </w:p>
        </w:tc>
      </w:tr>
      <w:tr w:rsidR="009C5C43" w:rsidRPr="00BE2C95" w:rsidTr="00C470E5">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1,67</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7,5</w:t>
            </w:r>
          </w:p>
        </w:tc>
        <w:tc>
          <w:tcPr>
            <w:tcW w:w="10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7,5</w:t>
            </w:r>
          </w:p>
        </w:tc>
        <w:tc>
          <w:tcPr>
            <w:tcW w:w="86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7,5</w:t>
            </w:r>
          </w:p>
        </w:tc>
        <w:tc>
          <w:tcPr>
            <w:tcW w:w="106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822"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C470E5" w:rsidRPr="00BE2C95" w:rsidTr="00B13054">
        <w:trPr>
          <w:trHeight w:val="174"/>
        </w:trPr>
        <w:tc>
          <w:tcPr>
            <w:tcW w:w="4766"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038" w:type="dxa"/>
            <w:gridSpan w:val="9"/>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r>
      <w:tr w:rsidR="009C5C43" w:rsidRPr="00BE2C95" w:rsidTr="00C470E5">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1382</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1382</w:t>
            </w:r>
          </w:p>
        </w:tc>
        <w:tc>
          <w:tcPr>
            <w:tcW w:w="116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328</w:t>
            </w:r>
          </w:p>
        </w:tc>
        <w:tc>
          <w:tcPr>
            <w:tcW w:w="116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328</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1489</w:t>
            </w:r>
          </w:p>
        </w:tc>
        <w:tc>
          <w:tcPr>
            <w:tcW w:w="86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1482</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1250</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500</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9C5C43" w:rsidRPr="00BE2C95" w:rsidTr="00C470E5">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385</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385</w:t>
            </w:r>
          </w:p>
        </w:tc>
        <w:tc>
          <w:tcPr>
            <w:tcW w:w="116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116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15"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1718</w:t>
            </w:r>
          </w:p>
        </w:tc>
        <w:tc>
          <w:tcPr>
            <w:tcW w:w="86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1710</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6250</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(1,0)</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r>
      <w:tr w:rsidR="00C470E5" w:rsidRPr="00BE2C95" w:rsidTr="00B13054">
        <w:trPr>
          <w:trHeight w:val="174"/>
        </w:trPr>
        <w:tc>
          <w:tcPr>
            <w:tcW w:w="4766"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038" w:type="dxa"/>
            <w:gridSpan w:val="9"/>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(45,0)</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(45,0)</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30 - 40</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30 – 40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–0,2 (2,2 - 2,0)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0,2 (2,0)</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0,18-0,2 (1,8-2,0)</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0,18-0,2 (1,8-2,0)</w:t>
            </w: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5,0 – 5,5 </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5,5</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- 24</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дек.16</w:t>
            </w:r>
          </w:p>
        </w:tc>
      </w:tr>
      <w:tr w:rsidR="00C470E5" w:rsidRPr="00BE2C95" w:rsidTr="00B13054">
        <w:trPr>
          <w:trHeight w:val="174"/>
        </w:trPr>
        <w:tc>
          <w:tcPr>
            <w:tcW w:w="4766"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038" w:type="dxa"/>
            <w:gridSpan w:val="9"/>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0,05 -0,08 (0,5 - 0,8)</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0,05 - 0,08 (0,5 - 0,8)</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93 - 97</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299</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299</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92</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1600</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750</w:t>
            </w: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0,96</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0,96</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0,29</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5,12</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w:t>
            </w: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–10</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8- 10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w:t>
            </w:r>
            <w:proofErr w:type="gramStart"/>
            <w:r w:rsidRPr="00BE2C95">
              <w:rPr>
                <w:rFonts w:ascii="Arial" w:eastAsia="Times New Roman" w:hAnsi="Arial" w:cs="Arial"/>
                <w:color w:val="000000"/>
                <w:sz w:val="12"/>
                <w:szCs w:val="12"/>
                <w:lang w:eastAsia="ru-RU"/>
              </w:rPr>
              <w:t>окт</w:t>
            </w:r>
            <w:proofErr w:type="gramEnd"/>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12</w:t>
            </w: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3,55 – 2,8</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3,55 - 2,8</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  0,8</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18,9 – 14,9</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8,9 – 5,75</w:t>
            </w: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 – 5</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 – 5</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35</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70 – 80</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60</w:t>
            </w:r>
          </w:p>
        </w:tc>
      </w:tr>
      <w:tr w:rsidR="00C470E5" w:rsidRPr="00BE2C95" w:rsidTr="00B13054">
        <w:trPr>
          <w:trHeight w:val="174"/>
        </w:trPr>
        <w:tc>
          <w:tcPr>
            <w:tcW w:w="4766"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038" w:type="dxa"/>
            <w:gridSpan w:val="9"/>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45 – 60</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60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50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35</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60</w:t>
            </w: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60</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45 – 60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50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60</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60</w:t>
            </w:r>
          </w:p>
        </w:tc>
      </w:tr>
      <w:tr w:rsidR="009C5C43"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453"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5,5- 6,0</w:t>
            </w:r>
          </w:p>
        </w:tc>
        <w:tc>
          <w:tcPr>
            <w:tcW w:w="104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 6,0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 20</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 – 14</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A5523B" w:rsidRPr="00BE2C95" w:rsidTr="00A5523B">
        <w:trPr>
          <w:trHeight w:val="174"/>
        </w:trPr>
        <w:tc>
          <w:tcPr>
            <w:tcW w:w="4766"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249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55мин-2ч30мин</w:t>
            </w:r>
          </w:p>
        </w:tc>
        <w:tc>
          <w:tcPr>
            <w:tcW w:w="232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 мин – 2ч10мин</w:t>
            </w:r>
          </w:p>
        </w:tc>
        <w:tc>
          <w:tcPr>
            <w:tcW w:w="145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884"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2час 30 мин – 3час05мин</w:t>
            </w:r>
          </w:p>
        </w:tc>
        <w:tc>
          <w:tcPr>
            <w:tcW w:w="1885"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2час 15 мин – 2час45мин</w:t>
            </w:r>
          </w:p>
        </w:tc>
      </w:tr>
    </w:tbl>
    <w:p w:rsidR="009C5C43" w:rsidRPr="00BE2C95" w:rsidRDefault="009C5C43" w:rsidP="00372039">
      <w:pPr>
        <w:spacing w:after="0" w:line="357" w:lineRule="auto"/>
        <w:ind w:left="162" w:right="58" w:firstLine="590"/>
        <w:jc w:val="both"/>
        <w:rPr>
          <w:rFonts w:ascii="Arial" w:eastAsia="Arial" w:hAnsi="Arial" w:cs="Arial"/>
          <w:sz w:val="24"/>
          <w:szCs w:val="24"/>
        </w:rPr>
      </w:pPr>
    </w:p>
    <w:tbl>
      <w:tblPr>
        <w:tblW w:w="1468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3"/>
        <w:gridCol w:w="1410"/>
        <w:gridCol w:w="1286"/>
        <w:gridCol w:w="1390"/>
        <w:gridCol w:w="1390"/>
        <w:gridCol w:w="1099"/>
        <w:gridCol w:w="1120"/>
        <w:gridCol w:w="1058"/>
        <w:gridCol w:w="1100"/>
      </w:tblGrid>
      <w:tr w:rsidR="009C5C43" w:rsidRPr="00BE2C95" w:rsidTr="00A5523B">
        <w:trPr>
          <w:trHeight w:val="175"/>
        </w:trPr>
        <w:tc>
          <w:tcPr>
            <w:tcW w:w="4833" w:type="dxa"/>
            <w:vMerge w:val="restart"/>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9853" w:type="dxa"/>
            <w:gridSpan w:val="8"/>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9C5C43" w:rsidRPr="00BE2C95" w:rsidTr="00C470E5">
        <w:trPr>
          <w:trHeight w:val="175"/>
        </w:trPr>
        <w:tc>
          <w:tcPr>
            <w:tcW w:w="4833"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пер. Воскресенский, 29 «б»</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Московская, 14</w:t>
            </w:r>
          </w:p>
        </w:tc>
        <w:tc>
          <w:tcPr>
            <w:tcW w:w="4377" w:type="dxa"/>
            <w:gridSpan w:val="4"/>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Кубяка</w:t>
            </w:r>
            <w:proofErr w:type="spellEnd"/>
            <w:r w:rsidRPr="00BE2C95">
              <w:rPr>
                <w:rFonts w:ascii="Arial" w:eastAsia="Times New Roman" w:hAnsi="Arial" w:cs="Arial"/>
                <w:color w:val="000000"/>
                <w:sz w:val="12"/>
                <w:szCs w:val="12"/>
                <w:lang w:eastAsia="ru-RU"/>
              </w:rPr>
              <w:t>, 3 «а»</w:t>
            </w:r>
          </w:p>
        </w:tc>
      </w:tr>
      <w:tr w:rsidR="009C5C43" w:rsidRPr="00BE2C95" w:rsidTr="00C470E5">
        <w:trPr>
          <w:trHeight w:val="175"/>
        </w:trPr>
        <w:tc>
          <w:tcPr>
            <w:tcW w:w="4833"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ступень</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ступень</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ступень</w:t>
            </w:r>
          </w:p>
        </w:tc>
      </w:tr>
      <w:tr w:rsidR="009C5C43" w:rsidRPr="00BE2C95" w:rsidTr="00C470E5">
        <w:trPr>
          <w:trHeight w:val="175"/>
        </w:trPr>
        <w:tc>
          <w:tcPr>
            <w:tcW w:w="4833"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141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28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09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12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058"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3</w:t>
            </w:r>
          </w:p>
        </w:tc>
        <w:tc>
          <w:tcPr>
            <w:tcW w:w="110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w:t>
            </w:r>
          </w:p>
        </w:tc>
      </w:tr>
      <w:tr w:rsidR="00C470E5" w:rsidRPr="00BE2C95" w:rsidTr="00B13054">
        <w:trPr>
          <w:trHeight w:val="175"/>
        </w:trPr>
        <w:tc>
          <w:tcPr>
            <w:tcW w:w="4833"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9853"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422 - 472                     </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6,2 - 7,8</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7,2 - 8,,2</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6,2 - 7,1</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5,3 - 5,8</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÷5,6</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30см</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30см</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0,2 - 0,21</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0,2 - 0,3</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0,2 - 0,42</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C470E5" w:rsidRPr="00BE2C95" w:rsidTr="00B13054">
        <w:trPr>
          <w:trHeight w:val="175"/>
        </w:trPr>
        <w:tc>
          <w:tcPr>
            <w:tcW w:w="4833"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9853"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41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8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9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2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58"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0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41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28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058"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10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41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28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КУ-2-8</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41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28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1,35</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41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128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1,57</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1,05</w:t>
            </w:r>
          </w:p>
        </w:tc>
      </w:tr>
      <w:tr w:rsidR="00C470E5" w:rsidRPr="00BE2C95" w:rsidTr="00B13054">
        <w:trPr>
          <w:trHeight w:val="175"/>
        </w:trPr>
        <w:tc>
          <w:tcPr>
            <w:tcW w:w="4833"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9853"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41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254,5</w:t>
            </w:r>
          </w:p>
        </w:tc>
        <w:tc>
          <w:tcPr>
            <w:tcW w:w="128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254,5</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1350</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1350</w:t>
            </w:r>
          </w:p>
        </w:tc>
        <w:tc>
          <w:tcPr>
            <w:tcW w:w="109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313,1</w:t>
            </w:r>
          </w:p>
        </w:tc>
        <w:tc>
          <w:tcPr>
            <w:tcW w:w="112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296,2</w:t>
            </w:r>
          </w:p>
        </w:tc>
        <w:tc>
          <w:tcPr>
            <w:tcW w:w="1058"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110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более 100 </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500</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более 100 </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41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w:t>
            </w:r>
          </w:p>
        </w:tc>
        <w:tc>
          <w:tcPr>
            <w:tcW w:w="128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260</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260</w:t>
            </w:r>
          </w:p>
        </w:tc>
        <w:tc>
          <w:tcPr>
            <w:tcW w:w="109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74</w:t>
            </w:r>
          </w:p>
        </w:tc>
        <w:tc>
          <w:tcPr>
            <w:tcW w:w="112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70</w:t>
            </w:r>
          </w:p>
        </w:tc>
        <w:tc>
          <w:tcPr>
            <w:tcW w:w="1058"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656</w:t>
            </w:r>
          </w:p>
        </w:tc>
        <w:tc>
          <w:tcPr>
            <w:tcW w:w="110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656</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r>
      <w:tr w:rsidR="00C470E5" w:rsidRPr="00BE2C95" w:rsidTr="00B13054">
        <w:trPr>
          <w:trHeight w:val="175"/>
        </w:trPr>
        <w:tc>
          <w:tcPr>
            <w:tcW w:w="4833"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9853"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(5,5)</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14,4(25,3)</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30</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20 - 30</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0,24-0,27  (2,4 - 2,7)</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0,24-0,3 (2,4-3,0)</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0,24-0,3 (2,4-3,0)</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2,8</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 5,0</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 5,0</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 4,7</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w:t>
            </w:r>
          </w:p>
        </w:tc>
      </w:tr>
      <w:tr w:rsidR="00C470E5" w:rsidRPr="00BE2C95" w:rsidTr="00B13054">
        <w:trPr>
          <w:trHeight w:val="175"/>
        </w:trPr>
        <w:tc>
          <w:tcPr>
            <w:tcW w:w="4833"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9853"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0,1 - 0,07             (1,0 - 0,7)</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0,1 - 0,07                 (1,0 - 0,7)</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41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28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350</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350</w:t>
            </w:r>
          </w:p>
        </w:tc>
        <w:tc>
          <w:tcPr>
            <w:tcW w:w="109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96</w:t>
            </w:r>
          </w:p>
        </w:tc>
        <w:tc>
          <w:tcPr>
            <w:tcW w:w="112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80</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41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w:t>
            </w:r>
          </w:p>
        </w:tc>
        <w:tc>
          <w:tcPr>
            <w:tcW w:w="128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1,12</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1,12</w:t>
            </w:r>
          </w:p>
        </w:tc>
        <w:tc>
          <w:tcPr>
            <w:tcW w:w="109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0,306</w:t>
            </w:r>
          </w:p>
        </w:tc>
        <w:tc>
          <w:tcPr>
            <w:tcW w:w="112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0,288</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0,256</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12</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 – 12</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41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0,59-0,46</w:t>
            </w:r>
          </w:p>
        </w:tc>
        <w:tc>
          <w:tcPr>
            <w:tcW w:w="1286"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0,59-0,46</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2,68 – 4,14</w:t>
            </w:r>
          </w:p>
        </w:tc>
        <w:tc>
          <w:tcPr>
            <w:tcW w:w="139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2,68 – 4,14</w:t>
            </w:r>
          </w:p>
        </w:tc>
        <w:tc>
          <w:tcPr>
            <w:tcW w:w="1099"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1,135-0,896</w:t>
            </w:r>
          </w:p>
        </w:tc>
        <w:tc>
          <w:tcPr>
            <w:tcW w:w="1120"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1,065-0,84</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0,747  – 0,613</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20 - 25 </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r>
      <w:tr w:rsidR="00C470E5" w:rsidRPr="00BE2C95" w:rsidTr="00B13054">
        <w:trPr>
          <w:trHeight w:val="175"/>
        </w:trPr>
        <w:tc>
          <w:tcPr>
            <w:tcW w:w="4833"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9853"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–2,0</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 5,0</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4,7</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 4,7</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219"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15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r>
      <w:tr w:rsidR="009C5C43" w:rsidRPr="00BE2C95" w:rsidTr="00C470E5">
        <w:trPr>
          <w:trHeight w:val="175"/>
        </w:trPr>
        <w:tc>
          <w:tcPr>
            <w:tcW w:w="4833"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2696"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45мин - 2ч 05мин</w:t>
            </w:r>
          </w:p>
        </w:tc>
        <w:tc>
          <w:tcPr>
            <w:tcW w:w="2780"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55мин-2ч 35мин</w:t>
            </w:r>
          </w:p>
        </w:tc>
        <w:tc>
          <w:tcPr>
            <w:tcW w:w="4377" w:type="dxa"/>
            <w:gridSpan w:val="4"/>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15 мин – 1ч  30мин</w:t>
            </w:r>
          </w:p>
        </w:tc>
      </w:tr>
    </w:tbl>
    <w:p w:rsidR="009C5C43" w:rsidRPr="00BE2C95" w:rsidRDefault="009C5C43" w:rsidP="00372039">
      <w:pPr>
        <w:spacing w:after="0" w:line="357" w:lineRule="auto"/>
        <w:ind w:left="162" w:right="58" w:firstLine="590"/>
        <w:jc w:val="both"/>
        <w:rPr>
          <w:rFonts w:ascii="Arial" w:eastAsia="Arial" w:hAnsi="Arial" w:cs="Arial"/>
        </w:rPr>
      </w:pPr>
    </w:p>
    <w:tbl>
      <w:tblPr>
        <w:tblW w:w="1506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1304"/>
        <w:gridCol w:w="1264"/>
        <w:gridCol w:w="1324"/>
        <w:gridCol w:w="1264"/>
        <w:gridCol w:w="1184"/>
        <w:gridCol w:w="1244"/>
        <w:gridCol w:w="1484"/>
        <w:gridCol w:w="1324"/>
      </w:tblGrid>
      <w:tr w:rsidR="009C5C43" w:rsidRPr="00BE2C95" w:rsidTr="00C470E5">
        <w:trPr>
          <w:trHeight w:val="176"/>
        </w:trPr>
        <w:tc>
          <w:tcPr>
            <w:tcW w:w="4674" w:type="dxa"/>
            <w:vMerge w:val="restart"/>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392" w:type="dxa"/>
            <w:gridSpan w:val="8"/>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9C5C43" w:rsidRPr="00BE2C95" w:rsidTr="00C470E5">
        <w:trPr>
          <w:trHeight w:val="176"/>
        </w:trPr>
        <w:tc>
          <w:tcPr>
            <w:tcW w:w="4674"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на ул. Театральная, 4 «г»</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Луначарского, 6 «а»</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Московская, 31 «а»</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Новая Стройка, 1 «а»</w:t>
            </w:r>
          </w:p>
        </w:tc>
      </w:tr>
      <w:tr w:rsidR="009C5C43" w:rsidRPr="00BE2C95" w:rsidTr="00C470E5">
        <w:trPr>
          <w:trHeight w:val="176"/>
        </w:trPr>
        <w:tc>
          <w:tcPr>
            <w:tcW w:w="4674"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r>
      <w:tr w:rsidR="009C5C43" w:rsidRPr="00BE2C95" w:rsidTr="00A5523B">
        <w:trPr>
          <w:trHeight w:val="176"/>
        </w:trPr>
        <w:tc>
          <w:tcPr>
            <w:tcW w:w="4674" w:type="dxa"/>
            <w:vMerge/>
            <w:vAlign w:val="center"/>
            <w:hideMark/>
          </w:tcPr>
          <w:p w:rsidR="009C5C43" w:rsidRPr="00BE2C95" w:rsidRDefault="009C5C43" w:rsidP="009C5C43">
            <w:pPr>
              <w:spacing w:after="0" w:line="240" w:lineRule="auto"/>
              <w:rPr>
                <w:rFonts w:ascii="Arial" w:eastAsia="Times New Roman" w:hAnsi="Arial" w:cs="Arial"/>
                <w:color w:val="000000"/>
                <w:sz w:val="12"/>
                <w:szCs w:val="12"/>
                <w:lang w:eastAsia="ru-RU"/>
              </w:rPr>
            </w:pPr>
          </w:p>
        </w:tc>
        <w:tc>
          <w:tcPr>
            <w:tcW w:w="130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1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24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C470E5" w:rsidRPr="00BE2C95" w:rsidTr="00B13054">
        <w:trPr>
          <w:trHeight w:val="176"/>
        </w:trPr>
        <w:tc>
          <w:tcPr>
            <w:tcW w:w="4674"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392"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6,2 - 7,8</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6,8 - 8,2</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6,0 - 7,8</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6,0 - 7,2</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5,3 - 5,8</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5,0 - 5,6</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4,7 - 5,6</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0,2 - 0,21</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0,2 - 0,3</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0,2 - 0,21</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r>
      <w:tr w:rsidR="00C470E5" w:rsidRPr="00BE2C95" w:rsidTr="00B13054">
        <w:trPr>
          <w:trHeight w:val="176"/>
        </w:trPr>
        <w:tc>
          <w:tcPr>
            <w:tcW w:w="4674"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392"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A5523B">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30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4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30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30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30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30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0,65</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r>
      <w:tr w:rsidR="00C470E5" w:rsidRPr="00BE2C95" w:rsidTr="00B13054">
        <w:trPr>
          <w:trHeight w:val="176"/>
        </w:trPr>
        <w:tc>
          <w:tcPr>
            <w:tcW w:w="4674"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392"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r>
      <w:tr w:rsidR="009C5C43" w:rsidRPr="00BE2C95" w:rsidTr="00A5523B">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30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254,8</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288</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235</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235</w:t>
            </w:r>
          </w:p>
        </w:tc>
        <w:tc>
          <w:tcPr>
            <w:tcW w:w="11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292</w:t>
            </w:r>
          </w:p>
        </w:tc>
        <w:tc>
          <w:tcPr>
            <w:tcW w:w="124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287</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266</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266</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r>
      <w:tr w:rsidR="009C5C43" w:rsidRPr="00BE2C95" w:rsidTr="00A5523B">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30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w:t>
            </w:r>
          </w:p>
        </w:tc>
        <w:tc>
          <w:tcPr>
            <w:tcW w:w="11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184</w:t>
            </w:r>
          </w:p>
        </w:tc>
        <w:tc>
          <w:tcPr>
            <w:tcW w:w="124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186</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r>
      <w:tr w:rsidR="00C470E5" w:rsidRPr="00BE2C95" w:rsidTr="00B13054">
        <w:trPr>
          <w:trHeight w:val="176"/>
        </w:trPr>
        <w:tc>
          <w:tcPr>
            <w:tcW w:w="4674"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392"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(5,5)</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(5,5)</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14,4(5,5)</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2,8</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4,3</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 – 13,0</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 2,2</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1,8-2,2</w:t>
            </w:r>
          </w:p>
        </w:tc>
      </w:tr>
      <w:tr w:rsidR="00C470E5" w:rsidRPr="00BE2C95" w:rsidTr="00B13054">
        <w:trPr>
          <w:trHeight w:val="176"/>
        </w:trPr>
        <w:tc>
          <w:tcPr>
            <w:tcW w:w="4674"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392"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0,08 - 0,1 (0,8 - 1,0)</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30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217</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30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0,14</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0,19</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0,29</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0,29</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30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0,53 – 0,42</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0,71  - 0,56</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1,065-0,84</w:t>
            </w:r>
          </w:p>
        </w:tc>
        <w:tc>
          <w:tcPr>
            <w:tcW w:w="126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1,065-0,84</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2,57 – 2,03</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0,59 – 0,46</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0,59-0,46</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r>
      <w:tr w:rsidR="00C470E5" w:rsidRPr="00BE2C95" w:rsidTr="00B13054">
        <w:trPr>
          <w:trHeight w:val="176"/>
        </w:trPr>
        <w:tc>
          <w:tcPr>
            <w:tcW w:w="4674" w:type="dxa"/>
            <w:shd w:val="clear" w:color="auto" w:fill="auto"/>
            <w:vAlign w:val="center"/>
            <w:hideMark/>
          </w:tcPr>
          <w:p w:rsidR="00C470E5" w:rsidRPr="00BE2C95" w:rsidRDefault="00C470E5" w:rsidP="009C5C43">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392" w:type="dxa"/>
            <w:gridSpan w:val="8"/>
            <w:shd w:val="clear" w:color="auto" w:fill="auto"/>
            <w:vAlign w:val="center"/>
            <w:hideMark/>
          </w:tcPr>
          <w:p w:rsidR="00C470E5" w:rsidRPr="00BE2C95" w:rsidRDefault="00C470E5" w:rsidP="009C5C43">
            <w:pPr>
              <w:spacing w:after="0" w:line="240" w:lineRule="auto"/>
              <w:jc w:val="center"/>
              <w:rPr>
                <w:rFonts w:ascii="Arial" w:eastAsia="Times New Roman" w:hAnsi="Arial" w:cs="Arial"/>
                <w:color w:val="000000"/>
                <w:sz w:val="12"/>
                <w:szCs w:val="12"/>
                <w:lang w:eastAsia="ru-RU"/>
              </w:rPr>
            </w:pP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–2,2</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–10,5</w:t>
            </w:r>
          </w:p>
        </w:tc>
        <w:tc>
          <w:tcPr>
            <w:tcW w:w="148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2,2</w:t>
            </w:r>
          </w:p>
        </w:tc>
        <w:tc>
          <w:tcPr>
            <w:tcW w:w="1324" w:type="dxa"/>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2,2</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9C5C43" w:rsidRPr="00BE2C95" w:rsidTr="00C470E5">
        <w:trPr>
          <w:trHeight w:val="176"/>
        </w:trPr>
        <w:tc>
          <w:tcPr>
            <w:tcW w:w="4674" w:type="dxa"/>
            <w:shd w:val="clear" w:color="auto" w:fill="auto"/>
            <w:vAlign w:val="center"/>
            <w:hideMark/>
          </w:tcPr>
          <w:p w:rsidR="009C5C43" w:rsidRPr="00BE2C95" w:rsidRDefault="009C5C43" w:rsidP="009C5C43">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256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55 мин – 2ч 25мин</w:t>
            </w:r>
          </w:p>
        </w:tc>
        <w:tc>
          <w:tcPr>
            <w:tcW w:w="258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55мин-2ч 15мин</w:t>
            </w:r>
          </w:p>
        </w:tc>
        <w:tc>
          <w:tcPr>
            <w:tcW w:w="242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 мин – 2ч 10мин</w:t>
            </w:r>
          </w:p>
        </w:tc>
        <w:tc>
          <w:tcPr>
            <w:tcW w:w="2808" w:type="dxa"/>
            <w:gridSpan w:val="2"/>
            <w:shd w:val="clear" w:color="auto" w:fill="auto"/>
            <w:vAlign w:val="center"/>
            <w:hideMark/>
          </w:tcPr>
          <w:p w:rsidR="009C5C43" w:rsidRPr="00BE2C95" w:rsidRDefault="009C5C43" w:rsidP="009C5C43">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bl>
    <w:p w:rsidR="009C5C43" w:rsidRPr="00BE2C95" w:rsidRDefault="009C5C43" w:rsidP="00372039">
      <w:pPr>
        <w:spacing w:after="0" w:line="357" w:lineRule="auto"/>
        <w:ind w:left="162" w:right="58" w:firstLine="590"/>
        <w:jc w:val="both"/>
        <w:rPr>
          <w:rFonts w:ascii="Arial" w:eastAsia="Arial" w:hAnsi="Arial" w:cs="Arial"/>
          <w:sz w:val="20"/>
          <w:szCs w:val="20"/>
        </w:rPr>
      </w:pPr>
    </w:p>
    <w:tbl>
      <w:tblPr>
        <w:tblW w:w="1485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1451"/>
        <w:gridCol w:w="1417"/>
        <w:gridCol w:w="1522"/>
        <w:gridCol w:w="1540"/>
        <w:gridCol w:w="1049"/>
        <w:gridCol w:w="992"/>
        <w:gridCol w:w="1180"/>
        <w:gridCol w:w="1045"/>
      </w:tblGrid>
      <w:tr w:rsidR="00A5523B" w:rsidRPr="00BE2C95" w:rsidTr="00A5523B">
        <w:trPr>
          <w:trHeight w:val="170"/>
        </w:trPr>
        <w:tc>
          <w:tcPr>
            <w:tcW w:w="4660"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196"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д. </w:t>
            </w:r>
            <w:proofErr w:type="spellStart"/>
            <w:r w:rsidRPr="00BE2C95">
              <w:rPr>
                <w:rFonts w:ascii="Arial" w:eastAsia="Times New Roman" w:hAnsi="Arial" w:cs="Arial"/>
                <w:color w:val="000000"/>
                <w:sz w:val="12"/>
                <w:szCs w:val="12"/>
                <w:lang w:eastAsia="ru-RU"/>
              </w:rPr>
              <w:t>Канищево</w:t>
            </w:r>
            <w:proofErr w:type="spellEnd"/>
            <w:r w:rsidRPr="00BE2C95">
              <w:rPr>
                <w:rFonts w:ascii="Arial" w:eastAsia="Times New Roman" w:hAnsi="Arial" w:cs="Arial"/>
                <w:color w:val="000000"/>
                <w:sz w:val="12"/>
                <w:szCs w:val="12"/>
                <w:lang w:eastAsia="ru-RU"/>
              </w:rPr>
              <w:t>,  ул. Новая, д. 41</w:t>
            </w:r>
          </w:p>
        </w:tc>
        <w:tc>
          <w:tcPr>
            <w:tcW w:w="306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Пролетарская, 111</w:t>
            </w:r>
          </w:p>
        </w:tc>
        <w:tc>
          <w:tcPr>
            <w:tcW w:w="4266" w:type="dxa"/>
            <w:gridSpan w:val="4"/>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Чижевского, 12 «а»</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522"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Осветлительный</w:t>
            </w:r>
            <w:proofErr w:type="spellEnd"/>
            <w:r w:rsidRPr="00BE2C95">
              <w:rPr>
                <w:rFonts w:ascii="Arial" w:eastAsia="Times New Roman" w:hAnsi="Arial" w:cs="Arial"/>
                <w:color w:val="000000"/>
                <w:sz w:val="12"/>
                <w:szCs w:val="12"/>
                <w:lang w:eastAsia="ru-RU"/>
              </w:rPr>
              <w:t xml:space="preserve"> фильтр</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I ступени</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ступени</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522"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 № 2</w:t>
            </w:r>
          </w:p>
        </w:tc>
        <w:tc>
          <w:tcPr>
            <w:tcW w:w="104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Установка  умягчения непрерывного действия </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196" w:type="dxa"/>
            <w:gridSpan w:val="8"/>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6,2 - 7,1</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6,0 - 7,0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6,0 - 7,0</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5,0 - 6,8</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4,7 - 5,6</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4,7 - 5,6</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4,7 - 5,1</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4,7 - 5,1</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4,7 - 5,1</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0,2 - 0,42</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0,16 - 0,3</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0,16 - 0,3</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196" w:type="dxa"/>
            <w:gridSpan w:val="8"/>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bCs/>
                <w:color w:val="000000"/>
                <w:sz w:val="12"/>
                <w:szCs w:val="12"/>
                <w:lang w:eastAsia="ru-RU"/>
              </w:rPr>
            </w:pPr>
            <w:r w:rsidRPr="00BE2C95">
              <w:rPr>
                <w:rFonts w:ascii="Arial" w:eastAsia="Times New Roman" w:hAnsi="Arial" w:cs="Arial"/>
                <w:bCs/>
                <w:color w:val="000000"/>
                <w:sz w:val="12"/>
                <w:szCs w:val="12"/>
                <w:lang w:eastAsia="ru-RU"/>
              </w:rPr>
              <w:t>СF-0844T-CP</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bCs/>
                <w:color w:val="000000"/>
                <w:sz w:val="12"/>
                <w:szCs w:val="12"/>
                <w:lang w:eastAsia="ru-RU"/>
              </w:rPr>
            </w:pPr>
            <w:r w:rsidRPr="00BE2C95">
              <w:rPr>
                <w:rFonts w:ascii="Arial" w:eastAsia="Times New Roman" w:hAnsi="Arial" w:cs="Arial"/>
                <w:bCs/>
                <w:color w:val="000000"/>
                <w:sz w:val="12"/>
                <w:szCs w:val="12"/>
                <w:lang w:eastAsia="ru-RU"/>
              </w:rPr>
              <w:t>SF-0844А-910S</w:t>
            </w:r>
          </w:p>
        </w:tc>
        <w:tc>
          <w:tcPr>
            <w:tcW w:w="104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STF1465-9000SE</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STF1465-9000SE</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1,31/0,26</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1,31/0,26</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355</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0,053</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0,053</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0,099</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0,099</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5кг гравия + 15кг МТМ</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Lewatit</w:t>
            </w:r>
            <w:proofErr w:type="spellEnd"/>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Purolite</w:t>
            </w:r>
            <w:proofErr w:type="spellEnd"/>
            <w:r w:rsidRPr="00BE2C95">
              <w:rPr>
                <w:rFonts w:ascii="Arial" w:eastAsia="Times New Roman" w:hAnsi="Arial" w:cs="Arial"/>
                <w:color w:val="000000"/>
                <w:sz w:val="12"/>
                <w:szCs w:val="12"/>
                <w:lang w:eastAsia="ru-RU"/>
              </w:rPr>
              <w:t xml:space="preserve"> C-100c</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 х 2</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110</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110</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196" w:type="dxa"/>
            <w:gridSpan w:val="8"/>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217,3</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240</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w:t>
            </w:r>
          </w:p>
        </w:tc>
        <w:tc>
          <w:tcPr>
            <w:tcW w:w="104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249</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249</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1200</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120</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w:t>
            </w:r>
          </w:p>
        </w:tc>
        <w:tc>
          <w:tcPr>
            <w:tcW w:w="104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660</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660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0,4 - 0,6</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0,4 - 0,6</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 – 0,7</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 – 0,7</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196" w:type="dxa"/>
            <w:gridSpan w:val="8"/>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7,2(0,4)</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7,2(0,4)</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7,0(0,69)</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35 - 40 </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6,0</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8,5 – 10,5</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0,065</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0,033</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0,11</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0,11</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196" w:type="dxa"/>
            <w:gridSpan w:val="8"/>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190</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83</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3,3</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91</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0,62</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0,26</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0,0105</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0,048</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0,048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 10</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 1,77</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0,97-0,76</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0,045 -  0,031</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1,45 – 1,076</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 – 5</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196" w:type="dxa"/>
            <w:gridSpan w:val="8"/>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60</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60</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40 -  50 </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0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8,0 – 10,5</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5,5</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145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2ч 10 мин-2ч 40 мин</w:t>
            </w:r>
          </w:p>
        </w:tc>
        <w:tc>
          <w:tcPr>
            <w:tcW w:w="1417"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45мин - 2ч 05мин</w:t>
            </w:r>
          </w:p>
        </w:tc>
        <w:tc>
          <w:tcPr>
            <w:tcW w:w="152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 мин</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мин</w:t>
            </w:r>
          </w:p>
        </w:tc>
        <w:tc>
          <w:tcPr>
            <w:tcW w:w="204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35мин – 1ч 55мин</w:t>
            </w:r>
          </w:p>
        </w:tc>
        <w:tc>
          <w:tcPr>
            <w:tcW w:w="2225"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81 мин</w:t>
            </w:r>
          </w:p>
        </w:tc>
      </w:tr>
    </w:tbl>
    <w:p w:rsidR="009C5C43" w:rsidRPr="00BE2C95" w:rsidRDefault="009C5C43" w:rsidP="00372039">
      <w:pPr>
        <w:spacing w:after="0" w:line="357" w:lineRule="auto"/>
        <w:ind w:left="162" w:right="58" w:firstLine="590"/>
        <w:jc w:val="both"/>
        <w:rPr>
          <w:rFonts w:ascii="Arial" w:eastAsia="Arial" w:hAnsi="Arial" w:cs="Arial"/>
        </w:rPr>
      </w:pPr>
    </w:p>
    <w:tbl>
      <w:tblPr>
        <w:tblW w:w="1485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3"/>
        <w:gridCol w:w="1305"/>
        <w:gridCol w:w="1326"/>
        <w:gridCol w:w="1389"/>
        <w:gridCol w:w="1515"/>
        <w:gridCol w:w="1284"/>
        <w:gridCol w:w="1199"/>
        <w:gridCol w:w="1936"/>
      </w:tblGrid>
      <w:tr w:rsidR="00A5523B" w:rsidRPr="00BE2C95" w:rsidTr="00C470E5">
        <w:trPr>
          <w:trHeight w:val="174"/>
        </w:trPr>
        <w:tc>
          <w:tcPr>
            <w:tcW w:w="4903"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9954" w:type="dxa"/>
            <w:gridSpan w:val="7"/>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A5523B" w:rsidRPr="00BE2C95" w:rsidTr="00C470E5">
        <w:trPr>
          <w:trHeight w:val="174"/>
        </w:trPr>
        <w:tc>
          <w:tcPr>
            <w:tcW w:w="4903"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Тульское шоссе, 28 «а» </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Тарутинская</w:t>
            </w:r>
            <w:proofErr w:type="spellEnd"/>
            <w:r w:rsidRPr="00BE2C95">
              <w:rPr>
                <w:rFonts w:ascii="Arial" w:eastAsia="Times New Roman" w:hAnsi="Arial" w:cs="Arial"/>
                <w:color w:val="000000"/>
                <w:sz w:val="12"/>
                <w:szCs w:val="12"/>
                <w:lang w:eastAsia="ru-RU"/>
              </w:rPr>
              <w:t>, 171</w:t>
            </w:r>
          </w:p>
        </w:tc>
        <w:tc>
          <w:tcPr>
            <w:tcW w:w="4419"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Чичерина, 23 «а»</w:t>
            </w:r>
          </w:p>
        </w:tc>
      </w:tr>
      <w:tr w:rsidR="00A5523B" w:rsidRPr="00BE2C95" w:rsidTr="00C470E5">
        <w:trPr>
          <w:trHeight w:val="174"/>
        </w:trPr>
        <w:tc>
          <w:tcPr>
            <w:tcW w:w="4903"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ступени</w:t>
            </w:r>
          </w:p>
        </w:tc>
      </w:tr>
      <w:tr w:rsidR="00A5523B" w:rsidRPr="00BE2C95" w:rsidTr="00A5523B">
        <w:trPr>
          <w:trHeight w:val="174"/>
        </w:trPr>
        <w:tc>
          <w:tcPr>
            <w:tcW w:w="4903"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3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3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2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19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3</w:t>
            </w:r>
          </w:p>
        </w:tc>
      </w:tr>
      <w:tr w:rsidR="00C470E5" w:rsidRPr="00BE2C95" w:rsidTr="00B13054">
        <w:trPr>
          <w:trHeight w:val="174"/>
        </w:trPr>
        <w:tc>
          <w:tcPr>
            <w:tcW w:w="4903"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9954"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434 - 472                     </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6,0 -7,2</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6,2 - 7,2</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6,0 - 7,1</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4,6 - 5,2</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4,6 - 5,2</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 ÷5,2</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 см</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 см</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0,24 - 0,3</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0,1 - 0,42</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0,24 - 0,39</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C470E5" w:rsidRPr="00BE2C95" w:rsidTr="00B13054">
        <w:trPr>
          <w:trHeight w:val="174"/>
        </w:trPr>
        <w:tc>
          <w:tcPr>
            <w:tcW w:w="4903"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9954"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3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9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0,196</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0,196</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СК-1+КУ</w:t>
            </w:r>
            <w:proofErr w:type="gramStart"/>
            <w:r w:rsidRPr="00BE2C95">
              <w:rPr>
                <w:rFonts w:ascii="Arial" w:eastAsia="Times New Roman" w:hAnsi="Arial" w:cs="Arial"/>
                <w:color w:val="000000"/>
                <w:sz w:val="12"/>
                <w:szCs w:val="12"/>
                <w:lang w:eastAsia="ru-RU"/>
              </w:rPr>
              <w:t>2</w:t>
            </w:r>
            <w:proofErr w:type="gramEnd"/>
          </w:p>
        </w:tc>
        <w:tc>
          <w:tcPr>
            <w:tcW w:w="4419"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1,57</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0,35</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0,35</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1,57</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1,57</w:t>
            </w:r>
          </w:p>
        </w:tc>
      </w:tr>
      <w:tr w:rsidR="00C470E5" w:rsidRPr="00BE2C95" w:rsidTr="00B13054">
        <w:trPr>
          <w:trHeight w:val="174"/>
        </w:trPr>
        <w:tc>
          <w:tcPr>
            <w:tcW w:w="4903"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9954"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r>
      <w:tr w:rsidR="00A5523B" w:rsidRPr="00BE2C95" w:rsidTr="00A5523B">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3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267</w:t>
            </w:r>
          </w:p>
        </w:tc>
        <w:tc>
          <w:tcPr>
            <w:tcW w:w="13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267</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207</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12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244</w:t>
            </w:r>
          </w:p>
        </w:tc>
        <w:tc>
          <w:tcPr>
            <w:tcW w:w="119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244</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&gt; 100 </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500</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более100 </w:t>
            </w:r>
          </w:p>
        </w:tc>
      </w:tr>
      <w:tr w:rsidR="00A5523B" w:rsidRPr="00BE2C95" w:rsidTr="00A5523B">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3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13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w:t>
            </w:r>
          </w:p>
        </w:tc>
        <w:tc>
          <w:tcPr>
            <w:tcW w:w="12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w:t>
            </w:r>
          </w:p>
        </w:tc>
        <w:tc>
          <w:tcPr>
            <w:tcW w:w="119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2180</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r>
      <w:tr w:rsidR="00C470E5" w:rsidRPr="00BE2C95" w:rsidTr="00B13054">
        <w:trPr>
          <w:trHeight w:val="174"/>
        </w:trPr>
        <w:tc>
          <w:tcPr>
            <w:tcW w:w="4903"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9954"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(2,8)</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30-35</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0,04-0,06 (0,4-0,6)</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0,04-0,06 (0,4-0,6)</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 – 1,2</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 4,7</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w:t>
            </w:r>
          </w:p>
        </w:tc>
      </w:tr>
      <w:tr w:rsidR="00C470E5" w:rsidRPr="00BE2C95" w:rsidTr="00B13054">
        <w:trPr>
          <w:trHeight w:val="174"/>
        </w:trPr>
        <w:tc>
          <w:tcPr>
            <w:tcW w:w="4903"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9954"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83</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91</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117</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0,26</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0,064</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0,074</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0,28</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0,37</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8 - 10</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0,97  -  0,76</w:t>
            </w:r>
          </w:p>
        </w:tc>
        <w:tc>
          <w:tcPr>
            <w:tcW w:w="138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0,24 –0,18</w:t>
            </w:r>
          </w:p>
        </w:tc>
        <w:tc>
          <w:tcPr>
            <w:tcW w:w="151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0,27 – 0,21</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1,08 – 0,84</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 – 0,9</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25</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 – 20</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25-30</w:t>
            </w:r>
          </w:p>
        </w:tc>
      </w:tr>
      <w:tr w:rsidR="00C470E5" w:rsidRPr="00BE2C95" w:rsidTr="00B13054">
        <w:trPr>
          <w:trHeight w:val="174"/>
        </w:trPr>
        <w:tc>
          <w:tcPr>
            <w:tcW w:w="4903"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9954"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15-20</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15-20</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50 - 55</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 – 0,8</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 – 6,0</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 6,0</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r>
      <w:tr w:rsidR="00A5523B" w:rsidRPr="00BE2C95" w:rsidTr="00C470E5">
        <w:trPr>
          <w:trHeight w:val="174"/>
        </w:trPr>
        <w:tc>
          <w:tcPr>
            <w:tcW w:w="4903"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263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15 мин – 1ч 35мин</w:t>
            </w:r>
          </w:p>
        </w:tc>
        <w:tc>
          <w:tcPr>
            <w:tcW w:w="290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10 мин – 1ч 25мин</w:t>
            </w:r>
          </w:p>
        </w:tc>
        <w:tc>
          <w:tcPr>
            <w:tcW w:w="24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25 мин – 1ч 45мин</w:t>
            </w:r>
          </w:p>
        </w:tc>
        <w:tc>
          <w:tcPr>
            <w:tcW w:w="193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45мин-2ч 05мин</w:t>
            </w:r>
          </w:p>
        </w:tc>
      </w:tr>
    </w:tbl>
    <w:p w:rsidR="009C5C43" w:rsidRPr="00BE2C95" w:rsidRDefault="009C5C43" w:rsidP="00372039">
      <w:pPr>
        <w:spacing w:after="0" w:line="357" w:lineRule="auto"/>
        <w:ind w:left="162" w:right="58" w:firstLine="590"/>
        <w:jc w:val="both"/>
        <w:rPr>
          <w:rFonts w:ascii="Arial" w:eastAsia="Arial" w:hAnsi="Arial" w:cs="Arial"/>
          <w:sz w:val="24"/>
          <w:szCs w:val="24"/>
        </w:rPr>
      </w:pPr>
    </w:p>
    <w:tbl>
      <w:tblPr>
        <w:tblW w:w="1488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960"/>
        <w:gridCol w:w="960"/>
        <w:gridCol w:w="1540"/>
        <w:gridCol w:w="960"/>
        <w:gridCol w:w="960"/>
        <w:gridCol w:w="960"/>
        <w:gridCol w:w="960"/>
        <w:gridCol w:w="1460"/>
        <w:gridCol w:w="1460"/>
      </w:tblGrid>
      <w:tr w:rsidR="00A5523B" w:rsidRPr="00BE2C95" w:rsidTr="00A5523B">
        <w:trPr>
          <w:trHeight w:val="170"/>
        </w:trPr>
        <w:tc>
          <w:tcPr>
            <w:tcW w:w="4660"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220" w:type="dxa"/>
            <w:gridSpan w:val="9"/>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346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Вилонова</w:t>
            </w:r>
            <w:proofErr w:type="spellEnd"/>
            <w:r w:rsidRPr="00BE2C95">
              <w:rPr>
                <w:rFonts w:ascii="Arial" w:eastAsia="Times New Roman" w:hAnsi="Arial" w:cs="Arial"/>
                <w:color w:val="000000"/>
                <w:sz w:val="12"/>
                <w:szCs w:val="12"/>
                <w:lang w:eastAsia="ru-RU"/>
              </w:rPr>
              <w:t>, 40</w:t>
            </w:r>
          </w:p>
        </w:tc>
        <w:tc>
          <w:tcPr>
            <w:tcW w:w="3840" w:type="dxa"/>
            <w:gridSpan w:val="4"/>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Вишневского, 1 </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пер. Аэропортовский,  1 «а»</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ступени</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ступени</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3</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 1</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 3    </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 4</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220" w:type="dxa"/>
            <w:gridSpan w:val="9"/>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472 - 619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434 - 530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6,0 - 8,6</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5,0 - 7,1</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5,3 - 6,7</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6,7</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4,7 - 5,4</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4,7 - 5,1</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 см</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 см</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более 40 см      </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40 см</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0,12 - 0,73</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0,09 - 0,17</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0,2 - 0,21</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220" w:type="dxa"/>
            <w:gridSpan w:val="9"/>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ФИП I</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ФИП I</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ФИП I</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КУ-2-8</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3840" w:type="dxa"/>
            <w:gridSpan w:val="4"/>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СК – 1</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1,57</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220" w:type="dxa"/>
            <w:gridSpan w:val="9"/>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1326</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1336</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236</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236</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Не&gt;100 </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более100 </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15</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274</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276</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2187</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2108</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220" w:type="dxa"/>
            <w:gridSpan w:val="9"/>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14,4(25,3)</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(5,5)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30 – 40 </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30 - 35 </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35 - 40</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0,2-0,24 (2,0-2,4)</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0,2-0,24 (2,0-2,4)</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0,2- 0,25 (2,0-2,5)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0,2-0,25 (2,0-2,5)</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0,15-0,2 (1,5 - 2,0)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 7,5</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8,5 – 10,5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8,4 – 10,5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2,2</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220" w:type="dxa"/>
            <w:gridSpan w:val="9"/>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0,2 - 0,25         (2,0 - 2,5)</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0,2 - 0,25  (2,0 - 2,5)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0,07 - 0,1 (0,7 - 1,0)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0,07 - 0,1 (0,7 - 1,0)</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262</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173</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113</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0,86</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0,84</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0,553</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0,36</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10 – 12</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  2,52</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2,44 – 2,0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2,04 – 1,6</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1,054 – 0,9</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0,59 – 0,467</w:t>
            </w:r>
          </w:p>
        </w:tc>
        <w:tc>
          <w:tcPr>
            <w:tcW w:w="14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0,59  - 0,467</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25-30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25 -  30 </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r>
      <w:tr w:rsidR="00C470E5" w:rsidRPr="00BE2C95" w:rsidTr="00B13054">
        <w:trPr>
          <w:trHeight w:val="170"/>
        </w:trPr>
        <w:tc>
          <w:tcPr>
            <w:tcW w:w="4660"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220" w:type="dxa"/>
            <w:gridSpan w:val="9"/>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45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45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8,0 – 10,5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8,0 – 10,5</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4,2 – 4,7</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2,2</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1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 мин –     2ч  20мин</w:t>
            </w:r>
          </w:p>
        </w:tc>
        <w:tc>
          <w:tcPr>
            <w:tcW w:w="154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35мин-1ч 55мин</w:t>
            </w:r>
          </w:p>
        </w:tc>
        <w:tc>
          <w:tcPr>
            <w:tcW w:w="3840" w:type="dxa"/>
            <w:gridSpan w:val="4"/>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35мин - 1ч 50мин</w:t>
            </w:r>
          </w:p>
        </w:tc>
        <w:tc>
          <w:tcPr>
            <w:tcW w:w="292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 мин – 2ч 15мин</w:t>
            </w:r>
          </w:p>
        </w:tc>
      </w:tr>
    </w:tbl>
    <w:p w:rsidR="009C5C43" w:rsidRPr="00BE2C95" w:rsidRDefault="009C5C43" w:rsidP="00372039">
      <w:pPr>
        <w:spacing w:after="0" w:line="357" w:lineRule="auto"/>
        <w:ind w:left="162" w:right="58" w:firstLine="590"/>
        <w:jc w:val="both"/>
        <w:rPr>
          <w:rFonts w:ascii="Arial" w:eastAsia="Arial" w:hAnsi="Arial" w:cs="Arial"/>
          <w:sz w:val="24"/>
          <w:szCs w:val="24"/>
        </w:rPr>
      </w:pPr>
    </w:p>
    <w:p w:rsidR="009C5C43" w:rsidRPr="00BE2C95" w:rsidRDefault="009C5C43" w:rsidP="00372039">
      <w:pPr>
        <w:spacing w:after="0" w:line="357" w:lineRule="auto"/>
        <w:ind w:left="162" w:right="58" w:firstLine="590"/>
        <w:jc w:val="both"/>
        <w:rPr>
          <w:rFonts w:ascii="Arial" w:eastAsia="Arial" w:hAnsi="Arial" w:cs="Arial"/>
          <w:sz w:val="24"/>
          <w:szCs w:val="24"/>
        </w:rPr>
      </w:pPr>
    </w:p>
    <w:tbl>
      <w:tblPr>
        <w:tblW w:w="1476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2"/>
        <w:gridCol w:w="1363"/>
        <w:gridCol w:w="1384"/>
        <w:gridCol w:w="1693"/>
        <w:gridCol w:w="1301"/>
        <w:gridCol w:w="1446"/>
        <w:gridCol w:w="1384"/>
        <w:gridCol w:w="1384"/>
      </w:tblGrid>
      <w:tr w:rsidR="00A5523B" w:rsidRPr="00BE2C95" w:rsidTr="00C470E5">
        <w:trPr>
          <w:trHeight w:val="174"/>
        </w:trPr>
        <w:tc>
          <w:tcPr>
            <w:tcW w:w="4812"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9955" w:type="dxa"/>
            <w:gridSpan w:val="7"/>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A5523B" w:rsidRPr="00BE2C95" w:rsidTr="00C470E5">
        <w:trPr>
          <w:trHeight w:val="174"/>
        </w:trPr>
        <w:tc>
          <w:tcPr>
            <w:tcW w:w="4812"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Хрустальная, 50 «а»</w:t>
            </w:r>
          </w:p>
        </w:tc>
        <w:tc>
          <w:tcPr>
            <w:tcW w:w="444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Калужка</w:t>
            </w:r>
            <w:proofErr w:type="spellEnd"/>
            <w:r w:rsidRPr="00BE2C95">
              <w:rPr>
                <w:rFonts w:ascii="Arial" w:eastAsia="Times New Roman" w:hAnsi="Arial" w:cs="Arial"/>
                <w:color w:val="000000"/>
                <w:sz w:val="12"/>
                <w:szCs w:val="12"/>
                <w:lang w:eastAsia="ru-RU"/>
              </w:rPr>
              <w:t>, 6 «а»</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Светлая, 58</w:t>
            </w:r>
          </w:p>
        </w:tc>
      </w:tr>
      <w:tr w:rsidR="00A5523B" w:rsidRPr="00BE2C95" w:rsidTr="00C470E5">
        <w:trPr>
          <w:trHeight w:val="174"/>
        </w:trPr>
        <w:tc>
          <w:tcPr>
            <w:tcW w:w="4812"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693"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Осветлительный</w:t>
            </w:r>
            <w:proofErr w:type="spellEnd"/>
            <w:r w:rsidRPr="00BE2C95">
              <w:rPr>
                <w:rFonts w:ascii="Arial" w:eastAsia="Times New Roman" w:hAnsi="Arial" w:cs="Arial"/>
                <w:color w:val="000000"/>
                <w:sz w:val="12"/>
                <w:szCs w:val="12"/>
                <w:lang w:eastAsia="ru-RU"/>
              </w:rPr>
              <w:t xml:space="preserve"> фильтр</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r>
      <w:tr w:rsidR="00A5523B" w:rsidRPr="00BE2C95" w:rsidTr="00A5523B">
        <w:trPr>
          <w:trHeight w:val="174"/>
        </w:trPr>
        <w:tc>
          <w:tcPr>
            <w:tcW w:w="4812"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693"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 2</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C470E5" w:rsidRPr="00BE2C95" w:rsidTr="00B13054">
        <w:trPr>
          <w:trHeight w:val="174"/>
        </w:trPr>
        <w:tc>
          <w:tcPr>
            <w:tcW w:w="4812"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9955"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422 - 474</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422 - 474</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277 - 372</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277 - 372</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6,0 - 8,0</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6,0 - 7,0</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4,5 - 6,0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4,5 - 6,0</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4.7 - 5,6</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4,7 - 5,4</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4,7 - 5,4</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4,3 - 5,1</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4,3 - 5,1</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0,18 -  0,3</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0,085 - 0,316</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0,155 - 0,162</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1,26 - 1,0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1,26 - 1,0</w:t>
            </w:r>
          </w:p>
        </w:tc>
      </w:tr>
      <w:tr w:rsidR="00C470E5" w:rsidRPr="00BE2C95" w:rsidTr="00B13054">
        <w:trPr>
          <w:trHeight w:val="174"/>
        </w:trPr>
        <w:tc>
          <w:tcPr>
            <w:tcW w:w="4812"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9955"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C470E5">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FSF-1248-7700</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SТF-1044-9100 </w:t>
            </w:r>
            <w:proofErr w:type="gramStart"/>
            <w:r w:rsidRPr="00BE2C95">
              <w:rPr>
                <w:rFonts w:ascii="Arial" w:eastAsia="Times New Roman" w:hAnsi="Arial" w:cs="Arial"/>
                <w:color w:val="000000"/>
                <w:sz w:val="12"/>
                <w:szCs w:val="12"/>
                <w:lang w:eastAsia="ru-RU"/>
              </w:rPr>
              <w:t>S</w:t>
            </w:r>
            <w:proofErr w:type="gramEnd"/>
            <w:r w:rsidRPr="00BE2C95">
              <w:rPr>
                <w:rFonts w:ascii="Arial" w:eastAsia="Times New Roman" w:hAnsi="Arial" w:cs="Arial"/>
                <w:color w:val="000000"/>
                <w:sz w:val="12"/>
                <w:szCs w:val="12"/>
                <w:lang w:eastAsia="ru-RU"/>
              </w:rPr>
              <w:t>ЕМ</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STF1354-9000</w:t>
            </w:r>
          </w:p>
        </w:tc>
      </w:tr>
      <w:tr w:rsidR="00A5523B" w:rsidRPr="00BE2C95" w:rsidTr="00C470E5">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0,305</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0,255</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0,255</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0,33</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0,073</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0,051</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0,051</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w:t>
            </w:r>
          </w:p>
        </w:tc>
      </w:tr>
      <w:tr w:rsidR="00A5523B" w:rsidRPr="00BE2C95" w:rsidTr="00C470E5">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Birm</w:t>
            </w:r>
            <w:proofErr w:type="spellEnd"/>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Lewatit</w:t>
            </w:r>
            <w:proofErr w:type="spellEnd"/>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Purolite</w:t>
            </w:r>
            <w:proofErr w:type="spellEnd"/>
            <w:r w:rsidRPr="00BE2C95">
              <w:rPr>
                <w:rFonts w:ascii="Arial" w:eastAsia="Times New Roman" w:hAnsi="Arial" w:cs="Arial"/>
                <w:color w:val="000000"/>
                <w:sz w:val="12"/>
                <w:szCs w:val="12"/>
                <w:lang w:eastAsia="ru-RU"/>
              </w:rPr>
              <w:t xml:space="preserve"> C100с</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1,64</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1,64</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48</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75</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75</w:t>
            </w:r>
          </w:p>
        </w:tc>
      </w:tr>
      <w:tr w:rsidR="00C470E5" w:rsidRPr="00BE2C95" w:rsidTr="00B13054">
        <w:trPr>
          <w:trHeight w:val="174"/>
        </w:trPr>
        <w:tc>
          <w:tcPr>
            <w:tcW w:w="4812"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9955"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C470E5">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269</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269</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1200</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1200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1200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1200</w:t>
            </w:r>
          </w:p>
        </w:tc>
      </w:tr>
      <w:tr w:rsidR="00A5523B" w:rsidRPr="00BE2C95" w:rsidTr="00C470E5">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A5523B" w:rsidRPr="00BE2C95" w:rsidTr="00C470E5">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70</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5300</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5300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15,8</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15,8</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0,5 - 0,6</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0,4 - 0,5</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0,4 - 0,5</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0,5-0,7</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0,5-0,7</w:t>
            </w:r>
          </w:p>
        </w:tc>
      </w:tr>
      <w:tr w:rsidR="00C470E5" w:rsidRPr="00BE2C95" w:rsidTr="00B13054">
        <w:trPr>
          <w:trHeight w:val="174"/>
        </w:trPr>
        <w:tc>
          <w:tcPr>
            <w:tcW w:w="4812"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9955"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6,8(0,35)</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6,8(0,35)</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14,4(1,2)</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14,4(1,2)</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35 - 40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35 – 40</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–0,18 (2,0 – 1,8)</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4,0 – 4,2 </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4,2</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0,035</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0,035</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w:t>
            </w:r>
          </w:p>
        </w:tc>
      </w:tr>
      <w:tr w:rsidR="00C470E5" w:rsidRPr="00BE2C95" w:rsidTr="00B13054">
        <w:trPr>
          <w:trHeight w:val="174"/>
        </w:trPr>
        <w:tc>
          <w:tcPr>
            <w:tcW w:w="4812"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9955"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98</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98</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11,3</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11,3</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0,288</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0,288</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0,0192</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0,036</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0,036</w:t>
            </w:r>
          </w:p>
        </w:tc>
      </w:tr>
      <w:tr w:rsidR="00A5523B" w:rsidRPr="00BE2C95" w:rsidTr="00C470E5">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8- 10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8- 10</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 10</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 10</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roofErr w:type="gramStart"/>
            <w:r w:rsidRPr="00BE2C95">
              <w:rPr>
                <w:rFonts w:ascii="Arial" w:eastAsia="Times New Roman" w:hAnsi="Arial" w:cs="Arial"/>
                <w:color w:val="000000"/>
                <w:sz w:val="12"/>
                <w:szCs w:val="12"/>
                <w:lang w:eastAsia="ru-RU"/>
              </w:rPr>
              <w:t>окт</w:t>
            </w:r>
            <w:proofErr w:type="gramEnd"/>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1,065 – 0,84</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1,065 – 0,84</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0,082 - 0,051</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0,082 - 0,051</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0,154 –0,105 </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0,154 – 0,105</w:t>
            </w:r>
          </w:p>
        </w:tc>
      </w:tr>
      <w:tr w:rsidR="00A5523B" w:rsidRPr="00BE2C95" w:rsidTr="00C470E5">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r>
      <w:tr w:rsidR="00A5523B" w:rsidRPr="00BE2C95" w:rsidTr="00C470E5">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25 - 30</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3 - 4</w:t>
            </w:r>
          </w:p>
        </w:tc>
      </w:tr>
      <w:tr w:rsidR="00C470E5" w:rsidRPr="00BE2C95" w:rsidTr="00B13054">
        <w:trPr>
          <w:trHeight w:val="174"/>
        </w:trPr>
        <w:tc>
          <w:tcPr>
            <w:tcW w:w="4812" w:type="dxa"/>
            <w:shd w:val="clear" w:color="auto" w:fill="auto"/>
            <w:vAlign w:val="center"/>
            <w:hideMark/>
          </w:tcPr>
          <w:p w:rsidR="00C470E5" w:rsidRPr="00BE2C95" w:rsidRDefault="00C470E5"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9955" w:type="dxa"/>
            <w:gridSpan w:val="7"/>
            <w:shd w:val="clear" w:color="auto" w:fill="auto"/>
            <w:vAlign w:val="center"/>
            <w:hideMark/>
          </w:tcPr>
          <w:p w:rsidR="00C470E5" w:rsidRPr="00BE2C95" w:rsidRDefault="00C470E5"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40 - 45</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4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A5523B">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36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4,0- 4,5</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0,18</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0,14</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0,44</w:t>
            </w:r>
          </w:p>
        </w:tc>
        <w:tc>
          <w:tcPr>
            <w:tcW w:w="138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0,44</w:t>
            </w:r>
          </w:p>
        </w:tc>
      </w:tr>
      <w:tr w:rsidR="00A5523B" w:rsidRPr="00BE2C95" w:rsidTr="00C470E5">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более100</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A5523B" w:rsidRPr="00BE2C95" w:rsidTr="00C470E5">
        <w:trPr>
          <w:trHeight w:val="174"/>
        </w:trPr>
        <w:tc>
          <w:tcPr>
            <w:tcW w:w="4812"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40мин-2ч 00мин</w:t>
            </w:r>
          </w:p>
        </w:tc>
        <w:tc>
          <w:tcPr>
            <w:tcW w:w="1693"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15мин</w:t>
            </w:r>
          </w:p>
        </w:tc>
        <w:tc>
          <w:tcPr>
            <w:tcW w:w="2747"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мин</w:t>
            </w:r>
          </w:p>
        </w:tc>
        <w:tc>
          <w:tcPr>
            <w:tcW w:w="27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 час 17мин</w:t>
            </w:r>
          </w:p>
        </w:tc>
      </w:tr>
    </w:tbl>
    <w:p w:rsidR="000473C8" w:rsidRPr="00BE2C95" w:rsidRDefault="000473C8" w:rsidP="00372039">
      <w:pPr>
        <w:spacing w:after="0" w:line="357" w:lineRule="auto"/>
        <w:ind w:left="162" w:right="58" w:firstLine="590"/>
        <w:jc w:val="both"/>
        <w:rPr>
          <w:rFonts w:ascii="Arial" w:eastAsia="Arial" w:hAnsi="Arial" w:cs="Arial"/>
          <w:sz w:val="24"/>
          <w:szCs w:val="24"/>
        </w:rPr>
      </w:pPr>
    </w:p>
    <w:tbl>
      <w:tblPr>
        <w:tblW w:w="1475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0"/>
        <w:gridCol w:w="1592"/>
        <w:gridCol w:w="1276"/>
        <w:gridCol w:w="850"/>
        <w:gridCol w:w="742"/>
        <w:gridCol w:w="1380"/>
        <w:gridCol w:w="1139"/>
        <w:gridCol w:w="1134"/>
        <w:gridCol w:w="992"/>
        <w:gridCol w:w="992"/>
      </w:tblGrid>
      <w:tr w:rsidR="00A5523B" w:rsidRPr="00BE2C95" w:rsidTr="00A5523B">
        <w:trPr>
          <w:trHeight w:val="170"/>
        </w:trPr>
        <w:tc>
          <w:tcPr>
            <w:tcW w:w="4660"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097" w:type="dxa"/>
            <w:gridSpan w:val="9"/>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д. </w:t>
            </w:r>
            <w:proofErr w:type="spellStart"/>
            <w:r w:rsidRPr="00BE2C95">
              <w:rPr>
                <w:rFonts w:ascii="Arial" w:eastAsia="Times New Roman" w:hAnsi="Arial" w:cs="Arial"/>
                <w:color w:val="000000"/>
                <w:sz w:val="12"/>
                <w:szCs w:val="12"/>
                <w:lang w:eastAsia="ru-RU"/>
              </w:rPr>
              <w:t>Канищево</w:t>
            </w:r>
            <w:proofErr w:type="spellEnd"/>
            <w:r w:rsidRPr="00BE2C95">
              <w:rPr>
                <w:rFonts w:ascii="Arial" w:eastAsia="Times New Roman" w:hAnsi="Arial" w:cs="Arial"/>
                <w:color w:val="000000"/>
                <w:sz w:val="12"/>
                <w:szCs w:val="12"/>
                <w:lang w:eastAsia="ru-RU"/>
              </w:rPr>
              <w:t>,  ул. Нижняя Усадебная, 2</w:t>
            </w:r>
          </w:p>
        </w:tc>
        <w:tc>
          <w:tcPr>
            <w:tcW w:w="2972"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Кибальчича, 17 «а»</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Болотникова</w:t>
            </w:r>
            <w:proofErr w:type="spellEnd"/>
            <w:r w:rsidRPr="00BE2C95">
              <w:rPr>
                <w:rFonts w:ascii="Arial" w:eastAsia="Times New Roman" w:hAnsi="Arial" w:cs="Arial"/>
                <w:color w:val="000000"/>
                <w:sz w:val="12"/>
                <w:szCs w:val="12"/>
                <w:lang w:eastAsia="ru-RU"/>
              </w:rPr>
              <w:t>, 29</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Дзержинского, 83 «а»</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592"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Осветлительный</w:t>
            </w:r>
            <w:proofErr w:type="spellEnd"/>
            <w:r w:rsidRPr="00BE2C95">
              <w:rPr>
                <w:rFonts w:ascii="Arial" w:eastAsia="Times New Roman" w:hAnsi="Arial" w:cs="Arial"/>
                <w:color w:val="000000"/>
                <w:sz w:val="12"/>
                <w:szCs w:val="12"/>
                <w:lang w:eastAsia="ru-RU"/>
              </w:rPr>
              <w:t xml:space="preserve"> фильтр</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ступени</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ступень</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592"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 № 2</w:t>
            </w:r>
          </w:p>
        </w:tc>
        <w:tc>
          <w:tcPr>
            <w:tcW w:w="85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7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3</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A5523B" w:rsidRPr="00BE2C95" w:rsidTr="00B13054">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097" w:type="dxa"/>
            <w:gridSpan w:val="9"/>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422 - 472                     </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440 - 619</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6,0 - 7,0</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6,0 - 7,0</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6,2 - 7,1</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6,0 - 7,8</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8,4</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4,7 - 5,6</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4,7 - 5,6</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5,0 - 5,6</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4,8 - 5,8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 см</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 см</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0,16 - 0,3</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0,16 - 0,3</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0,2 - 0,21</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0,21</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0,1 - 0,36</w:t>
            </w:r>
          </w:p>
        </w:tc>
      </w:tr>
      <w:tr w:rsidR="00A5523B" w:rsidRPr="00BE2C95" w:rsidTr="00B13054">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097" w:type="dxa"/>
            <w:gridSpan w:val="9"/>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СF-0844T-CP</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SF-0844А-910S</w:t>
            </w:r>
          </w:p>
        </w:tc>
        <w:tc>
          <w:tcPr>
            <w:tcW w:w="85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7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1,31/0,26</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1,31/0,26</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0,053</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0,053</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5кг гравия + 15кг МТМ</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Lewatit</w:t>
            </w:r>
            <w:proofErr w:type="spellEnd"/>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1,85</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 х 2</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1,45</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r>
      <w:tr w:rsidR="00A5523B" w:rsidRPr="00BE2C95" w:rsidTr="00B13054">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097" w:type="dxa"/>
            <w:gridSpan w:val="9"/>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1200</w:t>
            </w:r>
          </w:p>
        </w:tc>
        <w:tc>
          <w:tcPr>
            <w:tcW w:w="85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268</w:t>
            </w:r>
          </w:p>
        </w:tc>
        <w:tc>
          <w:tcPr>
            <w:tcW w:w="7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268</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1480</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1480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&gt; 100 </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8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500</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более100 </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w:t>
            </w:r>
          </w:p>
        </w:tc>
        <w:tc>
          <w:tcPr>
            <w:tcW w:w="85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59</w:t>
            </w:r>
          </w:p>
        </w:tc>
        <w:tc>
          <w:tcPr>
            <w:tcW w:w="7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59</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937</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300</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0,4 - 0,6</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0,4 - 0,6</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r>
      <w:tr w:rsidR="00A5523B" w:rsidRPr="00BE2C95" w:rsidTr="00B13054">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097" w:type="dxa"/>
            <w:gridSpan w:val="9"/>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7,2(0,4)</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7,2(0,4)</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30 - 40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30 – 40</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6,0</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0,15-0,2 (1,5-2,0)</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0,15-0,2 (1,5-2,0)</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–0,2 (2,2 - 2,0)</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0,45 (4,5)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0,065</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0,033</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 – 4,0</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4,0-4,5</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3,8 – 4,2 </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 – 4,2</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972"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 0,5 - 1,0 кгс/см</w:t>
            </w:r>
            <w:proofErr w:type="gramStart"/>
            <w:r w:rsidRPr="00BE2C95">
              <w:rPr>
                <w:rFonts w:ascii="Arial" w:eastAsia="Times New Roman" w:hAnsi="Arial" w:cs="Arial"/>
                <w:color w:val="000000"/>
                <w:sz w:val="12"/>
                <w:szCs w:val="12"/>
                <w:lang w:eastAsia="ru-RU"/>
              </w:rPr>
              <w:t>2</w:t>
            </w:r>
            <w:proofErr w:type="gramEnd"/>
            <w:r w:rsidRPr="00BE2C95">
              <w:rPr>
                <w:rFonts w:ascii="Arial" w:eastAsia="Times New Roman" w:hAnsi="Arial" w:cs="Arial"/>
                <w:color w:val="000000"/>
                <w:sz w:val="12"/>
                <w:szCs w:val="12"/>
                <w:lang w:eastAsia="ru-RU"/>
              </w:rPr>
              <w:t xml:space="preserve">  ниже, чем на работающих</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3,3</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81</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112</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330</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330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0,0105</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0,26</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0,36</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0,29</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0,29</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1,056</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1,056</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 10</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8- 10</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8- 10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8- 10</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 13</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0,045 -  0,031</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0,958 – 0,75</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1,32 – 0,9</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 –0,84</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1,06-0,84</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2,78– 2,32</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2,78 – 2,32</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3 - 4</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03.май</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 – 20</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–25</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25 - 30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A5523B" w:rsidRPr="00BE2C95" w:rsidTr="00B13054">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097" w:type="dxa"/>
            <w:gridSpan w:val="9"/>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5,0</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4,6 - 5,2</w:t>
            </w:r>
          </w:p>
        </w:tc>
        <w:tc>
          <w:tcPr>
            <w:tcW w:w="113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4,0- 4,3</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4,3</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более100</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&gt; 100</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15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w:t>
            </w:r>
          </w:p>
        </w:tc>
        <w:tc>
          <w:tcPr>
            <w:tcW w:w="127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w:t>
            </w:r>
          </w:p>
        </w:tc>
        <w:tc>
          <w:tcPr>
            <w:tcW w:w="159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15мин –  1ч 25мин</w:t>
            </w:r>
          </w:p>
        </w:tc>
        <w:tc>
          <w:tcPr>
            <w:tcW w:w="138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30мин-1ч 40мин</w:t>
            </w:r>
          </w:p>
        </w:tc>
        <w:tc>
          <w:tcPr>
            <w:tcW w:w="227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35мин-2ч 00мин</w:t>
            </w:r>
          </w:p>
        </w:tc>
        <w:tc>
          <w:tcPr>
            <w:tcW w:w="198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2ч 00 мин – 2ч 25мин</w:t>
            </w:r>
          </w:p>
        </w:tc>
      </w:tr>
    </w:tbl>
    <w:p w:rsidR="00A5523B" w:rsidRPr="00BE2C95" w:rsidRDefault="00A5523B" w:rsidP="00372039">
      <w:pPr>
        <w:spacing w:after="0" w:line="357" w:lineRule="auto"/>
        <w:ind w:left="162" w:right="58" w:firstLine="590"/>
        <w:jc w:val="both"/>
        <w:rPr>
          <w:rFonts w:ascii="Arial" w:eastAsia="Arial" w:hAnsi="Arial" w:cs="Arial"/>
          <w:sz w:val="24"/>
          <w:szCs w:val="24"/>
        </w:rPr>
      </w:pPr>
    </w:p>
    <w:tbl>
      <w:tblPr>
        <w:tblW w:w="1498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65"/>
        <w:gridCol w:w="1426"/>
        <w:gridCol w:w="1345"/>
        <w:gridCol w:w="1346"/>
        <w:gridCol w:w="1205"/>
        <w:gridCol w:w="1205"/>
        <w:gridCol w:w="1205"/>
        <w:gridCol w:w="1205"/>
      </w:tblGrid>
      <w:tr w:rsidR="00A5523B" w:rsidRPr="00BE2C95" w:rsidTr="00A5523B">
        <w:trPr>
          <w:trHeight w:val="175"/>
        </w:trPr>
        <w:tc>
          <w:tcPr>
            <w:tcW w:w="4679"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302"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A5523B" w:rsidRPr="00BE2C95" w:rsidTr="00A5523B">
        <w:trPr>
          <w:trHeight w:val="175"/>
        </w:trPr>
        <w:tc>
          <w:tcPr>
            <w:tcW w:w="4679"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Пухова, 5 «а»</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В.Андриановой</w:t>
            </w:r>
            <w:proofErr w:type="spellEnd"/>
            <w:r w:rsidRPr="00BE2C95">
              <w:rPr>
                <w:rFonts w:ascii="Arial" w:eastAsia="Times New Roman" w:hAnsi="Arial" w:cs="Arial"/>
                <w:color w:val="000000"/>
                <w:sz w:val="12"/>
                <w:szCs w:val="12"/>
                <w:lang w:eastAsia="ru-RU"/>
              </w:rPr>
              <w:t>, 5 «а»</w:t>
            </w:r>
          </w:p>
        </w:tc>
        <w:tc>
          <w:tcPr>
            <w:tcW w:w="4820" w:type="dxa"/>
            <w:gridSpan w:val="4"/>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М.Горького</w:t>
            </w:r>
            <w:proofErr w:type="spellEnd"/>
            <w:r w:rsidRPr="00BE2C95">
              <w:rPr>
                <w:rFonts w:ascii="Arial" w:eastAsia="Times New Roman" w:hAnsi="Arial" w:cs="Arial"/>
                <w:color w:val="000000"/>
                <w:sz w:val="12"/>
                <w:szCs w:val="12"/>
                <w:lang w:eastAsia="ru-RU"/>
              </w:rPr>
              <w:t>, 1 «б»</w:t>
            </w:r>
          </w:p>
        </w:tc>
      </w:tr>
      <w:tr w:rsidR="00A5523B" w:rsidRPr="00BE2C95" w:rsidTr="00A5523B">
        <w:trPr>
          <w:trHeight w:val="175"/>
        </w:trPr>
        <w:tc>
          <w:tcPr>
            <w:tcW w:w="4679"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ступени</w:t>
            </w:r>
          </w:p>
        </w:tc>
      </w:tr>
      <w:tr w:rsidR="00A5523B" w:rsidRPr="00BE2C95" w:rsidTr="00A5523B">
        <w:trPr>
          <w:trHeight w:val="175"/>
        </w:trPr>
        <w:tc>
          <w:tcPr>
            <w:tcW w:w="4679"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3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3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3</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302"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434 - 472                     </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6,0 - 7,2</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5,0 - 6,8</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5,0 - 7,0</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4,6 - 5,2</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4,7 - 5,1</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4,7 - 5,3</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4,7-5,3</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÷5,3</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 см</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 см</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0,24  -  0,39</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302"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КУ-2-8</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3,18</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3,52</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3,52</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302"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13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1159</w:t>
            </w:r>
          </w:p>
        </w:tc>
        <w:tc>
          <w:tcPr>
            <w:tcW w:w="13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1159</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1518</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1497</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118,5</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108</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Не&gt;100 </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3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3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Не более100 </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134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270</w:t>
            </w:r>
          </w:p>
        </w:tc>
        <w:tc>
          <w:tcPr>
            <w:tcW w:w="134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270</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710</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700</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4800</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3800</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302"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14,4(25,3)</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30 - 40</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30 – 40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35 – 45 </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–0,2 (2,2 - 2,0)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0,18-0,2 (1,8 – 2,0)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0,18-0,2 (1,8 – 2,0)</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4,0 – 5,0 </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 6,5</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10,0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8,0 – 10,0</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302"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83</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83</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760</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195</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0,26</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0,26</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1,12</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2,43</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0,64</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0,62</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8- 10</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8- 10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10 - 12</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12 - 13</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0,97 –0,76</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0,97-0,76</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3,27 – 2,68</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5,83 – 5,35</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2,36-1,87</w:t>
            </w:r>
          </w:p>
        </w:tc>
        <w:tc>
          <w:tcPr>
            <w:tcW w:w="120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2,3-1,8</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 – 5</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25 - 30</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40-50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25-30</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302"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40-50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40-50</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36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4,5- 6,0</w:t>
            </w:r>
          </w:p>
        </w:tc>
        <w:tc>
          <w:tcPr>
            <w:tcW w:w="142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6,0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 6,0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 – 11,0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 15</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r>
      <w:tr w:rsidR="00A5523B" w:rsidRPr="00BE2C95" w:rsidTr="00A5523B">
        <w:trPr>
          <w:trHeight w:val="175"/>
        </w:trPr>
        <w:tc>
          <w:tcPr>
            <w:tcW w:w="4679"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27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35мин-2ч 00мин</w:t>
            </w:r>
          </w:p>
        </w:tc>
        <w:tc>
          <w:tcPr>
            <w:tcW w:w="2691"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55 мин – 2ч 20мин</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55 мин–2ч 35мин</w:t>
            </w:r>
          </w:p>
        </w:tc>
        <w:tc>
          <w:tcPr>
            <w:tcW w:w="2410"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50мин-2ч 25мин</w:t>
            </w:r>
          </w:p>
        </w:tc>
      </w:tr>
    </w:tbl>
    <w:p w:rsidR="00A5523B" w:rsidRPr="00BE2C95" w:rsidRDefault="00A5523B" w:rsidP="00372039">
      <w:pPr>
        <w:spacing w:after="0" w:line="357" w:lineRule="auto"/>
        <w:ind w:left="162" w:right="58" w:firstLine="590"/>
        <w:jc w:val="both"/>
        <w:rPr>
          <w:rFonts w:ascii="Arial" w:eastAsia="Arial" w:hAnsi="Arial" w:cs="Arial"/>
          <w:sz w:val="24"/>
          <w:szCs w:val="24"/>
        </w:rPr>
      </w:pPr>
    </w:p>
    <w:tbl>
      <w:tblPr>
        <w:tblW w:w="1485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5"/>
        <w:gridCol w:w="1162"/>
        <w:gridCol w:w="920"/>
        <w:gridCol w:w="1341"/>
        <w:gridCol w:w="1342"/>
        <w:gridCol w:w="1441"/>
        <w:gridCol w:w="1382"/>
        <w:gridCol w:w="1301"/>
        <w:gridCol w:w="1302"/>
      </w:tblGrid>
      <w:tr w:rsidR="00A5523B" w:rsidRPr="00BE2C95" w:rsidTr="00A5523B">
        <w:trPr>
          <w:trHeight w:val="173"/>
        </w:trPr>
        <w:tc>
          <w:tcPr>
            <w:tcW w:w="4665"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191"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A5523B" w:rsidRPr="00BE2C95" w:rsidTr="00A5523B">
        <w:trPr>
          <w:trHeight w:val="173"/>
        </w:trPr>
        <w:tc>
          <w:tcPr>
            <w:tcW w:w="4665"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Кирова, 67 «а»</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Кропоткина, 4 «а»</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Московская, 299 «в»</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Пестеля, 32 «б»</w:t>
            </w:r>
          </w:p>
        </w:tc>
      </w:tr>
      <w:tr w:rsidR="00A5523B" w:rsidRPr="00BE2C95" w:rsidTr="00A5523B">
        <w:trPr>
          <w:trHeight w:val="173"/>
        </w:trPr>
        <w:tc>
          <w:tcPr>
            <w:tcW w:w="4665"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r>
      <w:tr w:rsidR="00A5523B" w:rsidRPr="00BE2C95" w:rsidTr="00A5523B">
        <w:trPr>
          <w:trHeight w:val="173"/>
        </w:trPr>
        <w:tc>
          <w:tcPr>
            <w:tcW w:w="4665"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16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2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191"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422 - 530</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6,0 - 7,8</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6,0 - 8,0</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6,2 - 7,1</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6,0 - 8,0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5,0 - 5,6</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5,6</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5,3 - 5,6</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0,2 - 0,21</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0,085 - 0,21</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0,2 - 0,42</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0,18 - 0,3</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191"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16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2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 2-8</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 + КУ2-8</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191"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16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292</w:t>
            </w:r>
          </w:p>
        </w:tc>
        <w:tc>
          <w:tcPr>
            <w:tcW w:w="92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287</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257,4</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246,5</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257</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257</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1184</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16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184</w:t>
            </w:r>
          </w:p>
        </w:tc>
        <w:tc>
          <w:tcPr>
            <w:tcW w:w="92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186</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280</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191"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14,4(5,5)</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(5,5)</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14,4(5,5)</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35</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30</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20-25</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 – 13,0</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2,0 - 2,2</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 2,2</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 2,2</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4,6</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191"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0,08 - 0,1 (0,8 - 1,0)</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217</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328</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115</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0,19</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1,05</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0,368</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12 -13</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2,57 – 2,03</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0,84 – 1,065</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0,7-0,56</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0,59 – 0,46</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0,59 - 0,46</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2,51 – 2,3</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1,36 – 1,074</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03.май</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w:t>
            </w:r>
            <w:proofErr w:type="gramStart"/>
            <w:r w:rsidRPr="00BE2C95">
              <w:rPr>
                <w:rFonts w:ascii="Arial" w:eastAsia="Times New Roman" w:hAnsi="Arial" w:cs="Arial"/>
                <w:color w:val="000000"/>
                <w:sz w:val="12"/>
                <w:szCs w:val="12"/>
                <w:lang w:eastAsia="ru-RU"/>
              </w:rPr>
              <w:t>апр</w:t>
            </w:r>
            <w:proofErr w:type="gramEnd"/>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15 -  20</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20</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191" w:type="dxa"/>
            <w:gridSpan w:val="8"/>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 – 6</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50 - 60</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50 – 60</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–10,5</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 4,5</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2,2</w:t>
            </w:r>
          </w:p>
        </w:tc>
        <w:tc>
          <w:tcPr>
            <w:tcW w:w="14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2,2</w:t>
            </w:r>
          </w:p>
        </w:tc>
        <w:tc>
          <w:tcPr>
            <w:tcW w:w="138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2,2</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4,2</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68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60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A5523B" w:rsidRPr="00BE2C95" w:rsidTr="00A5523B">
        <w:trPr>
          <w:trHeight w:val="173"/>
        </w:trPr>
        <w:tc>
          <w:tcPr>
            <w:tcW w:w="4665"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2082"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 мин – 2ч 10мин</w:t>
            </w:r>
          </w:p>
        </w:tc>
        <w:tc>
          <w:tcPr>
            <w:tcW w:w="134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25мин - 2ч 05мин</w:t>
            </w:r>
          </w:p>
        </w:tc>
        <w:tc>
          <w:tcPr>
            <w:tcW w:w="134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20мин - 1ч 35мин</w:t>
            </w:r>
          </w:p>
        </w:tc>
        <w:tc>
          <w:tcPr>
            <w:tcW w:w="2823"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20 мин – 1ч 35мин</w:t>
            </w:r>
          </w:p>
        </w:tc>
        <w:tc>
          <w:tcPr>
            <w:tcW w:w="1301"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 мин – 2ч 05мин</w:t>
            </w:r>
          </w:p>
        </w:tc>
        <w:tc>
          <w:tcPr>
            <w:tcW w:w="130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40мин - 2часа</w:t>
            </w:r>
          </w:p>
        </w:tc>
      </w:tr>
    </w:tbl>
    <w:p w:rsidR="00A5523B" w:rsidRPr="00BE2C95" w:rsidRDefault="00A5523B" w:rsidP="00372039">
      <w:pPr>
        <w:spacing w:after="0" w:line="357" w:lineRule="auto"/>
        <w:ind w:left="162" w:right="58" w:firstLine="590"/>
        <w:jc w:val="both"/>
        <w:rPr>
          <w:rFonts w:ascii="Arial" w:eastAsia="Arial" w:hAnsi="Arial" w:cs="Arial"/>
          <w:sz w:val="24"/>
          <w:szCs w:val="24"/>
        </w:rPr>
      </w:pPr>
    </w:p>
    <w:tbl>
      <w:tblPr>
        <w:tblW w:w="148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1025"/>
        <w:gridCol w:w="899"/>
        <w:gridCol w:w="1086"/>
        <w:gridCol w:w="992"/>
        <w:gridCol w:w="1134"/>
        <w:gridCol w:w="1134"/>
        <w:gridCol w:w="1019"/>
        <w:gridCol w:w="960"/>
        <w:gridCol w:w="960"/>
        <w:gridCol w:w="960"/>
      </w:tblGrid>
      <w:tr w:rsidR="00A5523B" w:rsidRPr="00BE2C95" w:rsidTr="00A5523B">
        <w:trPr>
          <w:trHeight w:val="170"/>
        </w:trPr>
        <w:tc>
          <w:tcPr>
            <w:tcW w:w="4660"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169" w:type="dxa"/>
            <w:gridSpan w:val="10"/>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Школьная, 7 «а»</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Калуга-Бор, 15 «а»</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Телевизионная, 2 «д»</w:t>
            </w:r>
          </w:p>
        </w:tc>
        <w:tc>
          <w:tcPr>
            <w:tcW w:w="3899" w:type="dxa"/>
            <w:gridSpan w:val="4"/>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Шахтеров, 3 «а»</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019" w:type="dxa"/>
            <w:vMerge w:val="restart"/>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Механический фильтр</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r>
      <w:tr w:rsidR="00A5523B" w:rsidRPr="00BE2C95" w:rsidTr="00A5523B">
        <w:trPr>
          <w:trHeight w:val="170"/>
        </w:trPr>
        <w:tc>
          <w:tcPr>
            <w:tcW w:w="4660"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102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89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019" w:type="dxa"/>
            <w:vMerge/>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w:t>
            </w:r>
          </w:p>
        </w:tc>
      </w:tr>
      <w:tr w:rsidR="00A5523B" w:rsidRPr="00BE2C95" w:rsidTr="00B13054">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169" w:type="dxa"/>
            <w:gridSpan w:val="10"/>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337 - 347</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295 - 530</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5,4 - 6,0</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4,15 - 7,1</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5,0 -7,0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6,2 - 7,2</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6,2 - 7,2</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4,4 - 5,4</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- 5,4</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4,7 - 5,1</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40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0,13  - 1,03</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0,085 - 0,17</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0,1 - 0,42</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A5523B" w:rsidRPr="00BE2C95" w:rsidTr="00B13054">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169" w:type="dxa"/>
            <w:gridSpan w:val="10"/>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02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89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STF 0835-9000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STF 0835-9000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0,205</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0,205</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0,033</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0,033</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 1</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Purolite</w:t>
            </w:r>
            <w:proofErr w:type="spellEnd"/>
            <w:r w:rsidRPr="00BE2C95">
              <w:rPr>
                <w:rFonts w:ascii="Arial" w:eastAsia="Times New Roman" w:hAnsi="Arial" w:cs="Arial"/>
                <w:color w:val="000000"/>
                <w:sz w:val="12"/>
                <w:szCs w:val="12"/>
                <w:lang w:eastAsia="ru-RU"/>
              </w:rPr>
              <w:t xml:space="preserve"> C100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3,53</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3,53</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w:t>
            </w:r>
          </w:p>
        </w:tc>
      </w:tr>
      <w:tr w:rsidR="00A5523B" w:rsidRPr="00BE2C95" w:rsidTr="00B13054">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169" w:type="dxa"/>
            <w:gridSpan w:val="10"/>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02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223</w:t>
            </w:r>
          </w:p>
        </w:tc>
        <w:tc>
          <w:tcPr>
            <w:tcW w:w="89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223</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1500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1500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1330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1350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1350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более100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025"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89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134</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134</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284</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284</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284</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0,2-0,3</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0,2-0,3</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 1 (1,0)</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r>
      <w:tr w:rsidR="00A5523B" w:rsidRPr="00BE2C95" w:rsidTr="00B13054">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169" w:type="dxa"/>
            <w:gridSpan w:val="10"/>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14,4(0,47)</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14,4(0,47)</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35</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25 - 35</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5,5</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10,5</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10,5</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 – 5,6</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5,6</w:t>
            </w:r>
          </w:p>
        </w:tc>
      </w:tr>
      <w:tr w:rsidR="00A5523B" w:rsidRPr="00BE2C95" w:rsidTr="00B13054">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169" w:type="dxa"/>
            <w:gridSpan w:val="10"/>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0,05 - 0,1 (0,5 - 1,0)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roofErr w:type="gramStart"/>
            <w:r w:rsidRPr="00BE2C95">
              <w:rPr>
                <w:rFonts w:ascii="Arial" w:eastAsia="Times New Roman" w:hAnsi="Arial" w:cs="Arial"/>
                <w:color w:val="000000"/>
                <w:sz w:val="12"/>
                <w:szCs w:val="12"/>
                <w:lang w:eastAsia="ru-RU"/>
              </w:rPr>
              <w:t xml:space="preserve"> )</w:t>
            </w:r>
            <w:proofErr w:type="gramEnd"/>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86</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194</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194</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3,75</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3,75</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365</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365</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365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0,276</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0,62</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0,62</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0,012</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0,012</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1,17</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1,17</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1,17</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12</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 10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12</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08.дек</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1,017  -  0,66</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2,295 – 1,81</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2,295 – 1,81</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4,32-2,8</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4,32-2,8</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4,32-2,8</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 – 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25</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40- 50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40–50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40-50</w:t>
            </w:r>
          </w:p>
        </w:tc>
      </w:tr>
      <w:tr w:rsidR="00A5523B" w:rsidRPr="00BE2C95" w:rsidTr="00B13054">
        <w:trPr>
          <w:trHeight w:val="170"/>
        </w:trPr>
        <w:tc>
          <w:tcPr>
            <w:tcW w:w="4660" w:type="dxa"/>
            <w:shd w:val="clear" w:color="auto" w:fill="auto"/>
            <w:vAlign w:val="center"/>
            <w:hideMark/>
          </w:tcPr>
          <w:p w:rsidR="00A5523B" w:rsidRPr="00BE2C95" w:rsidRDefault="00A5523B" w:rsidP="00A5523B">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169" w:type="dxa"/>
            <w:gridSpan w:val="10"/>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 </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086"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992"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5,5</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 10,5</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4,5</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4,0-4,5</w:t>
            </w:r>
          </w:p>
        </w:tc>
        <w:tc>
          <w:tcPr>
            <w:tcW w:w="960"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26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1019"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r>
      <w:tr w:rsidR="00A5523B" w:rsidRPr="00BE2C95" w:rsidTr="00A5523B">
        <w:trPr>
          <w:trHeight w:val="170"/>
        </w:trPr>
        <w:tc>
          <w:tcPr>
            <w:tcW w:w="4660" w:type="dxa"/>
            <w:shd w:val="clear" w:color="auto" w:fill="auto"/>
            <w:vAlign w:val="center"/>
            <w:hideMark/>
          </w:tcPr>
          <w:p w:rsidR="00A5523B" w:rsidRPr="00BE2C95" w:rsidRDefault="00A5523B" w:rsidP="00A5523B">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1924"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 мин – 2ч 15мин</w:t>
            </w:r>
          </w:p>
        </w:tc>
        <w:tc>
          <w:tcPr>
            <w:tcW w:w="2078" w:type="dxa"/>
            <w:gridSpan w:val="2"/>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50мин</w:t>
            </w:r>
          </w:p>
        </w:tc>
        <w:tc>
          <w:tcPr>
            <w:tcW w:w="1134" w:type="dxa"/>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50мин</w:t>
            </w:r>
          </w:p>
        </w:tc>
        <w:tc>
          <w:tcPr>
            <w:tcW w:w="1019" w:type="dxa"/>
            <w:shd w:val="clear" w:color="auto" w:fill="auto"/>
            <w:vAlign w:val="center"/>
            <w:hideMark/>
          </w:tcPr>
          <w:p w:rsidR="00A5523B" w:rsidRPr="00BE2C95" w:rsidRDefault="00A5523B" w:rsidP="00A5523B">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880" w:type="dxa"/>
            <w:gridSpan w:val="3"/>
            <w:shd w:val="clear" w:color="auto" w:fill="auto"/>
            <w:vAlign w:val="center"/>
            <w:hideMark/>
          </w:tcPr>
          <w:p w:rsidR="00A5523B" w:rsidRPr="00BE2C95" w:rsidRDefault="00A5523B" w:rsidP="00A5523B">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1час 45мин- 2час 05мин</w:t>
            </w:r>
          </w:p>
        </w:tc>
      </w:tr>
    </w:tbl>
    <w:p w:rsidR="00A5523B" w:rsidRPr="00BE2C95" w:rsidRDefault="00A5523B" w:rsidP="00372039">
      <w:pPr>
        <w:spacing w:after="0" w:line="357" w:lineRule="auto"/>
        <w:ind w:left="162" w:right="58" w:firstLine="590"/>
        <w:jc w:val="both"/>
        <w:rPr>
          <w:rFonts w:ascii="Arial" w:eastAsia="Arial" w:hAnsi="Arial" w:cs="Arial"/>
          <w:sz w:val="24"/>
          <w:szCs w:val="24"/>
        </w:rPr>
      </w:pPr>
    </w:p>
    <w:tbl>
      <w:tblPr>
        <w:tblW w:w="1484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884"/>
        <w:gridCol w:w="992"/>
        <w:gridCol w:w="992"/>
        <w:gridCol w:w="1134"/>
        <w:gridCol w:w="1081"/>
        <w:gridCol w:w="850"/>
        <w:gridCol w:w="1120"/>
        <w:gridCol w:w="1006"/>
        <w:gridCol w:w="1180"/>
        <w:gridCol w:w="947"/>
      </w:tblGrid>
      <w:tr w:rsidR="00D80826" w:rsidRPr="00BE2C95" w:rsidTr="00D80826">
        <w:trPr>
          <w:trHeight w:val="170"/>
        </w:trPr>
        <w:tc>
          <w:tcPr>
            <w:tcW w:w="4660" w:type="dxa"/>
            <w:vMerge w:val="restart"/>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186"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D80826" w:rsidRPr="00BE2C95" w:rsidTr="00D80826">
        <w:trPr>
          <w:trHeight w:val="170"/>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4002" w:type="dxa"/>
            <w:gridSpan w:val="4"/>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Гвардейская, 15 «а»</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Социалистическая, 2«а»</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Беговая, 15 </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Байконурская</w:t>
            </w:r>
            <w:proofErr w:type="spellEnd"/>
            <w:r w:rsidRPr="00BE2C95">
              <w:rPr>
                <w:rFonts w:ascii="Arial" w:eastAsia="Times New Roman" w:hAnsi="Arial" w:cs="Arial"/>
                <w:color w:val="000000"/>
                <w:sz w:val="12"/>
                <w:szCs w:val="12"/>
                <w:lang w:eastAsia="ru-RU"/>
              </w:rPr>
              <w:t>, 11</w:t>
            </w:r>
          </w:p>
        </w:tc>
      </w:tr>
      <w:tr w:rsidR="00D80826" w:rsidRPr="00BE2C95" w:rsidTr="00D80826">
        <w:trPr>
          <w:trHeight w:val="170"/>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I ступени</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II ступени</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r>
      <w:tr w:rsidR="00D80826" w:rsidRPr="00BE2C95" w:rsidTr="00D80826">
        <w:trPr>
          <w:trHeight w:val="170"/>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88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 1</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 2</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 3  </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 4</w:t>
            </w:r>
          </w:p>
        </w:tc>
        <w:tc>
          <w:tcPr>
            <w:tcW w:w="108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85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1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4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186"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434 - 472</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295 - 530</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418 - 472                     </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5,0 - 6,8</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6,0 - 7,2</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4,15 - 7,1</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6,2 - 7,1</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4,7 - 5,3</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4,7 - 5,3</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4,7 - 5,6</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- 5,4</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30см</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0,085 - 0,25</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0,085 - 0,17</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0,2 - 0,21</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186"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88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8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85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4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88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88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3,14</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КУ 2-8</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КУ 2-8</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КУ2-8 + СК-1</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КУ-2-8</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 1</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КУ-2-8</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88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1,25</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88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3,6</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3,6</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3,3</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0,81</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3,53</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3,53</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186"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47,1</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88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1015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1015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1100</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900</w:t>
            </w:r>
          </w:p>
        </w:tc>
        <w:tc>
          <w:tcPr>
            <w:tcW w:w="108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1100</w:t>
            </w:r>
          </w:p>
        </w:tc>
        <w:tc>
          <w:tcPr>
            <w:tcW w:w="85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1100</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260</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260</w:t>
            </w:r>
          </w:p>
        </w:tc>
        <w:tc>
          <w:tcPr>
            <w:tcW w:w="11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767</w:t>
            </w:r>
          </w:p>
        </w:tc>
        <w:tc>
          <w:tcPr>
            <w:tcW w:w="94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771</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не более 200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не более 20</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88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20166</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11000</w:t>
            </w:r>
          </w:p>
        </w:tc>
        <w:tc>
          <w:tcPr>
            <w:tcW w:w="108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140</w:t>
            </w:r>
          </w:p>
        </w:tc>
        <w:tc>
          <w:tcPr>
            <w:tcW w:w="85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140</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135</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135</w:t>
            </w:r>
          </w:p>
        </w:tc>
        <w:tc>
          <w:tcPr>
            <w:tcW w:w="11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700</w:t>
            </w:r>
          </w:p>
        </w:tc>
        <w:tc>
          <w:tcPr>
            <w:tcW w:w="94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704</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0,01 (0,1)</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186"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14,4 (25,3)</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14,4 (25,3)</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(5,5)</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(45,2)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 </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50 - 60</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30 - 35 </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0,2 (2,0)</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(1,0)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0,2- 0,28 (2,0-2,8)</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10,5 – 11,5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12,0 -13,0 </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9,0–10,0</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  2,8</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 10,5</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 10,5</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23,0 – 25,0</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186"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0,1 - 0,15                 (1,0 - 1,5)</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0,05 - 0,1 (0,5 - 1,0)</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0,1 - 0,07 (1,0 - 0,7)</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88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90 - 93</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760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798</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396</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175</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194</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194</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716</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2,43</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2,55</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1,27</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0,56</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0,62</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0,62</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10 - 12</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10 – 12</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 – 12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7,1  – 5,8</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7,45–6,12</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3,7–3,04</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2,07 – 1,63</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2,295 – 1,81</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2,295 – 1,81</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 6,7</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 – 4</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3 - 4    </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3 - 4</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50 – 60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50 - 60</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186"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50 - 70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50 - 60</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70 – 80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88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70 -80         </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11,0 – 12,0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11,0–12,0</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9,0–10,0</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2,8</w:t>
            </w:r>
          </w:p>
        </w:tc>
        <w:tc>
          <w:tcPr>
            <w:tcW w:w="112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 10,5</w:t>
            </w:r>
          </w:p>
        </w:tc>
        <w:tc>
          <w:tcPr>
            <w:tcW w:w="1006"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 10,5</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23 - 25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87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w:t>
            </w:r>
          </w:p>
        </w:tc>
        <w:tc>
          <w:tcPr>
            <w:tcW w:w="108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85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4002" w:type="dxa"/>
            <w:gridSpan w:val="4"/>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2часа 30мин – 3 часа </w:t>
            </w:r>
          </w:p>
        </w:tc>
        <w:tc>
          <w:tcPr>
            <w:tcW w:w="193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40 мин –  2ч 00мин</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12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2ч 20 мин – 2ч  30мин</w:t>
            </w:r>
          </w:p>
        </w:tc>
      </w:tr>
    </w:tbl>
    <w:p w:rsidR="00A5523B" w:rsidRPr="00BE2C95" w:rsidRDefault="00A5523B" w:rsidP="00372039">
      <w:pPr>
        <w:spacing w:after="0" w:line="357" w:lineRule="auto"/>
        <w:ind w:left="162" w:right="58" w:firstLine="590"/>
        <w:jc w:val="both"/>
        <w:rPr>
          <w:rFonts w:ascii="Arial" w:eastAsia="Arial" w:hAnsi="Arial" w:cs="Arial"/>
          <w:sz w:val="24"/>
          <w:szCs w:val="24"/>
        </w:rPr>
      </w:pPr>
    </w:p>
    <w:tbl>
      <w:tblPr>
        <w:tblW w:w="1472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960"/>
        <w:gridCol w:w="960"/>
        <w:gridCol w:w="948"/>
        <w:gridCol w:w="992"/>
        <w:gridCol w:w="993"/>
        <w:gridCol w:w="992"/>
        <w:gridCol w:w="850"/>
        <w:gridCol w:w="851"/>
        <w:gridCol w:w="708"/>
        <w:gridCol w:w="851"/>
        <w:gridCol w:w="960"/>
      </w:tblGrid>
      <w:tr w:rsidR="00D80826" w:rsidRPr="00BE2C95" w:rsidTr="00D80826">
        <w:trPr>
          <w:trHeight w:val="170"/>
        </w:trPr>
        <w:tc>
          <w:tcPr>
            <w:tcW w:w="4660" w:type="dxa"/>
            <w:vMerge w:val="restart"/>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065" w:type="dxa"/>
            <w:gridSpan w:val="11"/>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D80826" w:rsidRPr="00BE2C95" w:rsidTr="00D80826">
        <w:trPr>
          <w:trHeight w:val="170"/>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Кожедуба</w:t>
            </w:r>
            <w:proofErr w:type="spellEnd"/>
            <w:r w:rsidRPr="00BE2C95">
              <w:rPr>
                <w:rFonts w:ascii="Arial" w:eastAsia="Times New Roman" w:hAnsi="Arial" w:cs="Arial"/>
                <w:color w:val="000000"/>
                <w:sz w:val="12"/>
                <w:szCs w:val="12"/>
                <w:lang w:eastAsia="ru-RU"/>
              </w:rPr>
              <w:t>, 11</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Дубрава, 14</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Ольговская</w:t>
            </w:r>
            <w:proofErr w:type="spellEnd"/>
            <w:r w:rsidRPr="00BE2C95">
              <w:rPr>
                <w:rFonts w:ascii="Arial" w:eastAsia="Times New Roman" w:hAnsi="Arial" w:cs="Arial"/>
                <w:color w:val="000000"/>
                <w:sz w:val="12"/>
                <w:szCs w:val="12"/>
                <w:lang w:eastAsia="ru-RU"/>
              </w:rPr>
              <w:t>, 19 «а»</w:t>
            </w:r>
          </w:p>
        </w:tc>
        <w:tc>
          <w:tcPr>
            <w:tcW w:w="4220" w:type="dxa"/>
            <w:gridSpan w:val="5"/>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Хрустальная, 18 «а»</w:t>
            </w:r>
          </w:p>
        </w:tc>
      </w:tr>
      <w:tr w:rsidR="00D80826" w:rsidRPr="00BE2C95" w:rsidTr="00D80826">
        <w:trPr>
          <w:trHeight w:val="170"/>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II ступени</w:t>
            </w:r>
          </w:p>
        </w:tc>
      </w:tr>
      <w:tr w:rsidR="00D80826" w:rsidRPr="00BE2C95" w:rsidTr="00D80826">
        <w:trPr>
          <w:trHeight w:val="170"/>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85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70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3</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4</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5</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065" w:type="dxa"/>
            <w:gridSpan w:val="11"/>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434 - 492</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434 - 492</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422 - 462                     </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6,2 - 8,0</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6,0 - 8,0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6,2 - 7,1</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5,0 - 6,8</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5,0 - 5,6</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5,6</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4,7 - 5,1</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30см</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50см</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0,085 - 0,18</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0,085 - 0,18</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0,2 - 0,39</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065" w:type="dxa"/>
            <w:gridSpan w:val="11"/>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ФИП I</w:t>
            </w:r>
          </w:p>
        </w:tc>
        <w:tc>
          <w:tcPr>
            <w:tcW w:w="85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70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II</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II</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КУ-2-8</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СК-1+КУ2-8</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w:t>
            </w:r>
          </w:p>
        </w:tc>
        <w:tc>
          <w:tcPr>
            <w:tcW w:w="85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70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1,35</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1,85</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1,33</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1,33</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3,18</w:t>
            </w:r>
          </w:p>
        </w:tc>
        <w:tc>
          <w:tcPr>
            <w:tcW w:w="85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1,57</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1,57</w:t>
            </w:r>
          </w:p>
        </w:tc>
        <w:tc>
          <w:tcPr>
            <w:tcW w:w="70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0,71</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1,06</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065" w:type="dxa"/>
            <w:gridSpan w:val="11"/>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1022</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1010</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256</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255</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614</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629</w:t>
            </w:r>
          </w:p>
        </w:tc>
        <w:tc>
          <w:tcPr>
            <w:tcW w:w="85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286</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286</w:t>
            </w:r>
          </w:p>
        </w:tc>
        <w:tc>
          <w:tcPr>
            <w:tcW w:w="70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225</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354</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360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500</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170</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168</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290</w:t>
            </w:r>
          </w:p>
        </w:tc>
        <w:tc>
          <w:tcPr>
            <w:tcW w:w="85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75</w:t>
            </w:r>
          </w:p>
        </w:tc>
        <w:tc>
          <w:tcPr>
            <w:tcW w:w="15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75</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630</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954</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065" w:type="dxa"/>
            <w:gridSpan w:val="11"/>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(5,5)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14,4(5,5)</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35</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20 - 30 </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2,0-2,4</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3,5-4,0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0,15-0,2 (1,5-2,0)</w:t>
            </w:r>
          </w:p>
        </w:tc>
        <w:tc>
          <w:tcPr>
            <w:tcW w:w="4220" w:type="dxa"/>
            <w:gridSpan w:val="5"/>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0,2 (2,0)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5,5</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10,0</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2,4</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3,8 - 4,5</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065" w:type="dxa"/>
            <w:gridSpan w:val="11"/>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4220" w:type="dxa"/>
            <w:gridSpan w:val="5"/>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0,07 - 0,1 (0,7 - 1,0)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4220" w:type="dxa"/>
            <w:gridSpan w:val="5"/>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255</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506</w:t>
            </w:r>
          </w:p>
        </w:tc>
        <w:tc>
          <w:tcPr>
            <w:tcW w:w="170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81</w:t>
            </w:r>
          </w:p>
        </w:tc>
        <w:tc>
          <w:tcPr>
            <w:tcW w:w="70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0,82</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w:t>
            </w:r>
          </w:p>
        </w:tc>
        <w:tc>
          <w:tcPr>
            <w:tcW w:w="170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0,26</w:t>
            </w:r>
          </w:p>
        </w:tc>
        <w:tc>
          <w:tcPr>
            <w:tcW w:w="70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0,17</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0,17</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12</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12</w:t>
            </w:r>
          </w:p>
        </w:tc>
        <w:tc>
          <w:tcPr>
            <w:tcW w:w="4220" w:type="dxa"/>
            <w:gridSpan w:val="5"/>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8 - 10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3,03 –  1,96</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0,59 – 0,47</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0,59 – 0,47</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5,98   –  3,88</w:t>
            </w:r>
          </w:p>
        </w:tc>
        <w:tc>
          <w:tcPr>
            <w:tcW w:w="170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0,75 – 0,97</w:t>
            </w:r>
          </w:p>
        </w:tc>
        <w:tc>
          <w:tcPr>
            <w:tcW w:w="70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0,5 -0,64</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0,64 – 0,5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 – 5</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 – 5 </w:t>
            </w:r>
          </w:p>
        </w:tc>
        <w:tc>
          <w:tcPr>
            <w:tcW w:w="4220" w:type="dxa"/>
            <w:gridSpan w:val="5"/>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3 - 4 </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70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70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15 - 20 </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065" w:type="dxa"/>
            <w:gridSpan w:val="11"/>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 – 8</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40</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70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40 -50</w:t>
            </w:r>
          </w:p>
        </w:tc>
        <w:tc>
          <w:tcPr>
            <w:tcW w:w="70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70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70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948"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 2,2</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 2,2</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8,0 – 10,0  </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85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2,0-2,5</w:t>
            </w:r>
          </w:p>
        </w:tc>
        <w:tc>
          <w:tcPr>
            <w:tcW w:w="9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 – 4,2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19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40 мин – 1ч 55мин</w:t>
            </w:r>
          </w:p>
        </w:tc>
        <w:tc>
          <w:tcPr>
            <w:tcW w:w="194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55мин-2ч 00мин</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55 мин – 2ч  25мин</w:t>
            </w:r>
          </w:p>
        </w:tc>
        <w:tc>
          <w:tcPr>
            <w:tcW w:w="2409"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20 мин – 1ч 45мин</w:t>
            </w:r>
          </w:p>
        </w:tc>
        <w:tc>
          <w:tcPr>
            <w:tcW w:w="1811"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15мин – 1ч 35мин</w:t>
            </w:r>
          </w:p>
        </w:tc>
      </w:tr>
    </w:tbl>
    <w:p w:rsidR="00A5523B" w:rsidRPr="00BE2C95" w:rsidRDefault="00A5523B" w:rsidP="00372039">
      <w:pPr>
        <w:spacing w:after="0" w:line="357" w:lineRule="auto"/>
        <w:ind w:left="162" w:right="58" w:firstLine="590"/>
        <w:jc w:val="both"/>
        <w:rPr>
          <w:rFonts w:ascii="Arial" w:eastAsia="Arial" w:hAnsi="Arial" w:cs="Arial"/>
          <w:sz w:val="24"/>
          <w:szCs w:val="24"/>
        </w:rPr>
      </w:pPr>
    </w:p>
    <w:tbl>
      <w:tblPr>
        <w:tblW w:w="1475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0"/>
        <w:gridCol w:w="1025"/>
        <w:gridCol w:w="992"/>
        <w:gridCol w:w="992"/>
        <w:gridCol w:w="993"/>
        <w:gridCol w:w="992"/>
        <w:gridCol w:w="992"/>
        <w:gridCol w:w="992"/>
        <w:gridCol w:w="993"/>
        <w:gridCol w:w="1134"/>
        <w:gridCol w:w="992"/>
      </w:tblGrid>
      <w:tr w:rsidR="00D80826" w:rsidRPr="00BE2C95" w:rsidTr="00D80826">
        <w:trPr>
          <w:trHeight w:val="170"/>
        </w:trPr>
        <w:tc>
          <w:tcPr>
            <w:tcW w:w="4660" w:type="dxa"/>
            <w:vMerge w:val="restart"/>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097"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D80826" w:rsidRPr="00BE2C95" w:rsidTr="00D80826">
        <w:trPr>
          <w:trHeight w:val="170"/>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В. Андриановой, 64 «а»</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пер. Воскресенский, 2 «б»</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Грабцевское</w:t>
            </w:r>
            <w:proofErr w:type="spellEnd"/>
            <w:r w:rsidRPr="00BE2C95">
              <w:rPr>
                <w:rFonts w:ascii="Arial" w:eastAsia="Times New Roman" w:hAnsi="Arial" w:cs="Arial"/>
                <w:color w:val="000000"/>
                <w:sz w:val="12"/>
                <w:szCs w:val="12"/>
                <w:lang w:eastAsia="ru-RU"/>
              </w:rPr>
              <w:t xml:space="preserve">  шоссе, 22 «б»</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Калуга-Бор, 3 </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Кутузова, 4 «а»</w:t>
            </w:r>
          </w:p>
        </w:tc>
      </w:tr>
      <w:tr w:rsidR="00D80826" w:rsidRPr="00BE2C95" w:rsidTr="00D80826">
        <w:trPr>
          <w:trHeight w:val="170"/>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r>
      <w:tr w:rsidR="00D80826" w:rsidRPr="00BE2C95" w:rsidTr="00D80826">
        <w:trPr>
          <w:trHeight w:val="170"/>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1025"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097"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600 - 619</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- 528</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439 – 472</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472 - 614</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5,0 - 7,2</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7,2 -, 8,2</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- 7,0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5,0 - 7,0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6,0 - 8,4</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5,4 - 5,8</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  - 5,1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4,7 - 5,3</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5,3 - 5,7</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0,16 - 0,3</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0,01 - 0,008</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0,085 - 0,3</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0,12 - 0,73</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097"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025"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 1</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1,38</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1,87</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3,62</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3,9</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097"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025"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270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246</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246</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225</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225</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212,5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1025"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025"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59</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59</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097"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(5,5)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 (2,0)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4,6</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 2,0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3,5 – 4,0 </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4,3</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 10,5</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097"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0,05 - 0,07 (0,5 - 0,7)</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96</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82</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82</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0,29</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0,307</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0,144</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0,173</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0,26</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0,26</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0,64</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0,64</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–10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8 - 10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1,06 – 0,84</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1,135 - 0,896</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0,53 – 0,42</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0,64-0,5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0,97-0,76</w:t>
            </w:r>
          </w:p>
        </w:tc>
        <w:tc>
          <w:tcPr>
            <w:tcW w:w="993"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0,97-0,76</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2,36 -  1,87</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2,36 – 1,87</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3 - 4 </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 – 20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097" w:type="dxa"/>
            <w:gridSpan w:val="10"/>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 – 6</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 – 6</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45</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c>
          <w:tcPr>
            <w:tcW w:w="1134"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45</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4,3</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5,5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99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 10,5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2017"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 мин – 2ч 05мин</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25 мин – 1ч 45мин</w:t>
            </w:r>
          </w:p>
        </w:tc>
        <w:tc>
          <w:tcPr>
            <w:tcW w:w="198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985"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55мин-2ч 15мин</w:t>
            </w:r>
          </w:p>
        </w:tc>
        <w:tc>
          <w:tcPr>
            <w:tcW w:w="2126"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55 мин – 2ч 15мин</w:t>
            </w:r>
          </w:p>
        </w:tc>
      </w:tr>
    </w:tbl>
    <w:p w:rsidR="00A5523B" w:rsidRPr="00BE2C95" w:rsidRDefault="00A5523B" w:rsidP="00372039">
      <w:pPr>
        <w:spacing w:after="0" w:line="357" w:lineRule="auto"/>
        <w:ind w:left="162" w:right="58" w:firstLine="590"/>
        <w:jc w:val="both"/>
        <w:rPr>
          <w:rFonts w:ascii="Arial" w:eastAsia="Arial" w:hAnsi="Arial" w:cs="Arial"/>
          <w:sz w:val="24"/>
          <w:szCs w:val="24"/>
        </w:rPr>
      </w:pPr>
    </w:p>
    <w:tbl>
      <w:tblPr>
        <w:tblW w:w="1488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1160"/>
        <w:gridCol w:w="999"/>
        <w:gridCol w:w="1180"/>
        <w:gridCol w:w="1069"/>
        <w:gridCol w:w="1400"/>
        <w:gridCol w:w="1080"/>
        <w:gridCol w:w="1140"/>
        <w:gridCol w:w="1100"/>
        <w:gridCol w:w="1100"/>
      </w:tblGrid>
      <w:tr w:rsidR="00D80826" w:rsidRPr="00BE2C95" w:rsidTr="00D80826">
        <w:trPr>
          <w:trHeight w:val="170"/>
        </w:trPr>
        <w:tc>
          <w:tcPr>
            <w:tcW w:w="4660" w:type="dxa"/>
            <w:vMerge w:val="restart"/>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10228" w:type="dxa"/>
            <w:gridSpan w:val="9"/>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D80826" w:rsidRPr="00BE2C95" w:rsidTr="00BE2C95">
        <w:trPr>
          <w:trHeight w:val="134"/>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Мичурина, 9 «в»</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Новослободская, 25 «а»</w:t>
            </w:r>
          </w:p>
        </w:tc>
        <w:tc>
          <w:tcPr>
            <w:tcW w:w="3620"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пл. Победы, 9 «а»</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Ромодановские Дворики, 55</w:t>
            </w:r>
          </w:p>
        </w:tc>
      </w:tr>
      <w:tr w:rsidR="00D80826" w:rsidRPr="00BE2C95" w:rsidTr="00D80826">
        <w:trPr>
          <w:trHeight w:val="170"/>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1400" w:type="dxa"/>
            <w:vMerge w:val="restart"/>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Механический фильтр</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r>
      <w:tr w:rsidR="00D80826" w:rsidRPr="00BE2C95" w:rsidTr="00D80826">
        <w:trPr>
          <w:trHeight w:val="170"/>
        </w:trPr>
        <w:tc>
          <w:tcPr>
            <w:tcW w:w="466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11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999"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1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069"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400"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1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1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10228" w:type="dxa"/>
            <w:gridSpan w:val="9"/>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600 - 619</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434 - 472 </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7,2 - 8,2</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5,0 - 7,0</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6,9 - 8,2</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6,9 – 8,2</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5,0 - 7,2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5,4 - 5,8</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4,7 - 5,3</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5,3 - 5,6</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5,6</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Более 40</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0,33 - 0,38</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0,16 - 0,24</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0,18 - 0,3</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0,085 - 0,3</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10228" w:type="dxa"/>
            <w:gridSpan w:val="9"/>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1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999"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69"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1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3620" w:type="dxa"/>
            <w:gridSpan w:val="3"/>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КУ-2-8</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 –1</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1,48</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1,48</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10228" w:type="dxa"/>
            <w:gridSpan w:val="9"/>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1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1183</w:t>
            </w:r>
          </w:p>
        </w:tc>
        <w:tc>
          <w:tcPr>
            <w:tcW w:w="999"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1183</w:t>
            </w:r>
          </w:p>
        </w:tc>
        <w:tc>
          <w:tcPr>
            <w:tcW w:w="11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261</w:t>
            </w:r>
          </w:p>
        </w:tc>
        <w:tc>
          <w:tcPr>
            <w:tcW w:w="1069"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261</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1399</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1399</w:t>
            </w:r>
          </w:p>
        </w:tc>
        <w:tc>
          <w:tcPr>
            <w:tcW w:w="11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c>
          <w:tcPr>
            <w:tcW w:w="11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более100</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16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260</w:t>
            </w:r>
          </w:p>
        </w:tc>
        <w:tc>
          <w:tcPr>
            <w:tcW w:w="999"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260</w:t>
            </w:r>
          </w:p>
        </w:tc>
        <w:tc>
          <w:tcPr>
            <w:tcW w:w="11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164</w:t>
            </w:r>
          </w:p>
        </w:tc>
        <w:tc>
          <w:tcPr>
            <w:tcW w:w="1069"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164</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269</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269</w:t>
            </w:r>
          </w:p>
        </w:tc>
        <w:tc>
          <w:tcPr>
            <w:tcW w:w="11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w:t>
            </w:r>
          </w:p>
        </w:tc>
        <w:tc>
          <w:tcPr>
            <w:tcW w:w="11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 1 (1,0)</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10228" w:type="dxa"/>
            <w:gridSpan w:val="9"/>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30</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0,2(2,0)</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0,2-0,22 (2,0-2,2)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5,6</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8,4 – 10,5</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 – 5,6</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5,5</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10228" w:type="dxa"/>
            <w:gridSpan w:val="9"/>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0,1 - 0,07 (1,0 - 0,7)</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roofErr w:type="gramStart"/>
            <w:r w:rsidRPr="00BE2C95">
              <w:rPr>
                <w:rFonts w:ascii="Arial" w:eastAsia="Times New Roman" w:hAnsi="Arial" w:cs="Arial"/>
                <w:color w:val="000000"/>
                <w:sz w:val="12"/>
                <w:szCs w:val="12"/>
                <w:lang w:eastAsia="ru-RU"/>
              </w:rPr>
              <w:t xml:space="preserve"> )</w:t>
            </w:r>
            <w:proofErr w:type="gramEnd"/>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330</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197</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330</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330</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88</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1,056</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0,63</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1,056</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1,056</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0,28</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12</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12</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3,9 – 2,53</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2,33 – 1,84</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3,9-2,53</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3,9-2,53</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1,04 – 0,82</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 – 5</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40-50</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40- 50</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40–50</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25 – 30</w:t>
            </w:r>
          </w:p>
        </w:tc>
      </w:tr>
      <w:tr w:rsidR="00D80826" w:rsidRPr="00BE2C95" w:rsidTr="00B13054">
        <w:trPr>
          <w:trHeight w:val="170"/>
        </w:trPr>
        <w:tc>
          <w:tcPr>
            <w:tcW w:w="4660"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10228" w:type="dxa"/>
            <w:gridSpan w:val="9"/>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45 - 75</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45 – 75</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45 – 75</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45 – 75</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8,0 – 10,5</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08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7,5– 8,5</w:t>
            </w:r>
          </w:p>
        </w:tc>
        <w:tc>
          <w:tcPr>
            <w:tcW w:w="114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7,5-8,5</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D80826" w:rsidRPr="00BE2C95" w:rsidTr="00D80826">
        <w:trPr>
          <w:trHeight w:val="170"/>
        </w:trPr>
        <w:tc>
          <w:tcPr>
            <w:tcW w:w="4660"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7. Общая продолжительность регенерации фильтра, час</w:t>
            </w:r>
          </w:p>
        </w:tc>
        <w:tc>
          <w:tcPr>
            <w:tcW w:w="215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 мин – 2ч20мин</w:t>
            </w:r>
          </w:p>
        </w:tc>
        <w:tc>
          <w:tcPr>
            <w:tcW w:w="2249"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45 мин –  2 часа</w:t>
            </w:r>
          </w:p>
        </w:tc>
        <w:tc>
          <w:tcPr>
            <w:tcW w:w="1400"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222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2час 05мин-2час 50мин</w:t>
            </w:r>
          </w:p>
        </w:tc>
        <w:tc>
          <w:tcPr>
            <w:tcW w:w="2200"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45 мин – 2ч 10мин</w:t>
            </w:r>
          </w:p>
        </w:tc>
      </w:tr>
    </w:tbl>
    <w:p w:rsidR="00A5523B" w:rsidRPr="00BE2C95" w:rsidRDefault="00A5523B" w:rsidP="00372039">
      <w:pPr>
        <w:spacing w:after="0" w:line="357" w:lineRule="auto"/>
        <w:ind w:left="162" w:right="58" w:firstLine="590"/>
        <w:jc w:val="both"/>
        <w:rPr>
          <w:rFonts w:ascii="Arial" w:eastAsia="Arial" w:hAnsi="Arial" w:cs="Arial"/>
          <w:sz w:val="24"/>
          <w:szCs w:val="24"/>
        </w:rPr>
      </w:pPr>
    </w:p>
    <w:tbl>
      <w:tblPr>
        <w:tblW w:w="1485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6"/>
        <w:gridCol w:w="1091"/>
        <w:gridCol w:w="1091"/>
        <w:gridCol w:w="1091"/>
        <w:gridCol w:w="1091"/>
        <w:gridCol w:w="1277"/>
        <w:gridCol w:w="1277"/>
        <w:gridCol w:w="1482"/>
        <w:gridCol w:w="1482"/>
      </w:tblGrid>
      <w:tr w:rsidR="00D80826" w:rsidRPr="00BE2C95" w:rsidTr="00D80826">
        <w:trPr>
          <w:trHeight w:val="177"/>
        </w:trPr>
        <w:tc>
          <w:tcPr>
            <w:tcW w:w="4976" w:type="dxa"/>
            <w:vMerge w:val="restart"/>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9882" w:type="dxa"/>
            <w:gridSpan w:val="8"/>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D80826" w:rsidRPr="00BE2C95" w:rsidTr="00D80826">
        <w:trPr>
          <w:trHeight w:val="177"/>
        </w:trPr>
        <w:tc>
          <w:tcPr>
            <w:tcW w:w="4976"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w:t>
            </w:r>
            <w:proofErr w:type="spellStart"/>
            <w:r w:rsidRPr="00BE2C95">
              <w:rPr>
                <w:rFonts w:ascii="Arial" w:eastAsia="Times New Roman" w:hAnsi="Arial" w:cs="Arial"/>
                <w:color w:val="000000"/>
                <w:sz w:val="12"/>
                <w:szCs w:val="12"/>
                <w:lang w:eastAsia="ru-RU"/>
              </w:rPr>
              <w:t>Тарутинская</w:t>
            </w:r>
            <w:proofErr w:type="spellEnd"/>
            <w:r w:rsidRPr="00BE2C95">
              <w:rPr>
                <w:rFonts w:ascii="Arial" w:eastAsia="Times New Roman" w:hAnsi="Arial" w:cs="Arial"/>
                <w:color w:val="000000"/>
                <w:sz w:val="12"/>
                <w:szCs w:val="12"/>
                <w:lang w:eastAsia="ru-RU"/>
              </w:rPr>
              <w:t>, 231 «а»</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Широкая, 51 «б»</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Тульская, 78 «в»</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с. Сосновый Бор, 10 «а»</w:t>
            </w:r>
          </w:p>
        </w:tc>
      </w:tr>
      <w:tr w:rsidR="00D80826" w:rsidRPr="00BE2C95" w:rsidTr="00D80826">
        <w:trPr>
          <w:trHeight w:val="177"/>
        </w:trPr>
        <w:tc>
          <w:tcPr>
            <w:tcW w:w="4976"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r>
      <w:tr w:rsidR="00D80826" w:rsidRPr="00BE2C95" w:rsidTr="00D80826">
        <w:trPr>
          <w:trHeight w:val="177"/>
        </w:trPr>
        <w:tc>
          <w:tcPr>
            <w:tcW w:w="4976" w:type="dxa"/>
            <w:vMerge/>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D80826" w:rsidRPr="00BE2C95" w:rsidTr="00B13054">
        <w:trPr>
          <w:trHeight w:val="177"/>
        </w:trPr>
        <w:tc>
          <w:tcPr>
            <w:tcW w:w="4976"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9882" w:type="dxa"/>
            <w:gridSpan w:val="8"/>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422 - 472</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6,2 - 7,4</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6,0 - 7,2</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6,0 - 8,0</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5,0 - 7,0</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5,1 - 5,6</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4,7 - 5,6</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5,3 - 5,6</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4,7 - 5,3</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0,2 - 0,42</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0,18 - 0,3</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0,16 - 0,24</w:t>
            </w:r>
          </w:p>
        </w:tc>
      </w:tr>
      <w:tr w:rsidR="00D80826" w:rsidRPr="00BE2C95" w:rsidTr="00B13054">
        <w:trPr>
          <w:trHeight w:val="177"/>
        </w:trPr>
        <w:tc>
          <w:tcPr>
            <w:tcW w:w="4976"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9882" w:type="dxa"/>
            <w:gridSpan w:val="8"/>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0,196</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0,385</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КУ-2-8</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КУ-2-8</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2,2</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0,86</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0,33</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0,33</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3,87</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3,87</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0,77</w:t>
            </w:r>
          </w:p>
        </w:tc>
      </w:tr>
      <w:tr w:rsidR="00D80826" w:rsidRPr="00BE2C95" w:rsidTr="00B13054">
        <w:trPr>
          <w:trHeight w:val="177"/>
        </w:trPr>
        <w:tc>
          <w:tcPr>
            <w:tcW w:w="4976"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9882" w:type="dxa"/>
            <w:gridSpan w:val="8"/>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2,9</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158</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201</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801</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39</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r>
      <w:tr w:rsidR="00D80826" w:rsidRPr="00BE2C95" w:rsidTr="00B13054">
        <w:trPr>
          <w:trHeight w:val="177"/>
        </w:trPr>
        <w:tc>
          <w:tcPr>
            <w:tcW w:w="4976"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9882" w:type="dxa"/>
            <w:gridSpan w:val="8"/>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(2,8)</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(11,3)</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(5,5)</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14,4(5,5)</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 (2,0)</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0,18-0,2(1,8-2,0)</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  –  4,0</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 –  1,2</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 – 11,0</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 – 11,0</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 – 2,2</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1,8-2,2</w:t>
            </w:r>
          </w:p>
        </w:tc>
      </w:tr>
      <w:tr w:rsidR="00D80826" w:rsidRPr="00BE2C95" w:rsidTr="00B13054">
        <w:trPr>
          <w:trHeight w:val="177"/>
        </w:trPr>
        <w:tc>
          <w:tcPr>
            <w:tcW w:w="4976"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9882" w:type="dxa"/>
            <w:gridSpan w:val="8"/>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0,1 - 0,15(1,0 - 1,5)</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66</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80</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194</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194</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92,3</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92,3</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0,14</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0,21</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0,256</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0,62</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0,62</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0,295</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0,295</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8-10</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0,51-0,4</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 – 0,62</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0,946 – 0,747</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2,3 - 1,81 </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2,3 - 1,81</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1,09 – 0,86</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1,09-0,86</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25</w:t>
            </w:r>
          </w:p>
        </w:tc>
      </w:tr>
      <w:tr w:rsidR="00D80826" w:rsidRPr="00BE2C95" w:rsidTr="00B13054">
        <w:trPr>
          <w:trHeight w:val="177"/>
        </w:trPr>
        <w:tc>
          <w:tcPr>
            <w:tcW w:w="4976" w:type="dxa"/>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9882" w:type="dxa"/>
            <w:gridSpan w:val="8"/>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35-40</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40-45</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277"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482"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w:t>
            </w:r>
          </w:p>
        </w:tc>
        <w:tc>
          <w:tcPr>
            <w:tcW w:w="1091" w:type="dxa"/>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4,0-4,5</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 – 1,3</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9,5 – 10,5</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 – 2,2</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D80826" w:rsidRPr="00BE2C95" w:rsidTr="00D80826">
        <w:trPr>
          <w:trHeight w:val="177"/>
        </w:trPr>
        <w:tc>
          <w:tcPr>
            <w:tcW w:w="4976" w:type="dxa"/>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lastRenderedPageBreak/>
              <w:t>7. Общая продолжительность регенерации фильтра, час</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30 мин – 1ч 35мин</w:t>
            </w:r>
          </w:p>
        </w:tc>
        <w:tc>
          <w:tcPr>
            <w:tcW w:w="2182"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255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 мин – 2ч10мин</w:t>
            </w:r>
          </w:p>
        </w:tc>
        <w:tc>
          <w:tcPr>
            <w:tcW w:w="2964" w:type="dxa"/>
            <w:gridSpan w:val="2"/>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1ч20мин-1ч30мин</w:t>
            </w:r>
          </w:p>
        </w:tc>
      </w:tr>
    </w:tbl>
    <w:p w:rsidR="00D80826" w:rsidRPr="00BE2C95" w:rsidRDefault="00D80826" w:rsidP="00372039">
      <w:pPr>
        <w:spacing w:after="0" w:line="357" w:lineRule="auto"/>
        <w:ind w:left="162" w:right="58" w:firstLine="590"/>
        <w:jc w:val="both"/>
        <w:rPr>
          <w:rFonts w:ascii="Arial" w:eastAsia="Arial" w:hAnsi="Arial" w:cs="Arial"/>
          <w:sz w:val="24"/>
          <w:szCs w:val="24"/>
        </w:rPr>
      </w:pPr>
    </w:p>
    <w:tbl>
      <w:tblPr>
        <w:tblW w:w="14806" w:type="dxa"/>
        <w:tblInd w:w="93" w:type="dxa"/>
        <w:tblLook w:val="04A0" w:firstRow="1" w:lastRow="0" w:firstColumn="1" w:lastColumn="0" w:noHBand="0" w:noVBand="1"/>
      </w:tblPr>
      <w:tblGrid>
        <w:gridCol w:w="5088"/>
        <w:gridCol w:w="1572"/>
        <w:gridCol w:w="1572"/>
        <w:gridCol w:w="1572"/>
        <w:gridCol w:w="1572"/>
        <w:gridCol w:w="1725"/>
        <w:gridCol w:w="1705"/>
      </w:tblGrid>
      <w:tr w:rsidR="00D80826" w:rsidRPr="00BE2C95" w:rsidTr="00D80826">
        <w:trPr>
          <w:trHeight w:val="179"/>
        </w:trPr>
        <w:tc>
          <w:tcPr>
            <w:tcW w:w="508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9718" w:type="dxa"/>
            <w:gridSpan w:val="6"/>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Характеристики водоподготовительной установки</w:t>
            </w:r>
          </w:p>
        </w:tc>
      </w:tr>
      <w:tr w:rsidR="00D80826" w:rsidRPr="00BE2C95" w:rsidTr="00D80826">
        <w:trPr>
          <w:trHeight w:val="179"/>
        </w:trPr>
        <w:tc>
          <w:tcPr>
            <w:tcW w:w="5088" w:type="dxa"/>
            <w:vMerge/>
            <w:tcBorders>
              <w:top w:val="single" w:sz="4" w:space="0" w:color="auto"/>
              <w:left w:val="single" w:sz="4" w:space="0" w:color="auto"/>
              <w:bottom w:val="single" w:sz="4" w:space="0" w:color="000000"/>
              <w:right w:val="single" w:sz="4" w:space="0" w:color="auto"/>
            </w:tcBorders>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Поле Свободы, 131 «а»</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по ул. Фридриха Энгельса,13 «а»</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по ул. Дорожная, 6 «а»  </w:t>
            </w:r>
          </w:p>
        </w:tc>
      </w:tr>
      <w:tr w:rsidR="00D80826" w:rsidRPr="00BE2C95" w:rsidTr="00D80826">
        <w:trPr>
          <w:trHeight w:val="179"/>
        </w:trPr>
        <w:tc>
          <w:tcPr>
            <w:tcW w:w="5088" w:type="dxa"/>
            <w:vMerge/>
            <w:tcBorders>
              <w:top w:val="single" w:sz="4" w:space="0" w:color="auto"/>
              <w:left w:val="single" w:sz="4" w:space="0" w:color="auto"/>
              <w:bottom w:val="single" w:sz="4" w:space="0" w:color="000000"/>
              <w:right w:val="single" w:sz="4" w:space="0" w:color="auto"/>
            </w:tcBorders>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3430"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ступень</w:t>
            </w:r>
          </w:p>
        </w:tc>
      </w:tr>
      <w:tr w:rsidR="00D80826" w:rsidRPr="00BE2C95" w:rsidTr="00D80826">
        <w:trPr>
          <w:trHeight w:val="179"/>
        </w:trPr>
        <w:tc>
          <w:tcPr>
            <w:tcW w:w="5088" w:type="dxa"/>
            <w:vMerge/>
            <w:tcBorders>
              <w:top w:val="single" w:sz="4" w:space="0" w:color="auto"/>
              <w:left w:val="single" w:sz="4" w:space="0" w:color="auto"/>
              <w:bottom w:val="single" w:sz="4" w:space="0" w:color="000000"/>
              <w:right w:val="single" w:sz="4" w:space="0" w:color="auto"/>
            </w:tcBorders>
            <w:vAlign w:val="center"/>
            <w:hideMark/>
          </w:tcPr>
          <w:p w:rsidR="00D80826" w:rsidRPr="00BE2C95" w:rsidRDefault="00D80826" w:rsidP="00D80826">
            <w:pPr>
              <w:spacing w:after="0" w:line="240" w:lineRule="auto"/>
              <w:rPr>
                <w:rFonts w:ascii="Arial" w:eastAsia="Times New Roman" w:hAnsi="Arial" w:cs="Arial"/>
                <w:color w:val="000000"/>
                <w:sz w:val="12"/>
                <w:szCs w:val="12"/>
                <w:lang w:eastAsia="ru-RU"/>
              </w:rPr>
            </w:pP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1</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2</w:t>
            </w:r>
          </w:p>
        </w:tc>
      </w:tr>
      <w:tr w:rsidR="00D80826" w:rsidRPr="00BE2C95" w:rsidTr="00B13054">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9718" w:type="dxa"/>
            <w:gridSpan w:val="6"/>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434 - 472</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472 - 619</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627 - 649</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5,0 - 7,5</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6,0 - 8,0</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6,8  -  7,8</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4,7 - 5,6</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5,3 - 5,6</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5,3  - 5,8</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50</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0,085 - 0,17</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0,18 -  0,3</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0,11 - 0,3</w:t>
            </w:r>
          </w:p>
        </w:tc>
      </w:tr>
      <w:tr w:rsidR="00D80826" w:rsidRPr="00BE2C95" w:rsidTr="00B13054">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9718" w:type="dxa"/>
            <w:gridSpan w:val="6"/>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ФИП I</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w:t>
            </w:r>
            <w:proofErr w:type="gramEnd"/>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3430"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1,76</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c>
          <w:tcPr>
            <w:tcW w:w="3430"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0,78</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c>
          <w:tcPr>
            <w:tcW w:w="3430"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СК-1</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 Объем катионита в фильтре, м</w:t>
            </w:r>
            <w:r w:rsidRPr="00BE2C95">
              <w:rPr>
                <w:rFonts w:ascii="Arial" w:eastAsia="Times New Roman" w:hAnsi="Arial" w:cs="Arial"/>
                <w:color w:val="000000"/>
                <w:sz w:val="12"/>
                <w:szCs w:val="12"/>
                <w:vertAlign w:val="superscript"/>
                <w:lang w:eastAsia="ru-RU"/>
              </w:rPr>
              <w:t>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1,56</w:t>
            </w:r>
          </w:p>
        </w:tc>
      </w:tr>
      <w:tr w:rsidR="00D80826" w:rsidRPr="00BE2C95" w:rsidTr="00B13054">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9718" w:type="dxa"/>
            <w:gridSpan w:val="6"/>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3.2 Производительность фильтра (номинальная), м3/час</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26,4</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c>
          <w:tcPr>
            <w:tcW w:w="3430"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11,8</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3.3 Рабочая обменная емкость катионита, </w:t>
            </w:r>
            <w:proofErr w:type="gramStart"/>
            <w:r w:rsidRPr="00BE2C95">
              <w:rPr>
                <w:rFonts w:ascii="Arial" w:eastAsia="Times New Roman" w:hAnsi="Arial" w:cs="Arial"/>
                <w:color w:val="000000"/>
                <w:sz w:val="12"/>
                <w:szCs w:val="12"/>
                <w:lang w:eastAsia="ru-RU"/>
              </w:rPr>
              <w:t>г-э</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217,3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217,9</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245</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245</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269</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269</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при отключении фильтра на регенерацию, (</w:t>
            </w:r>
            <w:proofErr w:type="gramStart"/>
            <w:r w:rsidRPr="00BE2C95">
              <w:rPr>
                <w:rFonts w:ascii="Arial" w:eastAsia="Times New Roman" w:hAnsi="Arial" w:cs="Arial"/>
                <w:color w:val="000000"/>
                <w:sz w:val="12"/>
                <w:szCs w:val="12"/>
                <w:lang w:eastAsia="ru-RU"/>
              </w:rPr>
              <w:t>мкг-э</w:t>
            </w:r>
            <w:proofErr w:type="gramEnd"/>
            <w:r w:rsidRPr="00BE2C95">
              <w:rPr>
                <w:rFonts w:ascii="Arial" w:eastAsia="Times New Roman" w:hAnsi="Arial" w:cs="Arial"/>
                <w:color w:val="000000"/>
                <w:sz w:val="12"/>
                <w:szCs w:val="12"/>
                <w:lang w:eastAsia="ru-RU"/>
              </w:rPr>
              <w:t>/кг)</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200</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3.6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м</w:t>
            </w:r>
            <w:r w:rsidRPr="00BE2C95">
              <w:rPr>
                <w:rFonts w:ascii="Arial" w:eastAsia="Times New Roman" w:hAnsi="Arial" w:cs="Arial"/>
                <w:color w:val="000000"/>
                <w:sz w:val="12"/>
                <w:szCs w:val="12"/>
                <w:vertAlign w:val="superscript"/>
                <w:lang w:eastAsia="ru-RU"/>
              </w:rPr>
              <w:t>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w:t>
            </w:r>
          </w:p>
        </w:tc>
      </w:tr>
      <w:tr w:rsidR="00D80826" w:rsidRPr="00BE2C95" w:rsidTr="00D80826">
        <w:trPr>
          <w:trHeight w:val="179"/>
        </w:trPr>
        <w:tc>
          <w:tcPr>
            <w:tcW w:w="5088" w:type="dxa"/>
            <w:tcBorders>
              <w:top w:val="nil"/>
              <w:left w:val="single" w:sz="4" w:space="0" w:color="auto"/>
              <w:bottom w:val="nil"/>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 Гидравлическое сопротивление фильтра при нормальной производительности, Мп</w:t>
            </w:r>
            <w:proofErr w:type="gramStart"/>
            <w:r w:rsidRPr="00BE2C95">
              <w:rPr>
                <w:rFonts w:ascii="Arial" w:eastAsia="Times New Roman" w:hAnsi="Arial" w:cs="Arial"/>
                <w:color w:val="000000"/>
                <w:sz w:val="12"/>
                <w:szCs w:val="12"/>
                <w:lang w:eastAsia="ru-RU"/>
              </w:rPr>
              <w:t>а(</w:t>
            </w:r>
            <w:proofErr w:type="gramEnd"/>
            <w:r w:rsidRPr="00BE2C95">
              <w:rPr>
                <w:rFonts w:ascii="Arial" w:eastAsia="Times New Roman" w:hAnsi="Arial" w:cs="Arial"/>
                <w:color w:val="000000"/>
                <w:sz w:val="12"/>
                <w:szCs w:val="12"/>
                <w:lang w:eastAsia="ru-RU"/>
              </w:rPr>
              <w:t>кгс/см</w:t>
            </w:r>
            <w:r w:rsidRPr="00BE2C95">
              <w:rPr>
                <w:rFonts w:ascii="Arial" w:eastAsia="Times New Roman" w:hAnsi="Arial" w:cs="Arial"/>
                <w:color w:val="000000"/>
                <w:sz w:val="12"/>
                <w:szCs w:val="12"/>
                <w:vertAlign w:val="superscript"/>
                <w:lang w:eastAsia="ru-RU"/>
              </w:rPr>
              <w:t>2</w:t>
            </w:r>
            <w:r w:rsidRPr="00BE2C95">
              <w:rPr>
                <w:rFonts w:ascii="Arial" w:eastAsia="Times New Roman" w:hAnsi="Arial" w:cs="Arial"/>
                <w:color w:val="000000"/>
                <w:sz w:val="12"/>
                <w:szCs w:val="12"/>
                <w:lang w:eastAsia="ru-RU"/>
              </w:rPr>
              <w:t>)</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0,01(0,1)</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 (0,1)</w:t>
            </w:r>
          </w:p>
        </w:tc>
      </w:tr>
      <w:tr w:rsidR="00D80826" w:rsidRPr="00BE2C95" w:rsidTr="00B13054">
        <w:trPr>
          <w:trHeight w:val="179"/>
        </w:trPr>
        <w:tc>
          <w:tcPr>
            <w:tcW w:w="5088" w:type="dxa"/>
            <w:tcBorders>
              <w:top w:val="single" w:sz="4" w:space="0" w:color="auto"/>
              <w:left w:val="single" w:sz="4" w:space="0" w:color="auto"/>
              <w:bottom w:val="single" w:sz="4" w:space="0" w:color="auto"/>
              <w:right w:val="nil"/>
            </w:tcBorders>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9718" w:type="dxa"/>
            <w:gridSpan w:val="6"/>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 (25,3)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14,4(11,3)</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45</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  40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30 - 40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30 – 40</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40</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не более,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(2,2)</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0,22 –0,2 (2,2 - 2,0)</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0,2-0,22 (2,0-2,2)</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 – 10,5</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9,5</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4,0 – 4,5 </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r>
      <w:tr w:rsidR="00D80826" w:rsidRPr="00BE2C95" w:rsidTr="00B13054">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9718" w:type="dxa"/>
            <w:gridSpan w:val="6"/>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МПа (кгс/см</w:t>
            </w:r>
            <w:proofErr w:type="gramStart"/>
            <w:r w:rsidRPr="00BE2C95">
              <w:rPr>
                <w:rFonts w:ascii="Arial" w:eastAsia="Times New Roman" w:hAnsi="Arial" w:cs="Arial"/>
                <w:color w:val="000000"/>
                <w:sz w:val="12"/>
                <w:szCs w:val="12"/>
                <w:vertAlign w:val="superscript"/>
                <w:lang w:eastAsia="ru-RU"/>
              </w:rPr>
              <w:t>2</w:t>
            </w:r>
            <w:proofErr w:type="gramEnd"/>
            <w:r w:rsidRPr="00BE2C95">
              <w:rPr>
                <w:rFonts w:ascii="Arial" w:eastAsia="Times New Roman" w:hAnsi="Arial" w:cs="Arial"/>
                <w:color w:val="000000"/>
                <w:sz w:val="12"/>
                <w:szCs w:val="12"/>
                <w:lang w:eastAsia="ru-RU"/>
              </w:rPr>
              <w:t>)</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0,15 - 0,2 (1,5 - 2,0)</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0,1 - 0,15 (1,0 - 1,5)</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90 - 93</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180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93</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85</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85</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0,576</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0,384</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0,27</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0,27</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5.5 Концентрация регенерационного раствора соли, %</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10 - 13</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8- 10</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8 – 10</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1,68 – 1,27</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1,12 – 0,92</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 0,87</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–0,87</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  - 0,79</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  - 0,79</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5.7 Скорость пропуска раствора соли через фильтр,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4</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 – 5</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мин</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25 - 30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30</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 – 35</w:t>
            </w:r>
          </w:p>
        </w:tc>
      </w:tr>
      <w:tr w:rsidR="00D80826" w:rsidRPr="00BE2C95" w:rsidTr="00B13054">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Отмывка / промывка фильтра</w:t>
            </w:r>
          </w:p>
        </w:tc>
        <w:tc>
          <w:tcPr>
            <w:tcW w:w="9718" w:type="dxa"/>
            <w:gridSpan w:val="6"/>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6.1 Скорость отмывки в дренаж,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/час</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 – 6</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6 - 8</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Продолжительность отмывки в дренаж, мин</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50 - 60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6.3 Общая продолжительность отмывки, мин</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50</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40 – 50</w:t>
            </w:r>
          </w:p>
        </w:tc>
        <w:tc>
          <w:tcPr>
            <w:tcW w:w="172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c>
          <w:tcPr>
            <w:tcW w:w="1705"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40 - 45</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6.4 Общий расход воды на отмывку фильтра, м</w:t>
            </w:r>
            <w:r w:rsidRPr="00BE2C95">
              <w:rPr>
                <w:rFonts w:ascii="Arial" w:eastAsia="Times New Roman" w:hAnsi="Arial" w:cs="Arial"/>
                <w:color w:val="000000"/>
                <w:sz w:val="12"/>
                <w:szCs w:val="12"/>
                <w:vertAlign w:val="superscript"/>
                <w:lang w:eastAsia="ru-RU"/>
              </w:rPr>
              <w:t>3</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 – 10,5</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9,0 – 9,5</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4,0- 4,3</w:t>
            </w:r>
          </w:p>
        </w:tc>
        <w:tc>
          <w:tcPr>
            <w:tcW w:w="3430"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4,5 – 5,0</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6.5 Жесткость отмывочной воды, при которой отмывка заканчивается,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3144"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c>
          <w:tcPr>
            <w:tcW w:w="3430" w:type="dxa"/>
            <w:gridSpan w:val="2"/>
            <w:tcBorders>
              <w:top w:val="single" w:sz="4" w:space="0" w:color="auto"/>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200</w:t>
            </w:r>
          </w:p>
        </w:tc>
      </w:tr>
      <w:tr w:rsidR="00D80826" w:rsidRPr="00BE2C95" w:rsidTr="00D80826">
        <w:trPr>
          <w:trHeight w:val="179"/>
        </w:trPr>
        <w:tc>
          <w:tcPr>
            <w:tcW w:w="5088" w:type="dxa"/>
            <w:tcBorders>
              <w:top w:val="nil"/>
              <w:left w:val="single" w:sz="4" w:space="0" w:color="auto"/>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ind w:firstLineChars="100" w:firstLine="120"/>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lastRenderedPageBreak/>
              <w:t>7. Общая продолжительность регенерации фильтра, час</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50 мин – 2ч 05мин</w:t>
            </w:r>
          </w:p>
        </w:tc>
        <w:tc>
          <w:tcPr>
            <w:tcW w:w="1572" w:type="dxa"/>
            <w:tcBorders>
              <w:top w:val="nil"/>
              <w:left w:val="nil"/>
              <w:bottom w:val="single" w:sz="4" w:space="0" w:color="auto"/>
              <w:right w:val="single" w:sz="4" w:space="0" w:color="auto"/>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40мин- 2часа</w:t>
            </w:r>
          </w:p>
        </w:tc>
        <w:tc>
          <w:tcPr>
            <w:tcW w:w="3144"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 35мин-2ч00мин</w:t>
            </w:r>
          </w:p>
        </w:tc>
        <w:tc>
          <w:tcPr>
            <w:tcW w:w="3430" w:type="dxa"/>
            <w:gridSpan w:val="2"/>
            <w:tcBorders>
              <w:top w:val="single" w:sz="4" w:space="0" w:color="auto"/>
              <w:left w:val="nil"/>
              <w:bottom w:val="single" w:sz="4" w:space="0" w:color="auto"/>
              <w:right w:val="single" w:sz="4" w:space="0" w:color="000000"/>
            </w:tcBorders>
            <w:shd w:val="clear" w:color="auto" w:fill="auto"/>
            <w:vAlign w:val="center"/>
            <w:hideMark/>
          </w:tcPr>
          <w:p w:rsidR="00D80826" w:rsidRPr="00BE2C95" w:rsidRDefault="00D80826" w:rsidP="00D80826">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1ч40мин-2ч05мин</w:t>
            </w:r>
          </w:p>
        </w:tc>
      </w:tr>
    </w:tbl>
    <w:p w:rsidR="00372039" w:rsidRPr="00BE2C95" w:rsidRDefault="00372039" w:rsidP="00372039">
      <w:pPr>
        <w:widowControl w:val="0"/>
        <w:spacing w:before="120" w:after="120" w:line="240" w:lineRule="auto"/>
        <w:rPr>
          <w:rFonts w:ascii="Arial" w:hAnsi="Arial" w:cs="Arial"/>
          <w:b/>
          <w:bCs/>
          <w:sz w:val="18"/>
          <w:szCs w:val="18"/>
        </w:rPr>
      </w:pPr>
    </w:p>
    <w:tbl>
      <w:tblPr>
        <w:tblW w:w="14856" w:type="dxa"/>
        <w:tblInd w:w="93" w:type="dxa"/>
        <w:tblLook w:val="04A0" w:firstRow="1" w:lastRow="0" w:firstColumn="1" w:lastColumn="0" w:noHBand="0" w:noVBand="1"/>
      </w:tblPr>
      <w:tblGrid>
        <w:gridCol w:w="5726"/>
        <w:gridCol w:w="1544"/>
        <w:gridCol w:w="1544"/>
        <w:gridCol w:w="1499"/>
        <w:gridCol w:w="1499"/>
        <w:gridCol w:w="1522"/>
        <w:gridCol w:w="1522"/>
      </w:tblGrid>
      <w:tr w:rsidR="00C470E5" w:rsidRPr="00BE2C95" w:rsidTr="00C470E5">
        <w:trPr>
          <w:trHeight w:val="170"/>
        </w:trPr>
        <w:tc>
          <w:tcPr>
            <w:tcW w:w="57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НАИМЕНОВАНИЕ  ПОКАЗАТЕЛЕЙ</w:t>
            </w:r>
          </w:p>
        </w:tc>
        <w:tc>
          <w:tcPr>
            <w:tcW w:w="9130" w:type="dxa"/>
            <w:gridSpan w:val="6"/>
            <w:tcBorders>
              <w:top w:val="single" w:sz="4" w:space="0" w:color="auto"/>
              <w:left w:val="nil"/>
              <w:bottom w:val="single" w:sz="4" w:space="0" w:color="auto"/>
              <w:right w:val="single" w:sz="4" w:space="0" w:color="auto"/>
            </w:tcBorders>
            <w:shd w:val="clear" w:color="auto" w:fill="auto"/>
            <w:vAlign w:val="center"/>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Характеристики </w:t>
            </w:r>
            <w:proofErr w:type="spellStart"/>
            <w:r w:rsidRPr="00BE2C95">
              <w:rPr>
                <w:rFonts w:ascii="Arial" w:eastAsia="Times New Roman" w:hAnsi="Arial" w:cs="Arial"/>
                <w:color w:val="000000"/>
                <w:sz w:val="12"/>
                <w:szCs w:val="12"/>
                <w:lang w:eastAsia="ru-RU"/>
              </w:rPr>
              <w:t>водоприготовительной</w:t>
            </w:r>
            <w:proofErr w:type="spellEnd"/>
            <w:r w:rsidRPr="00BE2C95">
              <w:rPr>
                <w:rFonts w:ascii="Arial" w:eastAsia="Times New Roman" w:hAnsi="Arial" w:cs="Arial"/>
                <w:color w:val="000000"/>
                <w:sz w:val="12"/>
                <w:szCs w:val="12"/>
                <w:lang w:eastAsia="ru-RU"/>
              </w:rPr>
              <w:t xml:space="preserve"> установки</w:t>
            </w:r>
          </w:p>
        </w:tc>
      </w:tr>
      <w:tr w:rsidR="00C470E5" w:rsidRPr="00BE2C95" w:rsidTr="00C470E5">
        <w:trPr>
          <w:trHeight w:val="170"/>
        </w:trPr>
        <w:tc>
          <w:tcPr>
            <w:tcW w:w="5726" w:type="dxa"/>
            <w:vMerge/>
            <w:tcBorders>
              <w:top w:val="single" w:sz="4" w:space="0" w:color="auto"/>
              <w:left w:val="single" w:sz="4" w:space="0" w:color="auto"/>
              <w:bottom w:val="single" w:sz="4" w:space="0" w:color="000000"/>
              <w:right w:val="single" w:sz="4" w:space="0" w:color="auto"/>
            </w:tcBorders>
            <w:vAlign w:val="center"/>
            <w:hideMark/>
          </w:tcPr>
          <w:p w:rsidR="00C470E5" w:rsidRPr="00BE2C95" w:rsidRDefault="00C470E5" w:rsidP="00C470E5">
            <w:pPr>
              <w:spacing w:after="0" w:line="240" w:lineRule="auto"/>
              <w:rPr>
                <w:rFonts w:ascii="Arial" w:eastAsia="Times New Roman" w:hAnsi="Arial" w:cs="Arial"/>
                <w:color w:val="000000"/>
                <w:sz w:val="12"/>
                <w:szCs w:val="12"/>
                <w:lang w:eastAsia="ru-RU"/>
              </w:rPr>
            </w:pPr>
          </w:p>
        </w:tc>
        <w:tc>
          <w:tcPr>
            <w:tcW w:w="3088" w:type="dxa"/>
            <w:gridSpan w:val="2"/>
            <w:tcBorders>
              <w:top w:val="single" w:sz="4" w:space="0" w:color="auto"/>
              <w:left w:val="nil"/>
              <w:bottom w:val="single" w:sz="4" w:space="0" w:color="auto"/>
              <w:right w:val="single" w:sz="4" w:space="0" w:color="000000"/>
            </w:tcBorders>
            <w:shd w:val="clear" w:color="auto" w:fill="auto"/>
            <w:vAlign w:val="center"/>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w:t>
            </w:r>
            <w:proofErr w:type="spellStart"/>
            <w:r w:rsidRPr="00BE2C95">
              <w:rPr>
                <w:rFonts w:ascii="Arial" w:eastAsia="Times New Roman" w:hAnsi="Arial" w:cs="Arial"/>
                <w:color w:val="000000"/>
                <w:sz w:val="12"/>
                <w:szCs w:val="12"/>
                <w:lang w:eastAsia="ru-RU"/>
              </w:rPr>
              <w:t>Муратовский</w:t>
            </w:r>
            <w:proofErr w:type="spellEnd"/>
            <w:r w:rsidRPr="00BE2C95">
              <w:rPr>
                <w:rFonts w:ascii="Arial" w:eastAsia="Times New Roman" w:hAnsi="Arial" w:cs="Arial"/>
                <w:color w:val="000000"/>
                <w:sz w:val="12"/>
                <w:szCs w:val="12"/>
                <w:lang w:eastAsia="ru-RU"/>
              </w:rPr>
              <w:t xml:space="preserve"> </w:t>
            </w:r>
            <w:proofErr w:type="spellStart"/>
            <w:r w:rsidRPr="00BE2C95">
              <w:rPr>
                <w:rFonts w:ascii="Arial" w:eastAsia="Times New Roman" w:hAnsi="Arial" w:cs="Arial"/>
                <w:color w:val="000000"/>
                <w:sz w:val="12"/>
                <w:szCs w:val="12"/>
                <w:lang w:eastAsia="ru-RU"/>
              </w:rPr>
              <w:t>щебзавод</w:t>
            </w:r>
            <w:proofErr w:type="spellEnd"/>
            <w:r w:rsidRPr="00BE2C95">
              <w:rPr>
                <w:rFonts w:ascii="Arial" w:eastAsia="Times New Roman" w:hAnsi="Arial" w:cs="Arial"/>
                <w:color w:val="000000"/>
                <w:sz w:val="12"/>
                <w:szCs w:val="12"/>
                <w:lang w:eastAsia="ru-RU"/>
              </w:rPr>
              <w:t>, 19 «а»</w:t>
            </w:r>
          </w:p>
        </w:tc>
        <w:tc>
          <w:tcPr>
            <w:tcW w:w="2998" w:type="dxa"/>
            <w:gridSpan w:val="2"/>
            <w:tcBorders>
              <w:top w:val="single" w:sz="4" w:space="0" w:color="auto"/>
              <w:left w:val="nil"/>
              <w:bottom w:val="single" w:sz="4" w:space="0" w:color="auto"/>
              <w:right w:val="single" w:sz="4" w:space="0" w:color="000000"/>
            </w:tcBorders>
            <w:shd w:val="clear" w:color="auto" w:fill="auto"/>
            <w:vAlign w:val="center"/>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Котельная д. Пучково</w:t>
            </w:r>
          </w:p>
        </w:tc>
        <w:tc>
          <w:tcPr>
            <w:tcW w:w="3044" w:type="dxa"/>
            <w:gridSpan w:val="2"/>
            <w:tcBorders>
              <w:top w:val="single" w:sz="4" w:space="0" w:color="auto"/>
              <w:left w:val="nil"/>
              <w:bottom w:val="single" w:sz="4" w:space="0" w:color="auto"/>
              <w:right w:val="single" w:sz="4" w:space="0" w:color="000000"/>
            </w:tcBorders>
            <w:shd w:val="clear" w:color="auto" w:fill="auto"/>
            <w:vAlign w:val="center"/>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Котельная  </w:t>
            </w:r>
            <w:proofErr w:type="spellStart"/>
            <w:r w:rsidRPr="00BE2C95">
              <w:rPr>
                <w:rFonts w:ascii="Arial" w:eastAsia="Times New Roman" w:hAnsi="Arial" w:cs="Arial"/>
                <w:color w:val="000000"/>
                <w:sz w:val="12"/>
                <w:szCs w:val="12"/>
                <w:lang w:eastAsia="ru-RU"/>
              </w:rPr>
              <w:t>жд.ст</w:t>
            </w:r>
            <w:proofErr w:type="spellEnd"/>
            <w:r w:rsidRPr="00BE2C95">
              <w:rPr>
                <w:rFonts w:ascii="Arial" w:eastAsia="Times New Roman" w:hAnsi="Arial" w:cs="Arial"/>
                <w:color w:val="000000"/>
                <w:sz w:val="12"/>
                <w:szCs w:val="12"/>
                <w:lang w:eastAsia="ru-RU"/>
              </w:rPr>
              <w:t>. Тихонова Пустынь, ул. Советская, 3 «б»</w:t>
            </w:r>
          </w:p>
        </w:tc>
      </w:tr>
      <w:tr w:rsidR="00C470E5" w:rsidRPr="00BE2C95" w:rsidTr="00C470E5">
        <w:trPr>
          <w:trHeight w:val="170"/>
        </w:trPr>
        <w:tc>
          <w:tcPr>
            <w:tcW w:w="5726" w:type="dxa"/>
            <w:vMerge/>
            <w:tcBorders>
              <w:top w:val="single" w:sz="4" w:space="0" w:color="auto"/>
              <w:left w:val="single" w:sz="4" w:space="0" w:color="auto"/>
              <w:bottom w:val="single" w:sz="4" w:space="0" w:color="000000"/>
              <w:right w:val="single" w:sz="4" w:space="0" w:color="auto"/>
            </w:tcBorders>
            <w:vAlign w:val="center"/>
            <w:hideMark/>
          </w:tcPr>
          <w:p w:rsidR="00C470E5" w:rsidRPr="00BE2C95" w:rsidRDefault="00C470E5" w:rsidP="00C470E5">
            <w:pPr>
              <w:spacing w:after="0" w:line="240" w:lineRule="auto"/>
              <w:rPr>
                <w:rFonts w:ascii="Arial" w:eastAsia="Times New Roman" w:hAnsi="Arial" w:cs="Arial"/>
                <w:color w:val="000000"/>
                <w:sz w:val="12"/>
                <w:szCs w:val="12"/>
                <w:lang w:eastAsia="ru-RU"/>
              </w:rPr>
            </w:pPr>
          </w:p>
        </w:tc>
        <w:tc>
          <w:tcPr>
            <w:tcW w:w="3088" w:type="dxa"/>
            <w:gridSpan w:val="2"/>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2998" w:type="dxa"/>
            <w:gridSpan w:val="2"/>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c>
          <w:tcPr>
            <w:tcW w:w="3044" w:type="dxa"/>
            <w:gridSpan w:val="2"/>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I ступени</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Фильтр № 1</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Фильтр № 2</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Фильтр № 1</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Фильтр № 2</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Фильтр № 1</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Фильтр № 2</w:t>
            </w:r>
          </w:p>
        </w:tc>
      </w:tr>
      <w:tr w:rsidR="00C470E5" w:rsidRPr="00BE2C95" w:rsidTr="00B13054">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1. Качество воды на входе в установку</w:t>
            </w:r>
          </w:p>
        </w:tc>
        <w:tc>
          <w:tcPr>
            <w:tcW w:w="9130" w:type="dxa"/>
            <w:gridSpan w:val="6"/>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1.1 Минерализация (солесодержание, сухой остаток),  мг/кг</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422 - 465</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361 - 422</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361 - 422</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 Жесткость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6,0 - 7,0</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5,9 - 6,3</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5,9 - 6,3</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1.3 Щелочность общая, (мг-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4,3 - 5,4</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4,3 - 5,4</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4,3 - 5,4</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1.4 Прозрачность по шрифту (содержание взвешенных примесей), </w:t>
            </w:r>
            <w:proofErr w:type="gramStart"/>
            <w:r w:rsidRPr="00BE2C95">
              <w:rPr>
                <w:rFonts w:ascii="Arial" w:eastAsia="Times New Roman" w:hAnsi="Arial" w:cs="Arial"/>
                <w:color w:val="000000"/>
                <w:sz w:val="12"/>
                <w:szCs w:val="12"/>
                <w:lang w:eastAsia="ru-RU"/>
              </w:rPr>
              <w:t>см</w:t>
            </w:r>
            <w:proofErr w:type="gramEnd"/>
            <w:r w:rsidRPr="00BE2C95">
              <w:rPr>
                <w:rFonts w:ascii="Arial" w:eastAsia="Times New Roman" w:hAnsi="Arial" w:cs="Arial"/>
                <w:color w:val="000000"/>
                <w:sz w:val="12"/>
                <w:szCs w:val="12"/>
                <w:lang w:eastAsia="ru-RU"/>
              </w:rPr>
              <w:t xml:space="preserve"> (мг/кг)</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1.5 Содержание соединений железа (в пересчете на </w:t>
            </w:r>
            <w:proofErr w:type="spellStart"/>
            <w:r w:rsidRPr="00BE2C95">
              <w:rPr>
                <w:rFonts w:ascii="Arial" w:eastAsia="Times New Roman" w:hAnsi="Arial" w:cs="Arial"/>
                <w:color w:val="000000"/>
                <w:sz w:val="12"/>
                <w:szCs w:val="12"/>
                <w:lang w:eastAsia="ru-RU"/>
              </w:rPr>
              <w:t>Fe</w:t>
            </w:r>
            <w:proofErr w:type="spellEnd"/>
            <w:r w:rsidRPr="00BE2C95">
              <w:rPr>
                <w:rFonts w:ascii="Arial" w:eastAsia="Times New Roman" w:hAnsi="Arial" w:cs="Arial"/>
                <w:color w:val="000000"/>
                <w:sz w:val="12"/>
                <w:szCs w:val="12"/>
                <w:lang w:eastAsia="ru-RU"/>
              </w:rPr>
              <w:t>), мг/кг</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0,085 - 0,16</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0,1 - 0,16</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0,1 - 0,16</w:t>
            </w:r>
          </w:p>
        </w:tc>
      </w:tr>
      <w:tr w:rsidR="00C470E5" w:rsidRPr="00BE2C95" w:rsidTr="00B13054">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2. Технические характеристики фильтров</w:t>
            </w:r>
          </w:p>
        </w:tc>
        <w:tc>
          <w:tcPr>
            <w:tcW w:w="9130" w:type="dxa"/>
            <w:gridSpan w:val="6"/>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2.1 Типа фильтра</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b/>
                <w:bCs/>
                <w:i/>
                <w:iCs/>
                <w:color w:val="000000"/>
                <w:sz w:val="12"/>
                <w:szCs w:val="12"/>
                <w:lang w:eastAsia="ru-RU"/>
              </w:rPr>
            </w:pPr>
            <w:r w:rsidRPr="00BE2C95">
              <w:rPr>
                <w:rFonts w:ascii="Arial" w:eastAsia="Times New Roman" w:hAnsi="Arial" w:cs="Arial"/>
                <w:b/>
                <w:bCs/>
                <w:i/>
                <w:iCs/>
                <w:color w:val="000000"/>
                <w:sz w:val="12"/>
                <w:szCs w:val="12"/>
                <w:lang w:eastAsia="ru-RU"/>
              </w:rPr>
              <w:t>АКВАФЛОУ SF  20/2 - 91</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b/>
                <w:bCs/>
                <w:i/>
                <w:iCs/>
                <w:color w:val="000000"/>
                <w:sz w:val="12"/>
                <w:szCs w:val="12"/>
                <w:lang w:eastAsia="ru-RU"/>
              </w:rPr>
            </w:pPr>
            <w:r w:rsidRPr="00BE2C95">
              <w:rPr>
                <w:rFonts w:ascii="Arial" w:eastAsia="Times New Roman" w:hAnsi="Arial" w:cs="Arial"/>
                <w:b/>
                <w:bCs/>
                <w:i/>
                <w:iCs/>
                <w:color w:val="000000"/>
                <w:sz w:val="12"/>
                <w:szCs w:val="12"/>
                <w:lang w:eastAsia="ru-RU"/>
              </w:rPr>
              <w:t>АКВАФЛОУ SF  25/2 - 91</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b/>
                <w:bCs/>
                <w:i/>
                <w:iCs/>
                <w:color w:val="000000"/>
                <w:sz w:val="12"/>
                <w:szCs w:val="12"/>
                <w:lang w:eastAsia="ru-RU"/>
              </w:rPr>
            </w:pPr>
            <w:r w:rsidRPr="00BE2C95">
              <w:rPr>
                <w:rFonts w:ascii="Arial" w:eastAsia="Times New Roman" w:hAnsi="Arial" w:cs="Arial"/>
                <w:b/>
                <w:bCs/>
                <w:i/>
                <w:iCs/>
                <w:color w:val="000000"/>
                <w:sz w:val="12"/>
                <w:szCs w:val="12"/>
                <w:lang w:eastAsia="ru-RU"/>
              </w:rPr>
              <w:t>АКВАФЛОУ SF  20/2 - 91</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2.2 Диаметр фильтра, </w:t>
            </w:r>
            <w:proofErr w:type="gramStart"/>
            <w:r w:rsidRPr="00BE2C95">
              <w:rPr>
                <w:rFonts w:ascii="Arial" w:eastAsia="Times New Roman" w:hAnsi="Arial" w:cs="Arial"/>
                <w:color w:val="000000"/>
                <w:sz w:val="12"/>
                <w:szCs w:val="12"/>
                <w:lang w:eastAsia="ru-RU"/>
              </w:rPr>
              <w:t>мм</w:t>
            </w:r>
            <w:proofErr w:type="gramEnd"/>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205</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205</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205</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2.3 Площадь фильтрования, м</w:t>
            </w:r>
            <w:proofErr w:type="gramStart"/>
            <w:r w:rsidRPr="00BE2C95">
              <w:rPr>
                <w:rFonts w:ascii="Arial" w:eastAsia="Times New Roman" w:hAnsi="Arial" w:cs="Arial"/>
                <w:color w:val="000000"/>
                <w:sz w:val="12"/>
                <w:szCs w:val="12"/>
                <w:vertAlign w:val="superscript"/>
                <w:lang w:eastAsia="ru-RU"/>
              </w:rPr>
              <w:t>2</w:t>
            </w:r>
            <w:proofErr w:type="gramEnd"/>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0,033</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0,033</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0,033</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0,033</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0,033</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0,033</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2.4 Тип, марка катионита</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Lewatit</w:t>
            </w:r>
            <w:proofErr w:type="spellEnd"/>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Lewatit</w:t>
            </w:r>
            <w:proofErr w:type="spellEnd"/>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Lewatit</w:t>
            </w:r>
            <w:proofErr w:type="spellEnd"/>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proofErr w:type="spellStart"/>
            <w:r w:rsidRPr="00BE2C95">
              <w:rPr>
                <w:rFonts w:ascii="Arial" w:eastAsia="Times New Roman" w:hAnsi="Arial" w:cs="Arial"/>
                <w:color w:val="000000"/>
                <w:sz w:val="12"/>
                <w:szCs w:val="12"/>
                <w:lang w:eastAsia="ru-RU"/>
              </w:rPr>
              <w:t>Lewatit</w:t>
            </w:r>
            <w:proofErr w:type="spellEnd"/>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2.5 Высота слоя катионита, </w:t>
            </w:r>
            <w:proofErr w:type="gramStart"/>
            <w:r w:rsidRPr="00BE2C95">
              <w:rPr>
                <w:rFonts w:ascii="Arial" w:eastAsia="Times New Roman" w:hAnsi="Arial" w:cs="Arial"/>
                <w:color w:val="000000"/>
                <w:sz w:val="12"/>
                <w:szCs w:val="12"/>
                <w:lang w:eastAsia="ru-RU"/>
              </w:rPr>
              <w:t>м</w:t>
            </w:r>
            <w:proofErr w:type="gramEnd"/>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2.6 Объем катионита в фильтре, </w:t>
            </w:r>
            <w:proofErr w:type="gramStart"/>
            <w:r w:rsidRPr="00BE2C95">
              <w:rPr>
                <w:rFonts w:ascii="Arial" w:eastAsia="Times New Roman" w:hAnsi="Arial" w:cs="Arial"/>
                <w:color w:val="000000"/>
                <w:sz w:val="12"/>
                <w:szCs w:val="12"/>
                <w:lang w:eastAsia="ru-RU"/>
              </w:rPr>
              <w:t>л</w:t>
            </w:r>
            <w:proofErr w:type="gramEnd"/>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20</w:t>
            </w:r>
          </w:p>
        </w:tc>
      </w:tr>
      <w:tr w:rsidR="00C470E5" w:rsidRPr="00BE2C95" w:rsidTr="00B13054">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3.  Умягчение</w:t>
            </w:r>
          </w:p>
        </w:tc>
        <w:tc>
          <w:tcPr>
            <w:tcW w:w="9130" w:type="dxa"/>
            <w:gridSpan w:val="6"/>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3.1 Количество работающих фильтров,  </w:t>
            </w:r>
            <w:proofErr w:type="spellStart"/>
            <w:proofErr w:type="gramStart"/>
            <w:r w:rsidRPr="00BE2C95">
              <w:rPr>
                <w:rFonts w:ascii="Arial" w:eastAsia="Times New Roman" w:hAnsi="Arial" w:cs="Arial"/>
                <w:color w:val="000000"/>
                <w:sz w:val="12"/>
                <w:szCs w:val="12"/>
                <w:lang w:eastAsia="ru-RU"/>
              </w:rPr>
              <w:t>шт</w:t>
            </w:r>
            <w:proofErr w:type="spellEnd"/>
            <w:proofErr w:type="gramEnd"/>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один</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один</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один</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Номинальная</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0,4</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0,8</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0,4</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3.4 Удельная рабочая обменная емкость катионита,     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/л</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1,2</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 Жесткость умягченной воды,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both"/>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3.6 Жесткость умягченной воды при отключении фильтра на регенерацию, (мкг-</w:t>
            </w:r>
            <w:proofErr w:type="spellStart"/>
            <w:r w:rsidRPr="00BE2C95">
              <w:rPr>
                <w:rFonts w:ascii="Arial" w:eastAsia="Times New Roman" w:hAnsi="Arial" w:cs="Arial"/>
                <w:color w:val="000000"/>
                <w:sz w:val="12"/>
                <w:szCs w:val="12"/>
                <w:lang w:eastAsia="ru-RU"/>
              </w:rPr>
              <w:t>экв</w:t>
            </w:r>
            <w:proofErr w:type="spellEnd"/>
            <w:r w:rsidRPr="00BE2C95">
              <w:rPr>
                <w:rFonts w:ascii="Arial" w:eastAsia="Times New Roman" w:hAnsi="Arial" w:cs="Arial"/>
                <w:color w:val="000000"/>
                <w:sz w:val="12"/>
                <w:szCs w:val="12"/>
                <w:lang w:eastAsia="ru-RU"/>
              </w:rPr>
              <w:t>/кг)</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Не более 100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3.7 Количество умягченной воды за </w:t>
            </w:r>
            <w:proofErr w:type="spellStart"/>
            <w:r w:rsidRPr="00BE2C95">
              <w:rPr>
                <w:rFonts w:ascii="Arial" w:eastAsia="Times New Roman" w:hAnsi="Arial" w:cs="Arial"/>
                <w:color w:val="000000"/>
                <w:sz w:val="12"/>
                <w:szCs w:val="12"/>
                <w:lang w:eastAsia="ru-RU"/>
              </w:rPr>
              <w:t>фильтроцикл</w:t>
            </w:r>
            <w:proofErr w:type="spellEnd"/>
            <w:r w:rsidRPr="00BE2C95">
              <w:rPr>
                <w:rFonts w:ascii="Arial" w:eastAsia="Times New Roman" w:hAnsi="Arial" w:cs="Arial"/>
                <w:color w:val="000000"/>
                <w:sz w:val="12"/>
                <w:szCs w:val="12"/>
                <w:lang w:eastAsia="ru-RU"/>
              </w:rPr>
              <w:t>,  л</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4000</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4000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3750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3750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4000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4000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3.8 Гидравлическое сопротивление фильтра при нормальной производительности,  кгс/см</w:t>
            </w:r>
            <w:proofErr w:type="gramStart"/>
            <w:r w:rsidRPr="00BE2C95">
              <w:rPr>
                <w:rFonts w:ascii="Arial" w:eastAsia="Times New Roman" w:hAnsi="Arial" w:cs="Arial"/>
                <w:color w:val="000000"/>
                <w:sz w:val="12"/>
                <w:szCs w:val="12"/>
                <w:vertAlign w:val="superscript"/>
                <w:lang w:eastAsia="ru-RU"/>
              </w:rPr>
              <w:t>2</w:t>
            </w:r>
            <w:proofErr w:type="gramEnd"/>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0,3 - 0,4</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0,3 - 0,4</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0,19 - 0,21</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0,19 - 0,21</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0,3 - 0,4</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0,3 - 0,4</w:t>
            </w:r>
          </w:p>
        </w:tc>
      </w:tr>
      <w:tr w:rsidR="00C470E5" w:rsidRPr="00BE2C95" w:rsidTr="00B13054">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4. Взрыхляющая промывка фильтра</w:t>
            </w:r>
          </w:p>
        </w:tc>
        <w:tc>
          <w:tcPr>
            <w:tcW w:w="9130" w:type="dxa"/>
            <w:gridSpan w:val="6"/>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4.1 Скорость воды, (показание расходомера), </w:t>
            </w:r>
            <w:proofErr w:type="gramStart"/>
            <w:r w:rsidRPr="00BE2C95">
              <w:rPr>
                <w:rFonts w:ascii="Arial" w:eastAsia="Times New Roman" w:hAnsi="Arial" w:cs="Arial"/>
                <w:color w:val="000000"/>
                <w:sz w:val="12"/>
                <w:szCs w:val="12"/>
                <w:lang w:eastAsia="ru-RU"/>
              </w:rPr>
              <w:t>м</w:t>
            </w:r>
            <w:proofErr w:type="gramEnd"/>
            <w:r w:rsidRPr="00BE2C95">
              <w:rPr>
                <w:rFonts w:ascii="Arial" w:eastAsia="Times New Roman" w:hAnsi="Arial" w:cs="Arial"/>
                <w:color w:val="000000"/>
                <w:sz w:val="12"/>
                <w:szCs w:val="12"/>
                <w:lang w:eastAsia="ru-RU"/>
              </w:rPr>
              <w:t>/ч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10,3(0,34)</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10,3(0,34)</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10,3(0,34)</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10,3(0,34)</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10,3(0,34)</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10,3(0,34)</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4.2 Продолжительность промывки, мин</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4.3 Давление воды в фильтре,    кгс/см</w:t>
            </w:r>
            <w:proofErr w:type="gramStart"/>
            <w:r w:rsidRPr="00BE2C95">
              <w:rPr>
                <w:rFonts w:ascii="Arial" w:eastAsia="Times New Roman" w:hAnsi="Arial" w:cs="Arial"/>
                <w:color w:val="000000"/>
                <w:sz w:val="12"/>
                <w:szCs w:val="12"/>
                <w:vertAlign w:val="superscript"/>
                <w:lang w:eastAsia="ru-RU"/>
              </w:rPr>
              <w:t>2</w:t>
            </w:r>
            <w:proofErr w:type="gramEnd"/>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4.4 Расход воды на одну промывку,   м</w:t>
            </w:r>
            <w:r w:rsidRPr="00BE2C95">
              <w:rPr>
                <w:rFonts w:ascii="Arial" w:eastAsia="Times New Roman" w:hAnsi="Arial" w:cs="Arial"/>
                <w:color w:val="000000"/>
                <w:sz w:val="12"/>
                <w:szCs w:val="12"/>
                <w:vertAlign w:val="superscript"/>
                <w:lang w:eastAsia="ru-RU"/>
              </w:rPr>
              <w:t>3</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0,06</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0,06</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0,06</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0,06</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0,06</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0,06</w:t>
            </w:r>
          </w:p>
        </w:tc>
      </w:tr>
      <w:tr w:rsidR="00C470E5" w:rsidRPr="00BE2C95" w:rsidTr="00B13054">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5. Пропуск регенерационного раствора соли (</w:t>
            </w:r>
            <w:proofErr w:type="spellStart"/>
            <w:r w:rsidRPr="00BE2C95">
              <w:rPr>
                <w:rFonts w:ascii="Arial" w:eastAsia="Times New Roman" w:hAnsi="Arial" w:cs="Arial"/>
                <w:b/>
                <w:bCs/>
                <w:color w:val="000000"/>
                <w:sz w:val="12"/>
                <w:szCs w:val="12"/>
                <w:lang w:eastAsia="ru-RU"/>
              </w:rPr>
              <w:t>NaCl</w:t>
            </w:r>
            <w:proofErr w:type="spellEnd"/>
            <w:r w:rsidRPr="00BE2C95">
              <w:rPr>
                <w:rFonts w:ascii="Arial" w:eastAsia="Times New Roman" w:hAnsi="Arial" w:cs="Arial"/>
                <w:b/>
                <w:bCs/>
                <w:color w:val="000000"/>
                <w:sz w:val="12"/>
                <w:szCs w:val="12"/>
                <w:lang w:eastAsia="ru-RU"/>
              </w:rPr>
              <w:t>) через фильтр</w:t>
            </w:r>
          </w:p>
        </w:tc>
        <w:tc>
          <w:tcPr>
            <w:tcW w:w="9130" w:type="dxa"/>
            <w:gridSpan w:val="6"/>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5.1 Давление в фильтре,  кгс/см</w:t>
            </w:r>
            <w:proofErr w:type="gramStart"/>
            <w:r w:rsidRPr="00BE2C95">
              <w:rPr>
                <w:rFonts w:ascii="Arial" w:eastAsia="Times New Roman" w:hAnsi="Arial" w:cs="Arial"/>
                <w:color w:val="000000"/>
                <w:sz w:val="12"/>
                <w:szCs w:val="12"/>
                <w:vertAlign w:val="superscript"/>
                <w:lang w:eastAsia="ru-RU"/>
              </w:rPr>
              <w:t>2</w:t>
            </w:r>
            <w:proofErr w:type="gramEnd"/>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2,5 - 6,0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5.2 Содержание активного вещества (</w:t>
            </w:r>
            <w:proofErr w:type="spellStart"/>
            <w:r w:rsidRPr="00BE2C95">
              <w:rPr>
                <w:rFonts w:ascii="Arial" w:eastAsia="Times New Roman" w:hAnsi="Arial" w:cs="Arial"/>
                <w:color w:val="000000"/>
                <w:sz w:val="12"/>
                <w:szCs w:val="12"/>
                <w:lang w:eastAsia="ru-RU"/>
              </w:rPr>
              <w:t>NaCl</w:t>
            </w:r>
            <w:proofErr w:type="spellEnd"/>
            <w:r w:rsidRPr="00BE2C95">
              <w:rPr>
                <w:rFonts w:ascii="Arial" w:eastAsia="Times New Roman" w:hAnsi="Arial" w:cs="Arial"/>
                <w:color w:val="000000"/>
                <w:sz w:val="12"/>
                <w:szCs w:val="12"/>
                <w:lang w:eastAsia="ru-RU"/>
              </w:rPr>
              <w:t>) в технической соли,   %</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97</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5.3 Расход технической соли на одну регенерацию,    </w:t>
            </w:r>
            <w:proofErr w:type="gramStart"/>
            <w:r w:rsidRPr="00BE2C95">
              <w:rPr>
                <w:rFonts w:ascii="Arial" w:eastAsia="Times New Roman" w:hAnsi="Arial" w:cs="Arial"/>
                <w:color w:val="000000"/>
                <w:sz w:val="12"/>
                <w:szCs w:val="12"/>
                <w:lang w:eastAsia="ru-RU"/>
              </w:rPr>
              <w:t>кг</w:t>
            </w:r>
            <w:proofErr w:type="gramEnd"/>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3,75</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3,75</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3,5</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5.4 Расход насыщенного (26%)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0,0112</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0,0112</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0,012</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0,012</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0,0112</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0,0112</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5.6 Концентрация регенерационного раствора соли,   %</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7 - 10 </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7 - 10 </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7 - 10 </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5.7 Расход регенерационного раствора соли на одну регенерацию,   м</w:t>
            </w:r>
            <w:r w:rsidRPr="00BE2C95">
              <w:rPr>
                <w:rFonts w:ascii="Arial" w:eastAsia="Times New Roman" w:hAnsi="Arial" w:cs="Arial"/>
                <w:color w:val="000000"/>
                <w:sz w:val="12"/>
                <w:szCs w:val="12"/>
                <w:vertAlign w:val="superscript"/>
                <w:lang w:eastAsia="ru-RU"/>
              </w:rPr>
              <w:t>3</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0,044 - 0,03</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0,044 - 0,03</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0,051 - 0,035</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0,051 - 0,035</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0,044 - 0,03</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0,044 - 0,03</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5.8 Продолжительность пропуска раствора соли через фильтр и медленная промывка,   мин</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30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5.9  Расход воды на подачу соли и медленную промывку смолы,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/час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0,07(0,035)</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0,07(0,035)</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0,116(0,058)</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0,116(0,058)</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0,07(0,035)</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0,07(0,035)</w:t>
            </w:r>
          </w:p>
        </w:tc>
      </w:tr>
      <w:tr w:rsidR="00C470E5" w:rsidRPr="00BE2C95" w:rsidTr="00B13054">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6.  Промывка фильтра</w:t>
            </w:r>
          </w:p>
        </w:tc>
        <w:tc>
          <w:tcPr>
            <w:tcW w:w="9130" w:type="dxa"/>
            <w:gridSpan w:val="6"/>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6.1 Быстрая промывка,   мин</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6.2 Расход воды на быструю промывку катионита,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 xml:space="preserve">/ час </w:t>
            </w:r>
            <w:proofErr w:type="gramStart"/>
            <w:r w:rsidRPr="00BE2C95">
              <w:rPr>
                <w:rFonts w:ascii="Arial" w:eastAsia="Times New Roman" w:hAnsi="Arial" w:cs="Arial"/>
                <w:color w:val="000000"/>
                <w:sz w:val="12"/>
                <w:szCs w:val="12"/>
                <w:lang w:eastAsia="ru-RU"/>
              </w:rPr>
              <w:t xml:space="preserve">( </w:t>
            </w:r>
            <w:proofErr w:type="gramEnd"/>
            <w:r w:rsidRPr="00BE2C95">
              <w:rPr>
                <w:rFonts w:ascii="Arial" w:eastAsia="Times New Roman" w:hAnsi="Arial" w:cs="Arial"/>
                <w:color w:val="000000"/>
                <w:sz w:val="12"/>
                <w:szCs w:val="12"/>
                <w:lang w:eastAsia="ru-RU"/>
              </w:rPr>
              <w:t>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0,34(0,06)</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0,34 (0,06)</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0,34(0,06)</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0,34 (0,06)</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0,34(0,06)</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0,34 (0,06)</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7.1 Размеры солевого бака  (диаметр/высота),  </w:t>
            </w:r>
            <w:proofErr w:type="gramStart"/>
            <w:r w:rsidRPr="00BE2C95">
              <w:rPr>
                <w:rFonts w:ascii="Arial" w:eastAsia="Times New Roman" w:hAnsi="Arial" w:cs="Arial"/>
                <w:color w:val="000000"/>
                <w:sz w:val="12"/>
                <w:szCs w:val="12"/>
                <w:lang w:eastAsia="ru-RU"/>
              </w:rPr>
              <w:t>мм</w:t>
            </w:r>
            <w:proofErr w:type="gramEnd"/>
            <w:r w:rsidRPr="00BE2C95">
              <w:rPr>
                <w:rFonts w:ascii="Arial" w:eastAsia="Times New Roman" w:hAnsi="Arial" w:cs="Arial"/>
                <w:color w:val="000000"/>
                <w:sz w:val="12"/>
                <w:szCs w:val="12"/>
                <w:lang w:eastAsia="ru-RU"/>
              </w:rPr>
              <w:t xml:space="preserve"> </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467/630</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467/630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467/630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467/630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467/630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467/630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7.2  Объем солевого бака,  </w:t>
            </w:r>
            <w:proofErr w:type="gramStart"/>
            <w:r w:rsidRPr="00BE2C95">
              <w:rPr>
                <w:rFonts w:ascii="Arial" w:eastAsia="Times New Roman" w:hAnsi="Arial" w:cs="Arial"/>
                <w:color w:val="000000"/>
                <w:sz w:val="12"/>
                <w:szCs w:val="12"/>
                <w:lang w:eastAsia="ru-RU"/>
              </w:rPr>
              <w:t>л</w:t>
            </w:r>
            <w:proofErr w:type="gramEnd"/>
            <w:r w:rsidRPr="00BE2C95">
              <w:rPr>
                <w:rFonts w:ascii="Arial" w:eastAsia="Times New Roman" w:hAnsi="Arial" w:cs="Arial"/>
                <w:color w:val="000000"/>
                <w:sz w:val="12"/>
                <w:szCs w:val="12"/>
                <w:lang w:eastAsia="ru-RU"/>
              </w:rPr>
              <w:t xml:space="preserve"> </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7.3 Заполнение бака-солерастворителя водой,      мин </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15</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10</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 xml:space="preserve"> 7.4 Расход воды на заполнение бака-солерастворителя,  м</w:t>
            </w:r>
            <w:r w:rsidRPr="00BE2C95">
              <w:rPr>
                <w:rFonts w:ascii="Arial" w:eastAsia="Times New Roman" w:hAnsi="Arial" w:cs="Arial"/>
                <w:color w:val="000000"/>
                <w:sz w:val="12"/>
                <w:szCs w:val="12"/>
                <w:vertAlign w:val="superscript"/>
                <w:lang w:eastAsia="ru-RU"/>
              </w:rPr>
              <w:t>3</w:t>
            </w:r>
            <w:r w:rsidRPr="00BE2C95">
              <w:rPr>
                <w:rFonts w:ascii="Arial" w:eastAsia="Times New Roman" w:hAnsi="Arial" w:cs="Arial"/>
                <w:color w:val="000000"/>
                <w:sz w:val="12"/>
                <w:szCs w:val="12"/>
                <w:lang w:eastAsia="ru-RU"/>
              </w:rPr>
              <w:t xml:space="preserve"> </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0,015</w:t>
            </w:r>
          </w:p>
        </w:tc>
        <w:tc>
          <w:tcPr>
            <w:tcW w:w="1544"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0,015</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0,012</w:t>
            </w:r>
          </w:p>
        </w:tc>
        <w:tc>
          <w:tcPr>
            <w:tcW w:w="1499"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0,012</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0,012</w:t>
            </w:r>
          </w:p>
        </w:tc>
        <w:tc>
          <w:tcPr>
            <w:tcW w:w="1522" w:type="dxa"/>
            <w:tcBorders>
              <w:top w:val="nil"/>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0,012</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t>8. Объем воды, расходуемый на одну регенерацию одного фильтра,  м</w:t>
            </w:r>
            <w:r w:rsidRPr="00BE2C95">
              <w:rPr>
                <w:rFonts w:ascii="Arial" w:eastAsia="Times New Roman" w:hAnsi="Arial" w:cs="Arial"/>
                <w:b/>
                <w:bCs/>
                <w:color w:val="000000"/>
                <w:sz w:val="12"/>
                <w:szCs w:val="12"/>
                <w:vertAlign w:val="superscript"/>
                <w:lang w:eastAsia="ru-RU"/>
              </w:rPr>
              <w:t>3</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0,17</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0,19</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0,17</w:t>
            </w:r>
          </w:p>
        </w:tc>
      </w:tr>
      <w:tr w:rsidR="00C470E5" w:rsidRPr="00BE2C95" w:rsidTr="00C470E5">
        <w:trPr>
          <w:trHeight w:val="170"/>
        </w:trPr>
        <w:tc>
          <w:tcPr>
            <w:tcW w:w="5726" w:type="dxa"/>
            <w:tcBorders>
              <w:top w:val="nil"/>
              <w:left w:val="single" w:sz="4" w:space="0" w:color="auto"/>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rPr>
                <w:rFonts w:ascii="Arial" w:eastAsia="Times New Roman" w:hAnsi="Arial" w:cs="Arial"/>
                <w:b/>
                <w:bCs/>
                <w:color w:val="000000"/>
                <w:sz w:val="12"/>
                <w:szCs w:val="12"/>
                <w:lang w:eastAsia="ru-RU"/>
              </w:rPr>
            </w:pPr>
            <w:r w:rsidRPr="00BE2C95">
              <w:rPr>
                <w:rFonts w:ascii="Arial" w:eastAsia="Times New Roman" w:hAnsi="Arial" w:cs="Arial"/>
                <w:b/>
                <w:bCs/>
                <w:color w:val="000000"/>
                <w:sz w:val="12"/>
                <w:szCs w:val="12"/>
                <w:lang w:eastAsia="ru-RU"/>
              </w:rPr>
              <w:lastRenderedPageBreak/>
              <w:t>9. Общая продолжительность регенерации фильтра, час</w:t>
            </w:r>
          </w:p>
        </w:tc>
        <w:tc>
          <w:tcPr>
            <w:tcW w:w="308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 час 05мин</w:t>
            </w:r>
          </w:p>
        </w:tc>
        <w:tc>
          <w:tcPr>
            <w:tcW w:w="2998"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 час 00мин</w:t>
            </w:r>
          </w:p>
        </w:tc>
        <w:tc>
          <w:tcPr>
            <w:tcW w:w="3044" w:type="dxa"/>
            <w:gridSpan w:val="2"/>
            <w:tcBorders>
              <w:top w:val="single" w:sz="4" w:space="0" w:color="auto"/>
              <w:left w:val="nil"/>
              <w:bottom w:val="single" w:sz="4" w:space="0" w:color="auto"/>
              <w:right w:val="single" w:sz="4" w:space="0" w:color="auto"/>
            </w:tcBorders>
            <w:shd w:val="clear" w:color="auto" w:fill="auto"/>
            <w:vAlign w:val="bottom"/>
            <w:hideMark/>
          </w:tcPr>
          <w:p w:rsidR="00C470E5" w:rsidRPr="00BE2C95" w:rsidRDefault="00C470E5" w:rsidP="00C470E5">
            <w:pPr>
              <w:spacing w:after="0" w:line="240" w:lineRule="auto"/>
              <w:jc w:val="center"/>
              <w:rPr>
                <w:rFonts w:ascii="Arial" w:eastAsia="Times New Roman" w:hAnsi="Arial" w:cs="Arial"/>
                <w:color w:val="000000"/>
                <w:sz w:val="12"/>
                <w:szCs w:val="12"/>
                <w:lang w:eastAsia="ru-RU"/>
              </w:rPr>
            </w:pPr>
            <w:r w:rsidRPr="00BE2C95">
              <w:rPr>
                <w:rFonts w:ascii="Arial" w:eastAsia="Times New Roman" w:hAnsi="Arial" w:cs="Arial"/>
                <w:color w:val="000000"/>
                <w:sz w:val="12"/>
                <w:szCs w:val="12"/>
                <w:lang w:eastAsia="ru-RU"/>
              </w:rPr>
              <w:t>1 час 00мин</w:t>
            </w:r>
          </w:p>
        </w:tc>
      </w:tr>
    </w:tbl>
    <w:p w:rsidR="000473C8" w:rsidRPr="00BE2C95" w:rsidRDefault="000473C8" w:rsidP="00372039">
      <w:pPr>
        <w:spacing w:after="0" w:line="357" w:lineRule="auto"/>
        <w:ind w:left="162" w:right="58" w:firstLine="590"/>
        <w:jc w:val="both"/>
        <w:rPr>
          <w:rFonts w:ascii="Arial" w:eastAsia="Arial" w:hAnsi="Arial" w:cs="Arial"/>
          <w:sz w:val="24"/>
          <w:szCs w:val="24"/>
        </w:rPr>
        <w:sectPr w:rsidR="000473C8" w:rsidRPr="00BE2C95" w:rsidSect="000473C8">
          <w:pgSz w:w="16838" w:h="11906" w:orient="landscape"/>
          <w:pgMar w:top="1280" w:right="851" w:bottom="1134" w:left="1134" w:header="709" w:footer="709" w:gutter="0"/>
          <w:cols w:space="708"/>
          <w:docGrid w:linePitch="360"/>
        </w:sectPr>
      </w:pPr>
    </w:p>
    <w:p w:rsidR="00DC24D9" w:rsidRPr="00BE2C95" w:rsidRDefault="00C470E5" w:rsidP="00C470E5">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lastRenderedPageBreak/>
        <w:t>С</w:t>
      </w:r>
      <w:r w:rsidR="00A50626" w:rsidRPr="00BE2C95">
        <w:rPr>
          <w:rFonts w:ascii="Arial" w:eastAsia="Arial" w:hAnsi="Arial" w:cs="Arial"/>
          <w:sz w:val="24"/>
          <w:szCs w:val="24"/>
        </w:rPr>
        <w:t xml:space="preserve">истема водоподготовки </w:t>
      </w:r>
      <w:r w:rsidRPr="00BE2C95">
        <w:rPr>
          <w:rFonts w:ascii="Arial" w:eastAsia="Arial" w:hAnsi="Arial" w:cs="Arial"/>
          <w:sz w:val="24"/>
          <w:szCs w:val="24"/>
        </w:rPr>
        <w:t>методом Н-</w:t>
      </w:r>
      <w:proofErr w:type="spellStart"/>
      <w:r w:rsidRPr="00BE2C95">
        <w:rPr>
          <w:rFonts w:ascii="Arial" w:eastAsia="Arial" w:hAnsi="Arial" w:cs="Arial"/>
          <w:sz w:val="24"/>
          <w:szCs w:val="24"/>
        </w:rPr>
        <w:t>катионирования</w:t>
      </w:r>
      <w:proofErr w:type="spellEnd"/>
      <w:r w:rsidRPr="00BE2C95">
        <w:rPr>
          <w:rFonts w:ascii="Arial" w:eastAsia="Arial" w:hAnsi="Arial" w:cs="Arial"/>
          <w:sz w:val="24"/>
          <w:szCs w:val="24"/>
        </w:rPr>
        <w:t xml:space="preserve"> </w:t>
      </w:r>
      <w:proofErr w:type="spellStart"/>
      <w:r w:rsidRPr="00BE2C95">
        <w:rPr>
          <w:rFonts w:ascii="Arial" w:eastAsia="Arial" w:hAnsi="Arial" w:cs="Arial"/>
          <w:sz w:val="24"/>
          <w:szCs w:val="24"/>
        </w:rPr>
        <w:t>Аквафлоу</w:t>
      </w:r>
      <w:proofErr w:type="spellEnd"/>
      <w:r w:rsidRPr="00BE2C95">
        <w:rPr>
          <w:rFonts w:ascii="Arial" w:eastAsia="Arial" w:hAnsi="Arial" w:cs="Arial"/>
          <w:sz w:val="24"/>
          <w:szCs w:val="24"/>
        </w:rPr>
        <w:t xml:space="preserve"> серии «</w:t>
      </w:r>
      <w:r w:rsidRPr="00BE2C95">
        <w:rPr>
          <w:rFonts w:ascii="Arial" w:eastAsia="Arial" w:hAnsi="Arial" w:cs="Arial"/>
          <w:sz w:val="24"/>
          <w:szCs w:val="24"/>
          <w:lang w:val="en-US"/>
        </w:rPr>
        <w:t>SD</w:t>
      </w:r>
      <w:r w:rsidRPr="00BE2C95">
        <w:rPr>
          <w:rFonts w:ascii="Arial" w:eastAsia="Arial" w:hAnsi="Arial" w:cs="Arial"/>
          <w:sz w:val="24"/>
          <w:szCs w:val="24"/>
        </w:rPr>
        <w:t xml:space="preserve">» является современным комплексом, обеспечивающем подготовку теплоносителя для малых и индивидуальных котельных, Данная система используется на котельных </w:t>
      </w:r>
      <w:proofErr w:type="spellStart"/>
      <w:r w:rsidRPr="00BE2C95">
        <w:rPr>
          <w:rFonts w:ascii="Arial" w:eastAsia="Arial" w:hAnsi="Arial" w:cs="Arial"/>
          <w:sz w:val="24"/>
          <w:szCs w:val="24"/>
        </w:rPr>
        <w:t>г</w:t>
      </w:r>
      <w:proofErr w:type="gramStart"/>
      <w:r w:rsidRPr="00BE2C95">
        <w:rPr>
          <w:rFonts w:ascii="Arial" w:eastAsia="Arial" w:hAnsi="Arial" w:cs="Arial"/>
          <w:sz w:val="24"/>
          <w:szCs w:val="24"/>
        </w:rPr>
        <w:t>.К</w:t>
      </w:r>
      <w:proofErr w:type="gramEnd"/>
      <w:r w:rsidRPr="00BE2C95">
        <w:rPr>
          <w:rFonts w:ascii="Arial" w:eastAsia="Arial" w:hAnsi="Arial" w:cs="Arial"/>
          <w:sz w:val="24"/>
          <w:szCs w:val="24"/>
        </w:rPr>
        <w:t>алуги</w:t>
      </w:r>
      <w:proofErr w:type="spellEnd"/>
      <w:r w:rsidRPr="00BE2C95">
        <w:rPr>
          <w:rFonts w:ascii="Arial" w:eastAsia="Arial" w:hAnsi="Arial" w:cs="Arial"/>
          <w:sz w:val="24"/>
          <w:szCs w:val="24"/>
        </w:rPr>
        <w:t xml:space="preserve"> и </w:t>
      </w:r>
      <w:r w:rsidR="00A50626" w:rsidRPr="00BE2C95">
        <w:rPr>
          <w:rFonts w:ascii="Arial" w:eastAsia="Arial" w:hAnsi="Arial" w:cs="Arial"/>
          <w:sz w:val="24"/>
          <w:szCs w:val="24"/>
        </w:rPr>
        <w:t xml:space="preserve">установлена на котельной по ул. </w:t>
      </w:r>
      <w:proofErr w:type="spellStart"/>
      <w:r w:rsidR="00A50626" w:rsidRPr="00BE2C95">
        <w:rPr>
          <w:rFonts w:ascii="Arial" w:eastAsia="Arial" w:hAnsi="Arial" w:cs="Arial"/>
          <w:sz w:val="24"/>
          <w:szCs w:val="24"/>
        </w:rPr>
        <w:t>Грабцевское</w:t>
      </w:r>
      <w:proofErr w:type="spellEnd"/>
      <w:r w:rsidR="00A50626" w:rsidRPr="00BE2C95">
        <w:rPr>
          <w:rFonts w:ascii="Arial" w:eastAsia="Arial" w:hAnsi="Arial" w:cs="Arial"/>
          <w:sz w:val="24"/>
          <w:szCs w:val="24"/>
        </w:rPr>
        <w:t xml:space="preserve"> шоссе, д. 174, принадлежащей </w:t>
      </w:r>
      <w:r w:rsidRPr="00BE2C95">
        <w:rPr>
          <w:rFonts w:ascii="Arial" w:eastAsia="Arial" w:hAnsi="Arial" w:cs="Arial"/>
          <w:sz w:val="24"/>
          <w:szCs w:val="24"/>
        </w:rPr>
        <w:t>ОАО «НПП»</w:t>
      </w:r>
      <w:r w:rsidR="00A50626" w:rsidRPr="00BE2C95">
        <w:rPr>
          <w:rFonts w:ascii="Arial" w:eastAsia="Arial" w:hAnsi="Arial" w:cs="Arial"/>
          <w:sz w:val="24"/>
          <w:szCs w:val="24"/>
        </w:rPr>
        <w:t xml:space="preserve"> Калужский приборострои</w:t>
      </w:r>
      <w:r w:rsidRPr="00BE2C95">
        <w:rPr>
          <w:rFonts w:ascii="Arial" w:eastAsia="Arial" w:hAnsi="Arial" w:cs="Arial"/>
          <w:sz w:val="24"/>
          <w:szCs w:val="24"/>
        </w:rPr>
        <w:t>тельный завод «Тайфун» и котельных МУП «</w:t>
      </w:r>
      <w:proofErr w:type="spellStart"/>
      <w:r w:rsidRPr="00BE2C95">
        <w:rPr>
          <w:rFonts w:ascii="Arial" w:eastAsia="Arial" w:hAnsi="Arial" w:cs="Arial"/>
          <w:sz w:val="24"/>
          <w:szCs w:val="24"/>
        </w:rPr>
        <w:t>Калугатеплосеть</w:t>
      </w:r>
      <w:proofErr w:type="spellEnd"/>
      <w:r w:rsidRPr="00BE2C95">
        <w:rPr>
          <w:rFonts w:ascii="Arial" w:eastAsia="Arial" w:hAnsi="Arial" w:cs="Arial"/>
          <w:sz w:val="24"/>
          <w:szCs w:val="24"/>
        </w:rPr>
        <w:t>» таблица</w:t>
      </w:r>
      <w:r w:rsidR="007A1EDE" w:rsidRPr="00BE2C95">
        <w:rPr>
          <w:rFonts w:ascii="Arial" w:eastAsia="Arial" w:hAnsi="Arial" w:cs="Arial"/>
          <w:sz w:val="24"/>
          <w:szCs w:val="24"/>
        </w:rPr>
        <w:t xml:space="preserve"> 5.1</w:t>
      </w:r>
      <w:r w:rsidR="00A50626" w:rsidRPr="00BE2C95">
        <w:rPr>
          <w:rFonts w:ascii="Arial" w:eastAsia="Arial" w:hAnsi="Arial" w:cs="Arial"/>
          <w:sz w:val="24"/>
          <w:szCs w:val="24"/>
        </w:rPr>
        <w:t>. Технические характеристики данной установки приведены в таблице 5.</w:t>
      </w:r>
      <w:r w:rsidR="00D02DF2" w:rsidRPr="00BE2C95">
        <w:rPr>
          <w:rFonts w:ascii="Arial" w:eastAsia="Arial" w:hAnsi="Arial" w:cs="Arial"/>
          <w:sz w:val="24"/>
          <w:szCs w:val="24"/>
        </w:rPr>
        <w:t>2</w:t>
      </w:r>
      <w:r w:rsidR="00A50626" w:rsidRPr="00BE2C95">
        <w:rPr>
          <w:rFonts w:ascii="Arial" w:eastAsia="Arial" w:hAnsi="Arial" w:cs="Arial"/>
          <w:sz w:val="24"/>
          <w:szCs w:val="24"/>
        </w:rPr>
        <w:t>, а принципиальная схема установки представлена на рисунке 5.1.</w:t>
      </w:r>
    </w:p>
    <w:p w:rsidR="00A50626" w:rsidRPr="00BE2C95" w:rsidRDefault="00A50626" w:rsidP="00A50626">
      <w:pPr>
        <w:spacing w:after="0" w:line="376" w:lineRule="auto"/>
        <w:ind w:left="142" w:right="54" w:firstLine="598"/>
        <w:jc w:val="both"/>
        <w:rPr>
          <w:rFonts w:ascii="Arial" w:eastAsia="Arial" w:hAnsi="Arial" w:cs="Arial"/>
          <w:sz w:val="24"/>
          <w:szCs w:val="24"/>
        </w:rPr>
      </w:pPr>
    </w:p>
    <w:p w:rsidR="00A50626" w:rsidRPr="00BE2C95" w:rsidRDefault="00A50626" w:rsidP="00A50626">
      <w:pPr>
        <w:widowControl w:val="0"/>
        <w:spacing w:before="120" w:after="120" w:line="240" w:lineRule="auto"/>
        <w:ind w:firstLine="284"/>
        <w:rPr>
          <w:rFonts w:ascii="Arial" w:hAnsi="Arial" w:cs="Arial"/>
          <w:b/>
          <w:bCs/>
          <w:sz w:val="18"/>
          <w:szCs w:val="18"/>
        </w:rPr>
      </w:pPr>
      <w:bookmarkStart w:id="218" w:name="_Toc368065665"/>
      <w:r w:rsidRPr="00BE2C95">
        <w:rPr>
          <w:rFonts w:ascii="Arial" w:hAnsi="Arial" w:cs="Arial"/>
          <w:b/>
          <w:bCs/>
          <w:sz w:val="18"/>
          <w:szCs w:val="18"/>
        </w:rPr>
        <w:t xml:space="preserve">Таблица </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STYLEREF 1 \s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5</w:t>
      </w:r>
      <w:r w:rsidR="001D0B99" w:rsidRPr="00BE2C95">
        <w:rPr>
          <w:rFonts w:ascii="Arial" w:hAnsi="Arial" w:cs="Arial"/>
          <w:b/>
          <w:bCs/>
          <w:sz w:val="18"/>
          <w:szCs w:val="18"/>
        </w:rPr>
        <w:fldChar w:fldCharType="end"/>
      </w:r>
      <w:r w:rsidRPr="00BE2C95">
        <w:rPr>
          <w:rFonts w:ascii="Arial" w:hAnsi="Arial" w:cs="Arial"/>
          <w:b/>
          <w:bCs/>
          <w:sz w:val="18"/>
          <w:szCs w:val="18"/>
        </w:rPr>
        <w:t>.</w:t>
      </w:r>
      <w:r w:rsidR="001D0B99" w:rsidRPr="00BE2C95">
        <w:rPr>
          <w:rFonts w:ascii="Arial" w:hAnsi="Arial" w:cs="Arial"/>
          <w:b/>
          <w:bCs/>
          <w:sz w:val="18"/>
          <w:szCs w:val="18"/>
        </w:rPr>
        <w:fldChar w:fldCharType="begin"/>
      </w:r>
      <w:r w:rsidRPr="00BE2C95">
        <w:rPr>
          <w:rFonts w:ascii="Arial" w:hAnsi="Arial" w:cs="Arial"/>
          <w:b/>
          <w:bCs/>
          <w:sz w:val="18"/>
          <w:szCs w:val="18"/>
        </w:rPr>
        <w:instrText xml:space="preserve"> SEQ Таблица \* ARABIC \s 1 </w:instrText>
      </w:r>
      <w:r w:rsidR="001D0B99" w:rsidRPr="00BE2C95">
        <w:rPr>
          <w:rFonts w:ascii="Arial" w:hAnsi="Arial" w:cs="Arial"/>
          <w:b/>
          <w:bCs/>
          <w:sz w:val="18"/>
          <w:szCs w:val="18"/>
        </w:rPr>
        <w:fldChar w:fldCharType="separate"/>
      </w:r>
      <w:r w:rsidR="00D02DF2" w:rsidRPr="00BE2C95">
        <w:rPr>
          <w:rFonts w:ascii="Arial" w:hAnsi="Arial" w:cs="Arial"/>
          <w:b/>
          <w:bCs/>
          <w:noProof/>
          <w:sz w:val="18"/>
          <w:szCs w:val="18"/>
        </w:rPr>
        <w:t>2</w:t>
      </w:r>
      <w:r w:rsidR="001D0B99" w:rsidRPr="00BE2C95">
        <w:rPr>
          <w:rFonts w:ascii="Arial" w:hAnsi="Arial" w:cs="Arial"/>
          <w:b/>
          <w:bCs/>
          <w:sz w:val="18"/>
          <w:szCs w:val="18"/>
        </w:rPr>
        <w:fldChar w:fldCharType="end"/>
      </w:r>
      <w:r w:rsidRPr="00BE2C95">
        <w:rPr>
          <w:rFonts w:ascii="Arial" w:hAnsi="Arial" w:cs="Arial"/>
          <w:b/>
          <w:bCs/>
          <w:sz w:val="18"/>
          <w:szCs w:val="18"/>
        </w:rPr>
        <w:t xml:space="preserve"> – Основные технические характеристики ВПУ Котельной по ул. </w:t>
      </w:r>
      <w:proofErr w:type="spellStart"/>
      <w:r w:rsidRPr="00BE2C95">
        <w:rPr>
          <w:rFonts w:ascii="Arial" w:hAnsi="Arial" w:cs="Arial"/>
          <w:b/>
          <w:bCs/>
          <w:sz w:val="18"/>
          <w:szCs w:val="18"/>
        </w:rPr>
        <w:t>Грабцевское</w:t>
      </w:r>
      <w:proofErr w:type="spellEnd"/>
      <w:r w:rsidRPr="00BE2C95">
        <w:rPr>
          <w:rFonts w:ascii="Arial" w:hAnsi="Arial" w:cs="Arial"/>
          <w:b/>
          <w:bCs/>
          <w:sz w:val="18"/>
          <w:szCs w:val="18"/>
        </w:rPr>
        <w:t xml:space="preserve"> шоссе, д. 174</w:t>
      </w:r>
      <w:bookmarkEnd w:id="218"/>
    </w:p>
    <w:p w:rsidR="00A50626" w:rsidRPr="00BE2C95" w:rsidRDefault="00A50626" w:rsidP="00A50626">
      <w:pPr>
        <w:spacing w:after="0" w:line="376" w:lineRule="auto"/>
        <w:ind w:right="54"/>
        <w:jc w:val="both"/>
        <w:rPr>
          <w:rFonts w:ascii="Arial" w:eastAsia="Arial" w:hAnsi="Arial" w:cs="Arial"/>
          <w:sz w:val="24"/>
          <w:szCs w:val="24"/>
        </w:rPr>
        <w:sectPr w:rsidR="00A50626" w:rsidRPr="00BE2C95" w:rsidSect="0014706F">
          <w:pgSz w:w="11906" w:h="16838"/>
          <w:pgMar w:top="851" w:right="1134" w:bottom="1134" w:left="1701" w:header="709" w:footer="709" w:gutter="0"/>
          <w:cols w:space="708"/>
          <w:docGrid w:linePitch="360"/>
        </w:sectPr>
      </w:pPr>
      <w:r w:rsidRPr="00BE2C95">
        <w:rPr>
          <w:rFonts w:ascii="Arial" w:eastAsia="Arial" w:hAnsi="Arial" w:cs="Arial"/>
          <w:noProof/>
          <w:sz w:val="24"/>
          <w:szCs w:val="24"/>
          <w:lang w:eastAsia="ru-RU"/>
        </w:rPr>
        <w:drawing>
          <wp:inline distT="0" distB="0" distL="0" distR="0">
            <wp:extent cx="5852971" cy="4646428"/>
            <wp:effectExtent l="19050" t="0" r="0" b="0"/>
            <wp:docPr id="9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srcRect l="57087" t="32787" r="5002" b="15082"/>
                    <a:stretch>
                      <a:fillRect/>
                    </a:stretch>
                  </pic:blipFill>
                  <pic:spPr bwMode="auto">
                    <a:xfrm>
                      <a:off x="0" y="0"/>
                      <a:ext cx="5852971" cy="4646428"/>
                    </a:xfrm>
                    <a:prstGeom prst="rect">
                      <a:avLst/>
                    </a:prstGeom>
                    <a:noFill/>
                    <a:ln w="9525">
                      <a:noFill/>
                      <a:miter lim="800000"/>
                      <a:headEnd/>
                      <a:tailEnd/>
                    </a:ln>
                  </pic:spPr>
                </pic:pic>
              </a:graphicData>
            </a:graphic>
          </wp:inline>
        </w:drawing>
      </w:r>
    </w:p>
    <w:p w:rsidR="00A50626" w:rsidRPr="00BE2C95" w:rsidRDefault="00A50626" w:rsidP="00A50626">
      <w:pPr>
        <w:spacing w:after="0" w:line="359" w:lineRule="auto"/>
        <w:ind w:right="44"/>
        <w:jc w:val="center"/>
        <w:rPr>
          <w:rFonts w:ascii="Arial" w:hAnsi="Arial" w:cs="Arial"/>
          <w:sz w:val="20"/>
          <w:szCs w:val="20"/>
        </w:rPr>
      </w:pPr>
      <w:r w:rsidRPr="00BE2C95">
        <w:rPr>
          <w:rFonts w:ascii="Arial" w:hAnsi="Arial" w:cs="Arial"/>
          <w:noProof/>
          <w:sz w:val="20"/>
          <w:szCs w:val="20"/>
          <w:lang w:eastAsia="ru-RU"/>
        </w:rPr>
        <w:lastRenderedPageBreak/>
        <w:drawing>
          <wp:inline distT="0" distB="0" distL="0" distR="0">
            <wp:extent cx="8924925" cy="5417809"/>
            <wp:effectExtent l="19050" t="0" r="9525" b="0"/>
            <wp:docPr id="10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srcRect l="24539" t="24262" r="11203" b="6557"/>
                    <a:stretch>
                      <a:fillRect/>
                    </a:stretch>
                  </pic:blipFill>
                  <pic:spPr bwMode="auto">
                    <a:xfrm>
                      <a:off x="0" y="0"/>
                      <a:ext cx="8950700" cy="5433455"/>
                    </a:xfrm>
                    <a:prstGeom prst="rect">
                      <a:avLst/>
                    </a:prstGeom>
                    <a:noFill/>
                    <a:ln w="9525">
                      <a:noFill/>
                      <a:miter lim="800000"/>
                      <a:headEnd/>
                      <a:tailEnd/>
                    </a:ln>
                  </pic:spPr>
                </pic:pic>
              </a:graphicData>
            </a:graphic>
          </wp:inline>
        </w:drawing>
      </w:r>
    </w:p>
    <w:p w:rsidR="00A50626" w:rsidRPr="00BE2C95" w:rsidRDefault="00A50626" w:rsidP="00A50626">
      <w:pPr>
        <w:spacing w:after="0" w:line="359" w:lineRule="auto"/>
        <w:ind w:left="192" w:right="44" w:firstLine="576"/>
        <w:jc w:val="center"/>
        <w:rPr>
          <w:rFonts w:ascii="Arial" w:hAnsi="Arial" w:cs="Arial"/>
          <w:b/>
          <w:sz w:val="18"/>
          <w:szCs w:val="18"/>
        </w:rPr>
        <w:sectPr w:rsidR="00A50626" w:rsidRPr="00BE2C95" w:rsidSect="00A50626">
          <w:pgSz w:w="16838" w:h="11906" w:orient="landscape"/>
          <w:pgMar w:top="1701" w:right="851" w:bottom="1134" w:left="1134" w:header="709" w:footer="709" w:gutter="0"/>
          <w:cols w:space="708"/>
          <w:docGrid w:linePitch="360"/>
        </w:sectPr>
      </w:pPr>
      <w:bookmarkStart w:id="219" w:name="_Toc368065767"/>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5</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1</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ВПУ котельной по ул. </w:t>
      </w:r>
      <w:proofErr w:type="spellStart"/>
      <w:r w:rsidRPr="00BE2C95">
        <w:rPr>
          <w:rFonts w:ascii="Arial" w:hAnsi="Arial" w:cs="Arial"/>
          <w:b/>
          <w:sz w:val="18"/>
          <w:szCs w:val="18"/>
        </w:rPr>
        <w:t>Грабцевское</w:t>
      </w:r>
      <w:proofErr w:type="spellEnd"/>
      <w:r w:rsidRPr="00BE2C95">
        <w:rPr>
          <w:rFonts w:ascii="Arial" w:hAnsi="Arial" w:cs="Arial"/>
          <w:b/>
          <w:sz w:val="18"/>
          <w:szCs w:val="18"/>
        </w:rPr>
        <w:t xml:space="preserve"> шоссе, д. 174</w:t>
      </w:r>
      <w:bookmarkEnd w:id="219"/>
    </w:p>
    <w:p w:rsidR="00A50626" w:rsidRPr="00BE2C95" w:rsidRDefault="00C470E5" w:rsidP="00A50626">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lastRenderedPageBreak/>
        <w:t xml:space="preserve">Установка </w:t>
      </w:r>
      <w:proofErr w:type="spellStart"/>
      <w:r w:rsidRPr="00BE2C95">
        <w:rPr>
          <w:rFonts w:ascii="Arial" w:eastAsia="Arial" w:hAnsi="Arial" w:cs="Arial"/>
          <w:sz w:val="24"/>
          <w:szCs w:val="24"/>
        </w:rPr>
        <w:t>химводоподготовки</w:t>
      </w:r>
      <w:proofErr w:type="spellEnd"/>
      <w:r w:rsidRPr="00BE2C95">
        <w:rPr>
          <w:rFonts w:ascii="Arial" w:eastAsia="Arial" w:hAnsi="Arial" w:cs="Arial"/>
          <w:sz w:val="24"/>
          <w:szCs w:val="24"/>
        </w:rPr>
        <w:t xml:space="preserve"> непрерывного действия </w:t>
      </w:r>
      <w:proofErr w:type="spellStart"/>
      <w:r w:rsidRPr="00BE2C95">
        <w:rPr>
          <w:rFonts w:ascii="Arial" w:eastAsia="Arial" w:hAnsi="Arial" w:cs="Arial"/>
          <w:sz w:val="24"/>
          <w:szCs w:val="24"/>
          <w:lang w:val="en-US"/>
        </w:rPr>
        <w:t>HydroTech</w:t>
      </w:r>
      <w:proofErr w:type="spellEnd"/>
      <w:r w:rsidRPr="00BE2C95">
        <w:rPr>
          <w:rFonts w:ascii="Arial" w:eastAsia="Arial" w:hAnsi="Arial" w:cs="Arial"/>
          <w:sz w:val="24"/>
          <w:szCs w:val="24"/>
        </w:rPr>
        <w:t xml:space="preserve"> </w:t>
      </w:r>
      <w:r w:rsidRPr="00BE2C95">
        <w:rPr>
          <w:rFonts w:ascii="Arial" w:eastAsia="Arial" w:hAnsi="Arial" w:cs="Arial"/>
          <w:sz w:val="24"/>
          <w:szCs w:val="24"/>
          <w:lang w:val="en-US"/>
        </w:rPr>
        <w:t>STF</w:t>
      </w:r>
      <w:r w:rsidRPr="00BE2C95">
        <w:rPr>
          <w:rFonts w:ascii="Arial" w:eastAsia="Arial" w:hAnsi="Arial" w:cs="Arial"/>
          <w:sz w:val="24"/>
          <w:szCs w:val="24"/>
        </w:rPr>
        <w:t xml:space="preserve"> предназначена д</w:t>
      </w:r>
      <w:r w:rsidR="00A50626" w:rsidRPr="00BE2C95">
        <w:rPr>
          <w:rFonts w:ascii="Arial" w:eastAsia="Arial" w:hAnsi="Arial" w:cs="Arial"/>
          <w:sz w:val="24"/>
          <w:szCs w:val="24"/>
        </w:rPr>
        <w:t>ля защиты от образования отложения на поверхности нагрева и защиты от коррозии контура котла</w:t>
      </w:r>
      <w:r w:rsidRPr="00BE2C95">
        <w:rPr>
          <w:rFonts w:ascii="Arial" w:eastAsia="Arial" w:hAnsi="Arial" w:cs="Arial"/>
          <w:sz w:val="24"/>
          <w:szCs w:val="24"/>
        </w:rPr>
        <w:t xml:space="preserve">. Данная установка широко используется на котельных </w:t>
      </w:r>
      <w:proofErr w:type="spellStart"/>
      <w:r w:rsidRPr="00BE2C95">
        <w:rPr>
          <w:rFonts w:ascii="Arial" w:eastAsia="Arial" w:hAnsi="Arial" w:cs="Arial"/>
          <w:sz w:val="24"/>
          <w:szCs w:val="24"/>
        </w:rPr>
        <w:t>г</w:t>
      </w:r>
      <w:proofErr w:type="gramStart"/>
      <w:r w:rsidRPr="00BE2C95">
        <w:rPr>
          <w:rFonts w:ascii="Arial" w:eastAsia="Arial" w:hAnsi="Arial" w:cs="Arial"/>
          <w:sz w:val="24"/>
          <w:szCs w:val="24"/>
        </w:rPr>
        <w:t>.К</w:t>
      </w:r>
      <w:proofErr w:type="gramEnd"/>
      <w:r w:rsidRPr="00BE2C95">
        <w:rPr>
          <w:rFonts w:ascii="Arial" w:eastAsia="Arial" w:hAnsi="Arial" w:cs="Arial"/>
          <w:sz w:val="24"/>
          <w:szCs w:val="24"/>
        </w:rPr>
        <w:t>алуги</w:t>
      </w:r>
      <w:proofErr w:type="spellEnd"/>
      <w:r w:rsidRPr="00BE2C95">
        <w:rPr>
          <w:rFonts w:ascii="Arial" w:eastAsia="Arial" w:hAnsi="Arial" w:cs="Arial"/>
          <w:sz w:val="24"/>
          <w:szCs w:val="24"/>
        </w:rPr>
        <w:t>:</w:t>
      </w:r>
    </w:p>
    <w:p w:rsidR="00A50626" w:rsidRPr="00BE2C95" w:rsidRDefault="00A50626" w:rsidP="00A50626">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 котельной по ул. Никитина, д. 39 «а», принадлежащая ООО «Сигнал»;</w:t>
      </w:r>
    </w:p>
    <w:p w:rsidR="00A50626" w:rsidRPr="00BE2C95" w:rsidRDefault="00A50626" w:rsidP="00A50626">
      <w:pPr>
        <w:spacing w:after="0" w:line="357" w:lineRule="auto"/>
        <w:ind w:left="162" w:right="58" w:firstLine="590"/>
        <w:jc w:val="both"/>
        <w:rPr>
          <w:rFonts w:ascii="Arial" w:eastAsia="Arial" w:hAnsi="Arial" w:cs="Arial"/>
          <w:sz w:val="24"/>
          <w:szCs w:val="26"/>
        </w:rPr>
      </w:pPr>
      <w:r w:rsidRPr="00BE2C95">
        <w:rPr>
          <w:rFonts w:ascii="Arial" w:eastAsia="Arial" w:hAnsi="Arial" w:cs="Arial"/>
          <w:sz w:val="24"/>
          <w:szCs w:val="24"/>
        </w:rPr>
        <w:t>- к</w:t>
      </w:r>
      <w:r w:rsidRPr="00BE2C95">
        <w:rPr>
          <w:rFonts w:ascii="Arial" w:eastAsia="Arial" w:hAnsi="Arial" w:cs="Arial"/>
          <w:sz w:val="24"/>
          <w:szCs w:val="26"/>
        </w:rPr>
        <w:t>отельной по ул. Механизаторов, д. 38, принадлежащей ОАО «</w:t>
      </w:r>
      <w:proofErr w:type="spellStart"/>
      <w:r w:rsidRPr="00BE2C95">
        <w:rPr>
          <w:rFonts w:ascii="Arial" w:eastAsia="Arial" w:hAnsi="Arial" w:cs="Arial"/>
          <w:sz w:val="24"/>
          <w:szCs w:val="26"/>
        </w:rPr>
        <w:t>Калугатехремонт</w:t>
      </w:r>
      <w:proofErr w:type="spellEnd"/>
      <w:r w:rsidRPr="00BE2C95">
        <w:rPr>
          <w:rFonts w:ascii="Arial" w:eastAsia="Arial" w:hAnsi="Arial" w:cs="Arial"/>
          <w:sz w:val="24"/>
          <w:szCs w:val="26"/>
        </w:rPr>
        <w:t>»;</w:t>
      </w:r>
    </w:p>
    <w:p w:rsidR="00C470E5" w:rsidRPr="00BE2C95" w:rsidRDefault="00C470E5" w:rsidP="00A50626">
      <w:pPr>
        <w:spacing w:after="0" w:line="357" w:lineRule="auto"/>
        <w:ind w:left="162" w:right="58" w:firstLine="590"/>
        <w:jc w:val="both"/>
        <w:rPr>
          <w:rFonts w:ascii="Arial" w:eastAsia="Arial" w:hAnsi="Arial" w:cs="Arial"/>
          <w:i/>
          <w:sz w:val="26"/>
          <w:szCs w:val="26"/>
        </w:rPr>
      </w:pPr>
      <w:r w:rsidRPr="00BE2C95">
        <w:rPr>
          <w:rFonts w:ascii="Arial" w:eastAsia="Arial" w:hAnsi="Arial" w:cs="Arial"/>
          <w:sz w:val="24"/>
          <w:szCs w:val="26"/>
        </w:rPr>
        <w:t>- котельных МУП «</w:t>
      </w:r>
      <w:proofErr w:type="spellStart"/>
      <w:r w:rsidRPr="00BE2C95">
        <w:rPr>
          <w:rFonts w:ascii="Arial" w:eastAsia="Arial" w:hAnsi="Arial" w:cs="Arial"/>
          <w:sz w:val="24"/>
          <w:szCs w:val="26"/>
        </w:rPr>
        <w:t>Калугатеплосеть</w:t>
      </w:r>
      <w:proofErr w:type="spellEnd"/>
      <w:r w:rsidRPr="00BE2C95">
        <w:rPr>
          <w:rFonts w:ascii="Arial" w:eastAsia="Arial" w:hAnsi="Arial" w:cs="Arial"/>
          <w:sz w:val="24"/>
          <w:szCs w:val="26"/>
        </w:rPr>
        <w:t>» таблица 5.1.</w:t>
      </w:r>
    </w:p>
    <w:p w:rsidR="00A50626" w:rsidRPr="00BE2C95" w:rsidRDefault="00A50626" w:rsidP="00A50626">
      <w:pPr>
        <w:spacing w:after="0" w:line="376" w:lineRule="auto"/>
        <w:ind w:left="144" w:right="54" w:firstLine="596"/>
        <w:jc w:val="both"/>
        <w:rPr>
          <w:rFonts w:ascii="Arial" w:eastAsia="Arial" w:hAnsi="Arial" w:cs="Arial"/>
          <w:sz w:val="24"/>
          <w:szCs w:val="24"/>
        </w:rPr>
      </w:pPr>
      <w:r w:rsidRPr="00BE2C95">
        <w:rPr>
          <w:rFonts w:ascii="Arial" w:eastAsia="Arial" w:hAnsi="Arial" w:cs="Arial"/>
          <w:sz w:val="24"/>
          <w:szCs w:val="24"/>
        </w:rPr>
        <w:t>Данная установка состоит из трёх элементов – двух натрий-</w:t>
      </w:r>
      <w:proofErr w:type="spellStart"/>
      <w:r w:rsidRPr="00BE2C95">
        <w:rPr>
          <w:rFonts w:ascii="Arial" w:eastAsia="Arial" w:hAnsi="Arial" w:cs="Arial"/>
          <w:sz w:val="24"/>
          <w:szCs w:val="24"/>
        </w:rPr>
        <w:t>катионитовых</w:t>
      </w:r>
      <w:proofErr w:type="spellEnd"/>
      <w:r w:rsidRPr="00BE2C95">
        <w:rPr>
          <w:rFonts w:ascii="Arial" w:eastAsia="Arial" w:hAnsi="Arial" w:cs="Arial"/>
          <w:sz w:val="24"/>
          <w:szCs w:val="24"/>
        </w:rPr>
        <w:t xml:space="preserve"> фильтров с расположенного наверху одного из них блока управления и бака-солерастворителя. Схема устройства установки ВПУ предоставлена на рисунке 5.</w:t>
      </w:r>
      <w:r w:rsidR="00D02DF2" w:rsidRPr="00BE2C95">
        <w:rPr>
          <w:rFonts w:ascii="Arial" w:eastAsia="Arial" w:hAnsi="Arial" w:cs="Arial"/>
          <w:sz w:val="24"/>
          <w:szCs w:val="24"/>
        </w:rPr>
        <w:t>2</w:t>
      </w:r>
      <w:r w:rsidRPr="00BE2C95">
        <w:rPr>
          <w:rFonts w:ascii="Arial" w:eastAsia="Arial" w:hAnsi="Arial" w:cs="Arial"/>
          <w:sz w:val="24"/>
          <w:szCs w:val="24"/>
        </w:rPr>
        <w:t>.</w:t>
      </w:r>
    </w:p>
    <w:p w:rsidR="00A50626" w:rsidRPr="00BE2C95" w:rsidRDefault="00A50626" w:rsidP="00A50626">
      <w:pPr>
        <w:spacing w:after="0" w:line="376" w:lineRule="auto"/>
        <w:ind w:left="144" w:right="54" w:firstLine="596"/>
        <w:jc w:val="both"/>
        <w:rPr>
          <w:rFonts w:ascii="Arial" w:eastAsia="Arial" w:hAnsi="Arial" w:cs="Arial"/>
          <w:sz w:val="24"/>
          <w:szCs w:val="24"/>
        </w:rPr>
      </w:pPr>
    </w:p>
    <w:p w:rsidR="00A50626" w:rsidRPr="00BE2C95" w:rsidRDefault="00A50626" w:rsidP="00372039">
      <w:pPr>
        <w:spacing w:after="0" w:line="376" w:lineRule="auto"/>
        <w:ind w:left="144" w:right="54" w:hanging="2"/>
        <w:jc w:val="center"/>
        <w:rPr>
          <w:rFonts w:ascii="Arial" w:eastAsia="Arial" w:hAnsi="Arial" w:cs="Arial"/>
          <w:sz w:val="24"/>
          <w:szCs w:val="24"/>
        </w:rPr>
      </w:pPr>
      <w:r w:rsidRPr="00BE2C95">
        <w:rPr>
          <w:rFonts w:ascii="Arial" w:eastAsia="Arial" w:hAnsi="Arial" w:cs="Arial"/>
          <w:noProof/>
          <w:sz w:val="24"/>
          <w:szCs w:val="24"/>
          <w:lang w:eastAsia="ru-RU"/>
        </w:rPr>
        <w:drawing>
          <wp:inline distT="0" distB="0" distL="0" distR="0">
            <wp:extent cx="5118212" cy="3286125"/>
            <wp:effectExtent l="19050" t="0" r="6238" b="0"/>
            <wp:docPr id="10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2" cstate="print"/>
                    <a:srcRect l="66612" t="31765" r="4297" b="35000"/>
                    <a:stretch>
                      <a:fillRect/>
                    </a:stretch>
                  </pic:blipFill>
                  <pic:spPr bwMode="auto">
                    <a:xfrm>
                      <a:off x="0" y="0"/>
                      <a:ext cx="5121932" cy="3288513"/>
                    </a:xfrm>
                    <a:prstGeom prst="rect">
                      <a:avLst/>
                    </a:prstGeom>
                    <a:noFill/>
                    <a:ln w="9525">
                      <a:noFill/>
                      <a:miter lim="800000"/>
                      <a:headEnd/>
                      <a:tailEnd/>
                    </a:ln>
                  </pic:spPr>
                </pic:pic>
              </a:graphicData>
            </a:graphic>
          </wp:inline>
        </w:drawing>
      </w:r>
    </w:p>
    <w:p w:rsidR="00A50626" w:rsidRPr="00BE2C95" w:rsidRDefault="00A50626" w:rsidP="00A50626">
      <w:pPr>
        <w:spacing w:after="0" w:line="376" w:lineRule="auto"/>
        <w:ind w:left="144" w:right="54" w:firstLine="596"/>
        <w:jc w:val="center"/>
        <w:rPr>
          <w:rFonts w:ascii="Arial" w:hAnsi="Arial" w:cs="Arial"/>
          <w:b/>
          <w:sz w:val="18"/>
          <w:szCs w:val="18"/>
        </w:rPr>
      </w:pPr>
      <w:bookmarkStart w:id="220" w:name="_Toc368065768"/>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5</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2</w:t>
      </w:r>
      <w:r w:rsidR="001D0B99" w:rsidRPr="00BE2C95">
        <w:rPr>
          <w:rFonts w:ascii="Arial" w:hAnsi="Arial" w:cs="Arial"/>
          <w:b/>
          <w:sz w:val="18"/>
          <w:szCs w:val="18"/>
        </w:rPr>
        <w:fldChar w:fldCharType="end"/>
      </w:r>
      <w:r w:rsidRPr="00BE2C95">
        <w:rPr>
          <w:rFonts w:ascii="Arial" w:hAnsi="Arial" w:cs="Arial"/>
          <w:b/>
          <w:sz w:val="18"/>
          <w:szCs w:val="18"/>
        </w:rPr>
        <w:t xml:space="preserve"> –Устройство ВПУ котельной по ул. Никитина, д. 39 «а»</w:t>
      </w:r>
      <w:bookmarkEnd w:id="220"/>
    </w:p>
    <w:p w:rsidR="00A50626" w:rsidRPr="00BE2C95" w:rsidRDefault="00A50626" w:rsidP="00A50626">
      <w:pPr>
        <w:spacing w:after="0" w:line="376" w:lineRule="auto"/>
        <w:ind w:left="144" w:right="54" w:firstLine="596"/>
        <w:jc w:val="center"/>
        <w:rPr>
          <w:rFonts w:ascii="Arial" w:hAnsi="Arial" w:cs="Arial"/>
          <w:b/>
          <w:sz w:val="18"/>
          <w:szCs w:val="18"/>
        </w:rPr>
      </w:pPr>
    </w:p>
    <w:p w:rsidR="00A50626" w:rsidRPr="00BE2C95" w:rsidRDefault="00A50626" w:rsidP="00A50626">
      <w:pPr>
        <w:spacing w:after="0" w:line="376" w:lineRule="auto"/>
        <w:ind w:left="144" w:right="54" w:firstLine="596"/>
        <w:jc w:val="both"/>
        <w:rPr>
          <w:rFonts w:ascii="Arial" w:hAnsi="Arial" w:cs="Arial"/>
          <w:sz w:val="24"/>
          <w:szCs w:val="24"/>
        </w:rPr>
      </w:pPr>
      <w:r w:rsidRPr="00BE2C95">
        <w:rPr>
          <w:rFonts w:ascii="Arial" w:hAnsi="Arial" w:cs="Arial"/>
          <w:sz w:val="24"/>
          <w:szCs w:val="24"/>
        </w:rPr>
        <w:t>Принцип действия данной установки основан на методе натрий-</w:t>
      </w:r>
      <w:proofErr w:type="spellStart"/>
      <w:r w:rsidRPr="00BE2C95">
        <w:rPr>
          <w:rFonts w:ascii="Arial" w:hAnsi="Arial" w:cs="Arial"/>
          <w:sz w:val="24"/>
          <w:szCs w:val="24"/>
        </w:rPr>
        <w:t>катионирования</w:t>
      </w:r>
      <w:proofErr w:type="spellEnd"/>
      <w:r w:rsidRPr="00BE2C95">
        <w:rPr>
          <w:rFonts w:ascii="Arial" w:hAnsi="Arial" w:cs="Arial"/>
          <w:sz w:val="24"/>
          <w:szCs w:val="24"/>
        </w:rPr>
        <w:t xml:space="preserve">, в результате которого путём ионного обмена из воды удаляются катиониты </w:t>
      </w:r>
      <w:proofErr w:type="spellStart"/>
      <w:r w:rsidRPr="00BE2C95">
        <w:rPr>
          <w:rFonts w:ascii="Arial" w:hAnsi="Arial" w:cs="Arial"/>
          <w:sz w:val="24"/>
          <w:szCs w:val="24"/>
          <w:lang w:val="en-US"/>
        </w:rPr>
        <w:t>Ca</w:t>
      </w:r>
      <w:proofErr w:type="spellEnd"/>
      <w:r w:rsidRPr="00BE2C95">
        <w:rPr>
          <w:rFonts w:ascii="Arial" w:hAnsi="Arial" w:cs="Arial"/>
          <w:sz w:val="24"/>
          <w:szCs w:val="24"/>
          <w:vertAlign w:val="superscript"/>
        </w:rPr>
        <w:t>2+</w:t>
      </w:r>
      <w:r w:rsidRPr="00BE2C95">
        <w:rPr>
          <w:rFonts w:ascii="Arial" w:hAnsi="Arial" w:cs="Arial"/>
          <w:sz w:val="24"/>
          <w:szCs w:val="24"/>
        </w:rPr>
        <w:t xml:space="preserve"> и </w:t>
      </w:r>
      <w:proofErr w:type="gramStart"/>
      <w:r w:rsidRPr="00BE2C95">
        <w:rPr>
          <w:rFonts w:ascii="Arial" w:hAnsi="Arial" w:cs="Arial"/>
          <w:sz w:val="24"/>
          <w:szCs w:val="24"/>
          <w:lang w:val="en-US"/>
        </w:rPr>
        <w:t>Mg</w:t>
      </w:r>
      <w:r w:rsidRPr="00BE2C95">
        <w:rPr>
          <w:rFonts w:ascii="Arial" w:hAnsi="Arial" w:cs="Arial"/>
          <w:sz w:val="24"/>
          <w:szCs w:val="24"/>
          <w:vertAlign w:val="superscript"/>
        </w:rPr>
        <w:t>2</w:t>
      </w:r>
      <w:proofErr w:type="gramEnd"/>
      <w:r w:rsidRPr="00BE2C95">
        <w:rPr>
          <w:rFonts w:ascii="Arial" w:hAnsi="Arial" w:cs="Arial"/>
          <w:sz w:val="24"/>
          <w:szCs w:val="24"/>
          <w:vertAlign w:val="superscript"/>
        </w:rPr>
        <w:t>+</w:t>
      </w:r>
      <w:r w:rsidRPr="00BE2C95">
        <w:rPr>
          <w:rFonts w:ascii="Arial" w:hAnsi="Arial" w:cs="Arial"/>
          <w:sz w:val="24"/>
          <w:szCs w:val="24"/>
        </w:rPr>
        <w:t xml:space="preserve"> и заключается в следующем:</w:t>
      </w:r>
    </w:p>
    <w:p w:rsidR="00A50626" w:rsidRPr="00BE2C95" w:rsidRDefault="00A50626" w:rsidP="00A50626">
      <w:pPr>
        <w:spacing w:after="0" w:line="376" w:lineRule="auto"/>
        <w:ind w:left="144" w:right="54" w:firstLine="596"/>
        <w:jc w:val="both"/>
        <w:rPr>
          <w:rFonts w:ascii="Arial" w:hAnsi="Arial" w:cs="Arial"/>
          <w:sz w:val="24"/>
          <w:szCs w:val="24"/>
        </w:rPr>
      </w:pPr>
      <w:r w:rsidRPr="00BE2C95">
        <w:rPr>
          <w:rFonts w:ascii="Arial" w:hAnsi="Arial" w:cs="Arial"/>
          <w:sz w:val="24"/>
          <w:szCs w:val="24"/>
        </w:rPr>
        <w:t xml:space="preserve">- один </w:t>
      </w:r>
      <w:proofErr w:type="spellStart"/>
      <w:r w:rsidRPr="00BE2C95">
        <w:rPr>
          <w:rFonts w:ascii="Arial" w:hAnsi="Arial" w:cs="Arial"/>
          <w:sz w:val="24"/>
          <w:szCs w:val="24"/>
        </w:rPr>
        <w:t>катионитовый</w:t>
      </w:r>
      <w:proofErr w:type="spellEnd"/>
      <w:r w:rsidRPr="00BE2C95">
        <w:rPr>
          <w:rFonts w:ascii="Arial" w:hAnsi="Arial" w:cs="Arial"/>
          <w:sz w:val="24"/>
          <w:szCs w:val="24"/>
        </w:rPr>
        <w:t xml:space="preserve"> фильтр всегда находится в рабочем режиме, второй в режиме регенерации или ожидания;</w:t>
      </w:r>
    </w:p>
    <w:p w:rsidR="00A50626" w:rsidRPr="00BE2C95" w:rsidRDefault="00A50626" w:rsidP="00A50626">
      <w:pPr>
        <w:spacing w:after="0" w:line="376" w:lineRule="auto"/>
        <w:ind w:left="144" w:right="54" w:firstLine="596"/>
        <w:jc w:val="both"/>
        <w:rPr>
          <w:rFonts w:ascii="Arial" w:hAnsi="Arial" w:cs="Arial"/>
          <w:sz w:val="24"/>
          <w:szCs w:val="24"/>
        </w:rPr>
      </w:pPr>
      <w:r w:rsidRPr="00BE2C95">
        <w:rPr>
          <w:rFonts w:ascii="Arial" w:hAnsi="Arial" w:cs="Arial"/>
          <w:sz w:val="24"/>
          <w:szCs w:val="24"/>
        </w:rPr>
        <w:lastRenderedPageBreak/>
        <w:t>- одновременное переключение обоих фильтров из одного режима в другой происходит после того, как встроенный счётчик зафиксирует окончание пропуска заданного объёма воды либо после истечения заданного периода времени;</w:t>
      </w:r>
    </w:p>
    <w:p w:rsidR="00A50626" w:rsidRPr="00BE2C95" w:rsidRDefault="00A50626" w:rsidP="00A50626">
      <w:pPr>
        <w:spacing w:after="0" w:line="376" w:lineRule="auto"/>
        <w:ind w:left="144" w:right="54" w:firstLine="596"/>
        <w:jc w:val="both"/>
        <w:rPr>
          <w:rFonts w:ascii="Arial" w:hAnsi="Arial" w:cs="Arial"/>
          <w:sz w:val="24"/>
          <w:szCs w:val="24"/>
        </w:rPr>
      </w:pPr>
      <w:r w:rsidRPr="00BE2C95">
        <w:rPr>
          <w:rFonts w:ascii="Arial" w:hAnsi="Arial" w:cs="Arial"/>
          <w:sz w:val="24"/>
          <w:szCs w:val="24"/>
        </w:rPr>
        <w:t xml:space="preserve">- после переключения фильтров начинается регенерация фильтра, находившегося до этого в рабочем состоянии, и по </w:t>
      </w:r>
      <w:proofErr w:type="spellStart"/>
      <w:r w:rsidRPr="00BE2C95">
        <w:rPr>
          <w:rFonts w:ascii="Arial" w:hAnsi="Arial" w:cs="Arial"/>
          <w:sz w:val="24"/>
          <w:szCs w:val="24"/>
        </w:rPr>
        <w:t>окончении</w:t>
      </w:r>
      <w:proofErr w:type="spellEnd"/>
      <w:r w:rsidRPr="00BE2C95">
        <w:rPr>
          <w:rFonts w:ascii="Arial" w:hAnsi="Arial" w:cs="Arial"/>
          <w:sz w:val="24"/>
          <w:szCs w:val="24"/>
        </w:rPr>
        <w:t xml:space="preserve"> регенерации он переходит в режим ожидания.</w:t>
      </w:r>
    </w:p>
    <w:p w:rsidR="00A50626" w:rsidRPr="00BE2C95" w:rsidRDefault="00A50626" w:rsidP="00A50626">
      <w:pPr>
        <w:spacing w:after="0" w:line="376" w:lineRule="auto"/>
        <w:ind w:left="144" w:right="54" w:firstLine="596"/>
        <w:jc w:val="both"/>
        <w:rPr>
          <w:rFonts w:ascii="Arial" w:hAnsi="Arial" w:cs="Arial"/>
          <w:sz w:val="24"/>
          <w:szCs w:val="24"/>
        </w:rPr>
      </w:pPr>
      <w:r w:rsidRPr="00BE2C95">
        <w:rPr>
          <w:rFonts w:ascii="Arial" w:hAnsi="Arial" w:cs="Arial"/>
          <w:sz w:val="24"/>
          <w:szCs w:val="24"/>
        </w:rPr>
        <w:t>Процесс регенерации осуществляется путём обработки ионообменной смолы раствором поваренной соли из бака-солерастворителя. Концентрированный раствор соли в баке-солерастворителе образуется в результате её контакта с соответствующим объёмом воды. Для получения концентрированного солевого раствора необходим контакт избыточного количества соли с водой, для чего в солевом баке всегда должен находиться запас соли не менее чем на 2-3 регенерации.</w:t>
      </w:r>
    </w:p>
    <w:p w:rsidR="00372039" w:rsidRPr="00BE2C95" w:rsidRDefault="001727C7" w:rsidP="0037203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С</w:t>
      </w:r>
      <w:r w:rsidR="00372039" w:rsidRPr="00BE2C95">
        <w:rPr>
          <w:rFonts w:ascii="Arial" w:eastAsia="Arial" w:hAnsi="Arial" w:cs="Arial"/>
          <w:sz w:val="24"/>
          <w:szCs w:val="24"/>
        </w:rPr>
        <w:t xml:space="preserve">истема </w:t>
      </w:r>
      <w:proofErr w:type="spellStart"/>
      <w:r w:rsidR="00372039" w:rsidRPr="00BE2C95">
        <w:rPr>
          <w:rFonts w:ascii="Arial" w:eastAsia="Arial" w:hAnsi="Arial" w:cs="Arial"/>
          <w:sz w:val="24"/>
          <w:szCs w:val="24"/>
        </w:rPr>
        <w:t>химводоподготовки</w:t>
      </w:r>
      <w:proofErr w:type="spellEnd"/>
      <w:r w:rsidR="00372039" w:rsidRPr="00BE2C95">
        <w:rPr>
          <w:rFonts w:ascii="Arial" w:eastAsia="Arial" w:hAnsi="Arial" w:cs="Arial"/>
          <w:sz w:val="24"/>
          <w:szCs w:val="24"/>
        </w:rPr>
        <w:t xml:space="preserve"> </w:t>
      </w:r>
      <w:r w:rsidRPr="00BE2C95">
        <w:rPr>
          <w:rFonts w:ascii="Arial" w:eastAsia="Arial" w:hAnsi="Arial" w:cs="Arial"/>
          <w:sz w:val="26"/>
          <w:szCs w:val="26"/>
        </w:rPr>
        <w:t xml:space="preserve">с </w:t>
      </w:r>
      <w:r w:rsidR="007A1EDE" w:rsidRPr="00BE2C95">
        <w:rPr>
          <w:rFonts w:ascii="Arial" w:eastAsia="Arial" w:hAnsi="Arial" w:cs="Arial"/>
          <w:sz w:val="26"/>
          <w:szCs w:val="26"/>
        </w:rPr>
        <w:t>двухступ</w:t>
      </w:r>
      <w:r w:rsidRPr="00BE2C95">
        <w:rPr>
          <w:rFonts w:ascii="Arial" w:eastAsia="Arial" w:hAnsi="Arial" w:cs="Arial"/>
          <w:sz w:val="26"/>
          <w:szCs w:val="26"/>
        </w:rPr>
        <w:t xml:space="preserve">енчатым </w:t>
      </w:r>
      <w:r w:rsidR="007A1EDE" w:rsidRPr="00BE2C95">
        <w:rPr>
          <w:rFonts w:ascii="Arial" w:eastAsia="Arial" w:hAnsi="Arial" w:cs="Arial"/>
          <w:sz w:val="26"/>
          <w:szCs w:val="26"/>
          <w:lang w:val="en-US"/>
        </w:rPr>
        <w:t>H</w:t>
      </w:r>
      <w:r w:rsidR="007A1EDE" w:rsidRPr="00BE2C95">
        <w:rPr>
          <w:rFonts w:ascii="Arial" w:eastAsia="Arial" w:hAnsi="Arial" w:cs="Arial"/>
          <w:sz w:val="26"/>
          <w:szCs w:val="26"/>
        </w:rPr>
        <w:t>-</w:t>
      </w:r>
      <w:r w:rsidRPr="00BE2C95">
        <w:rPr>
          <w:rFonts w:ascii="Arial" w:eastAsia="Arial" w:hAnsi="Arial" w:cs="Arial"/>
          <w:sz w:val="26"/>
          <w:szCs w:val="26"/>
          <w:lang w:val="en-US"/>
        </w:rPr>
        <w:t>Na</w:t>
      </w:r>
      <w:r w:rsidRPr="00BE2C95">
        <w:rPr>
          <w:rFonts w:ascii="Arial" w:eastAsia="Arial" w:hAnsi="Arial" w:cs="Arial"/>
          <w:sz w:val="26"/>
          <w:szCs w:val="26"/>
        </w:rPr>
        <w:t>-</w:t>
      </w:r>
      <w:proofErr w:type="spellStart"/>
      <w:r w:rsidRPr="00BE2C95">
        <w:rPr>
          <w:rFonts w:ascii="Arial" w:eastAsia="Arial" w:hAnsi="Arial" w:cs="Arial"/>
          <w:sz w:val="26"/>
          <w:szCs w:val="26"/>
        </w:rPr>
        <w:t>катионированием</w:t>
      </w:r>
      <w:proofErr w:type="spellEnd"/>
      <w:r w:rsidRPr="00BE2C95">
        <w:rPr>
          <w:rFonts w:ascii="Arial" w:eastAsia="Arial" w:hAnsi="Arial" w:cs="Arial"/>
          <w:sz w:val="26"/>
          <w:szCs w:val="26"/>
        </w:rPr>
        <w:t xml:space="preserve"> является мощным комплексом, используемым на средних и крупных котельных. </w:t>
      </w:r>
      <w:r w:rsidRPr="00BE2C95">
        <w:rPr>
          <w:rFonts w:ascii="Arial" w:eastAsia="Arial" w:hAnsi="Arial" w:cs="Arial"/>
          <w:sz w:val="24"/>
          <w:szCs w:val="24"/>
        </w:rPr>
        <w:t>Применение такой системы обусловлено повышенными требованиями к</w:t>
      </w:r>
      <w:r w:rsidR="007A1EDE" w:rsidRPr="00BE2C95">
        <w:rPr>
          <w:rFonts w:ascii="Arial" w:eastAsia="Arial" w:hAnsi="Arial" w:cs="Arial"/>
          <w:sz w:val="24"/>
          <w:szCs w:val="24"/>
        </w:rPr>
        <w:t xml:space="preserve"> качеству</w:t>
      </w:r>
      <w:r w:rsidRPr="00BE2C95">
        <w:rPr>
          <w:rFonts w:ascii="Arial" w:eastAsia="Arial" w:hAnsi="Arial" w:cs="Arial"/>
          <w:sz w:val="24"/>
          <w:szCs w:val="24"/>
        </w:rPr>
        <w:t xml:space="preserve"> питательной вод</w:t>
      </w:r>
      <w:r w:rsidR="007A1EDE" w:rsidRPr="00BE2C95">
        <w:rPr>
          <w:rFonts w:ascii="Arial" w:eastAsia="Arial" w:hAnsi="Arial" w:cs="Arial"/>
          <w:sz w:val="24"/>
          <w:szCs w:val="24"/>
        </w:rPr>
        <w:t>ы</w:t>
      </w:r>
      <w:r w:rsidRPr="00BE2C95">
        <w:rPr>
          <w:rFonts w:ascii="Arial" w:eastAsia="Arial" w:hAnsi="Arial" w:cs="Arial"/>
          <w:sz w:val="24"/>
          <w:szCs w:val="24"/>
        </w:rPr>
        <w:t xml:space="preserve"> паровых котлов.  ВПУ использующие данную</w:t>
      </w:r>
      <w:r w:rsidRPr="00BE2C95">
        <w:rPr>
          <w:rFonts w:ascii="Arial" w:eastAsia="Arial" w:hAnsi="Arial" w:cs="Arial"/>
          <w:sz w:val="26"/>
          <w:szCs w:val="26"/>
        </w:rPr>
        <w:t xml:space="preserve"> технологию подготовки воды </w:t>
      </w:r>
      <w:r w:rsidR="00372039" w:rsidRPr="00BE2C95">
        <w:rPr>
          <w:rFonts w:ascii="Arial" w:eastAsia="Arial" w:hAnsi="Arial" w:cs="Arial"/>
          <w:sz w:val="24"/>
          <w:szCs w:val="24"/>
        </w:rPr>
        <w:t>установлен</w:t>
      </w:r>
      <w:r w:rsidRPr="00BE2C95">
        <w:rPr>
          <w:rFonts w:ascii="Arial" w:eastAsia="Arial" w:hAnsi="Arial" w:cs="Arial"/>
          <w:sz w:val="24"/>
          <w:szCs w:val="24"/>
        </w:rPr>
        <w:t>ы</w:t>
      </w:r>
      <w:r w:rsidR="00372039" w:rsidRPr="00BE2C95">
        <w:rPr>
          <w:rFonts w:ascii="Arial" w:eastAsia="Arial" w:hAnsi="Arial" w:cs="Arial"/>
          <w:sz w:val="24"/>
          <w:szCs w:val="24"/>
        </w:rPr>
        <w:t xml:space="preserve"> на котельной по ул. Ленина, д. 23, принадлежащей ОАО «Калужский завод путевых машин и гидроприводов»</w:t>
      </w:r>
      <w:r w:rsidR="006E7198" w:rsidRPr="00BE2C95">
        <w:rPr>
          <w:rFonts w:ascii="Arial" w:eastAsia="Arial" w:hAnsi="Arial" w:cs="Arial"/>
          <w:sz w:val="24"/>
          <w:szCs w:val="24"/>
        </w:rPr>
        <w:t>, котельной по ул. Салтыкова Щедрина, 121, принадлежащей ОАО «Калужский электромеханический завод»,</w:t>
      </w:r>
      <w:r w:rsidRPr="00BE2C95">
        <w:rPr>
          <w:rFonts w:ascii="Arial" w:eastAsia="Arial" w:hAnsi="Arial" w:cs="Arial"/>
          <w:sz w:val="24"/>
          <w:szCs w:val="24"/>
        </w:rPr>
        <w:t xml:space="preserve"> и котельных МУП «</w:t>
      </w:r>
      <w:proofErr w:type="spellStart"/>
      <w:r w:rsidRPr="00BE2C95">
        <w:rPr>
          <w:rFonts w:ascii="Arial" w:eastAsia="Arial" w:hAnsi="Arial" w:cs="Arial"/>
          <w:sz w:val="24"/>
          <w:szCs w:val="24"/>
        </w:rPr>
        <w:t>Калугатеплосеть</w:t>
      </w:r>
      <w:proofErr w:type="spellEnd"/>
      <w:r w:rsidRPr="00BE2C95">
        <w:rPr>
          <w:rFonts w:ascii="Arial" w:eastAsia="Arial" w:hAnsi="Arial" w:cs="Arial"/>
          <w:sz w:val="24"/>
          <w:szCs w:val="24"/>
        </w:rPr>
        <w:t>»</w:t>
      </w:r>
      <w:r w:rsidR="00372039" w:rsidRPr="00BE2C95">
        <w:rPr>
          <w:rFonts w:ascii="Arial" w:eastAsia="Arial" w:hAnsi="Arial" w:cs="Arial"/>
          <w:sz w:val="24"/>
          <w:szCs w:val="24"/>
        </w:rPr>
        <w:t xml:space="preserve">. </w:t>
      </w:r>
    </w:p>
    <w:p w:rsidR="00A50626" w:rsidRPr="00BE2C95" w:rsidRDefault="00372039" w:rsidP="00372039">
      <w:pPr>
        <w:spacing w:after="0" w:line="357" w:lineRule="auto"/>
        <w:ind w:left="162" w:right="58" w:firstLine="590"/>
        <w:jc w:val="both"/>
        <w:rPr>
          <w:rFonts w:ascii="Arial" w:eastAsia="Arial" w:hAnsi="Arial" w:cs="Arial"/>
          <w:sz w:val="24"/>
          <w:szCs w:val="24"/>
        </w:rPr>
      </w:pPr>
      <w:r w:rsidRPr="00BE2C95">
        <w:rPr>
          <w:rFonts w:ascii="Arial" w:eastAsia="Arial" w:hAnsi="Arial" w:cs="Arial"/>
          <w:sz w:val="24"/>
          <w:szCs w:val="24"/>
        </w:rPr>
        <w:t>Принцип работы данной системы водоподготовки заключается в следующем. Вода, раздельными потоками, поступает на Н-</w:t>
      </w:r>
      <w:proofErr w:type="spellStart"/>
      <w:r w:rsidRPr="00BE2C95">
        <w:rPr>
          <w:rFonts w:ascii="Arial" w:eastAsia="Arial" w:hAnsi="Arial" w:cs="Arial"/>
          <w:sz w:val="24"/>
          <w:szCs w:val="24"/>
        </w:rPr>
        <w:t>катионитные</w:t>
      </w:r>
      <w:proofErr w:type="spellEnd"/>
      <w:r w:rsidRPr="00BE2C95">
        <w:rPr>
          <w:rFonts w:ascii="Arial" w:eastAsia="Arial" w:hAnsi="Arial" w:cs="Arial"/>
          <w:sz w:val="24"/>
          <w:szCs w:val="24"/>
        </w:rPr>
        <w:t xml:space="preserve"> и </w:t>
      </w:r>
      <w:r w:rsidRPr="00BE2C95">
        <w:rPr>
          <w:rFonts w:ascii="Arial" w:eastAsia="Arial" w:hAnsi="Arial" w:cs="Arial"/>
          <w:sz w:val="24"/>
          <w:szCs w:val="24"/>
          <w:lang w:val="en-US"/>
        </w:rPr>
        <w:t>Na</w:t>
      </w:r>
      <w:r w:rsidRPr="00BE2C95">
        <w:rPr>
          <w:rFonts w:ascii="Arial" w:eastAsia="Arial" w:hAnsi="Arial" w:cs="Arial"/>
          <w:sz w:val="24"/>
          <w:szCs w:val="24"/>
        </w:rPr>
        <w:t>-</w:t>
      </w:r>
      <w:proofErr w:type="spellStart"/>
      <w:r w:rsidRPr="00BE2C95">
        <w:rPr>
          <w:rFonts w:ascii="Arial" w:eastAsia="Arial" w:hAnsi="Arial" w:cs="Arial"/>
          <w:sz w:val="24"/>
          <w:szCs w:val="24"/>
        </w:rPr>
        <w:t>катионитные</w:t>
      </w:r>
      <w:proofErr w:type="spellEnd"/>
      <w:r w:rsidRPr="00BE2C95">
        <w:rPr>
          <w:rFonts w:ascii="Arial" w:eastAsia="Arial" w:hAnsi="Arial" w:cs="Arial"/>
          <w:sz w:val="24"/>
          <w:szCs w:val="24"/>
        </w:rPr>
        <w:t xml:space="preserve"> фильтры. После чего направляется в </w:t>
      </w:r>
      <w:proofErr w:type="spellStart"/>
      <w:r w:rsidRPr="00BE2C95">
        <w:rPr>
          <w:rFonts w:ascii="Arial" w:eastAsia="Arial" w:hAnsi="Arial" w:cs="Arial"/>
          <w:sz w:val="24"/>
          <w:szCs w:val="24"/>
        </w:rPr>
        <w:t>декарбонизатор</w:t>
      </w:r>
      <w:proofErr w:type="spellEnd"/>
      <w:r w:rsidRPr="00BE2C95">
        <w:rPr>
          <w:rFonts w:ascii="Arial" w:eastAsia="Arial" w:hAnsi="Arial" w:cs="Arial"/>
          <w:sz w:val="24"/>
          <w:szCs w:val="24"/>
        </w:rPr>
        <w:t xml:space="preserve">, где с помощью воздуха, подаваемого напорным вентилятором, производится удаление из воды избытка углекислоты. </w:t>
      </w:r>
      <w:proofErr w:type="spellStart"/>
      <w:r w:rsidRPr="00BE2C95">
        <w:rPr>
          <w:rFonts w:ascii="Arial" w:eastAsia="Arial" w:hAnsi="Arial" w:cs="Arial"/>
          <w:sz w:val="24"/>
          <w:szCs w:val="24"/>
        </w:rPr>
        <w:t>Декарбонизированная</w:t>
      </w:r>
      <w:proofErr w:type="spellEnd"/>
      <w:r w:rsidRPr="00BE2C95">
        <w:rPr>
          <w:rFonts w:ascii="Arial" w:eastAsia="Arial" w:hAnsi="Arial" w:cs="Arial"/>
          <w:sz w:val="24"/>
          <w:szCs w:val="24"/>
        </w:rPr>
        <w:t xml:space="preserve"> вода с остаточным содержанием СО</w:t>
      </w:r>
      <w:proofErr w:type="gramStart"/>
      <w:r w:rsidRPr="00BE2C95">
        <w:rPr>
          <w:rFonts w:ascii="Arial" w:eastAsia="Arial" w:hAnsi="Arial" w:cs="Arial"/>
          <w:sz w:val="24"/>
          <w:szCs w:val="24"/>
          <w:vertAlign w:val="subscript"/>
        </w:rPr>
        <w:t>2</w:t>
      </w:r>
      <w:proofErr w:type="gramEnd"/>
      <w:r w:rsidRPr="00BE2C95">
        <w:rPr>
          <w:rFonts w:ascii="Arial" w:eastAsia="Arial" w:hAnsi="Arial" w:cs="Arial"/>
          <w:sz w:val="24"/>
          <w:szCs w:val="24"/>
        </w:rPr>
        <w:t xml:space="preserve"> 3</w:t>
      </w:r>
      <w:r w:rsidRPr="00BE2C95">
        <w:rPr>
          <w:rFonts w:ascii="Arial" w:eastAsia="Arial" w:hAnsi="Arial" w:cs="Arial"/>
          <w:sz w:val="24"/>
          <w:szCs w:val="24"/>
        </w:rPr>
        <w:noBreakHyphen/>
        <w:t xml:space="preserve">5 мг/л поступает в промежуточный бак. Откуда насосами подаётся на </w:t>
      </w:r>
      <w:proofErr w:type="gramStart"/>
      <w:r w:rsidRPr="00BE2C95">
        <w:rPr>
          <w:rFonts w:ascii="Arial" w:eastAsia="Arial" w:hAnsi="Arial" w:cs="Arial"/>
          <w:sz w:val="24"/>
          <w:szCs w:val="24"/>
          <w:lang w:val="en-US"/>
        </w:rPr>
        <w:t>N</w:t>
      </w:r>
      <w:proofErr w:type="gramEnd"/>
      <w:r w:rsidRPr="00BE2C95">
        <w:rPr>
          <w:rFonts w:ascii="Arial" w:eastAsia="Arial" w:hAnsi="Arial" w:cs="Arial"/>
          <w:sz w:val="24"/>
          <w:szCs w:val="24"/>
        </w:rPr>
        <w:t>а-</w:t>
      </w:r>
      <w:proofErr w:type="spellStart"/>
      <w:r w:rsidRPr="00BE2C95">
        <w:rPr>
          <w:rFonts w:ascii="Arial" w:eastAsia="Arial" w:hAnsi="Arial" w:cs="Arial"/>
          <w:sz w:val="24"/>
          <w:szCs w:val="24"/>
        </w:rPr>
        <w:t>катионированные</w:t>
      </w:r>
      <w:proofErr w:type="spellEnd"/>
      <w:r w:rsidRPr="00BE2C95">
        <w:rPr>
          <w:rFonts w:ascii="Arial" w:eastAsia="Arial" w:hAnsi="Arial" w:cs="Arial"/>
          <w:sz w:val="24"/>
          <w:szCs w:val="24"/>
        </w:rPr>
        <w:t xml:space="preserve"> фильтры второй ступени и поступает через теплообменник в деаэраторы подпитки паровых котлов и теплосети. Расход воды после фильтров регулируется задвижками, так, </w:t>
      </w:r>
      <w:r w:rsidRPr="00BE2C95">
        <w:rPr>
          <w:rFonts w:ascii="Arial" w:eastAsia="Arial" w:hAnsi="Arial" w:cs="Arial"/>
          <w:sz w:val="24"/>
          <w:szCs w:val="24"/>
        </w:rPr>
        <w:lastRenderedPageBreak/>
        <w:t xml:space="preserve">чтобы поддерживать щёлочность </w:t>
      </w:r>
      <w:proofErr w:type="spellStart"/>
      <w:r w:rsidRPr="00BE2C95">
        <w:rPr>
          <w:rFonts w:ascii="Arial" w:eastAsia="Arial" w:hAnsi="Arial" w:cs="Arial"/>
          <w:sz w:val="24"/>
          <w:szCs w:val="24"/>
        </w:rPr>
        <w:t>декарбонизированной</w:t>
      </w:r>
      <w:proofErr w:type="spellEnd"/>
      <w:r w:rsidRPr="00BE2C95">
        <w:rPr>
          <w:rFonts w:ascii="Arial" w:eastAsia="Arial" w:hAnsi="Arial" w:cs="Arial"/>
          <w:sz w:val="24"/>
          <w:szCs w:val="24"/>
        </w:rPr>
        <w:t xml:space="preserve"> воды в пределах 0,8 – 1,0 мг-</w:t>
      </w:r>
      <w:proofErr w:type="spellStart"/>
      <w:r w:rsidRPr="00BE2C95">
        <w:rPr>
          <w:rFonts w:ascii="Arial" w:eastAsia="Arial" w:hAnsi="Arial" w:cs="Arial"/>
          <w:sz w:val="24"/>
          <w:szCs w:val="24"/>
        </w:rPr>
        <w:t>экв</w:t>
      </w:r>
      <w:proofErr w:type="spellEnd"/>
      <w:r w:rsidRPr="00BE2C95">
        <w:rPr>
          <w:rFonts w:ascii="Arial" w:eastAsia="Arial" w:hAnsi="Arial" w:cs="Arial"/>
          <w:sz w:val="24"/>
          <w:szCs w:val="24"/>
        </w:rPr>
        <w:t>/л.</w:t>
      </w:r>
    </w:p>
    <w:p w:rsidR="00372039" w:rsidRPr="00BE2C95" w:rsidRDefault="00372039" w:rsidP="001727C7">
      <w:pPr>
        <w:spacing w:after="0" w:line="357" w:lineRule="auto"/>
        <w:ind w:left="162" w:right="58" w:firstLine="590"/>
        <w:jc w:val="both"/>
        <w:rPr>
          <w:rFonts w:ascii="Arial" w:hAnsi="Arial" w:cs="Arial"/>
          <w:sz w:val="24"/>
          <w:szCs w:val="24"/>
        </w:rPr>
      </w:pPr>
      <w:r w:rsidRPr="00BE2C95">
        <w:rPr>
          <w:rFonts w:ascii="Arial" w:eastAsia="Arial" w:hAnsi="Arial" w:cs="Arial"/>
          <w:sz w:val="24"/>
          <w:szCs w:val="24"/>
        </w:rPr>
        <w:t>Схема водоподготовительной установки</w:t>
      </w:r>
      <w:r w:rsidR="006E7198" w:rsidRPr="00BE2C95">
        <w:rPr>
          <w:rFonts w:ascii="Arial" w:eastAsia="Arial" w:hAnsi="Arial" w:cs="Arial"/>
          <w:sz w:val="24"/>
          <w:szCs w:val="24"/>
        </w:rPr>
        <w:t>, с указанием оборудования и его характеристик,</w:t>
      </w:r>
      <w:r w:rsidRPr="00BE2C95">
        <w:rPr>
          <w:rFonts w:ascii="Arial" w:eastAsia="Arial" w:hAnsi="Arial" w:cs="Arial"/>
          <w:sz w:val="24"/>
          <w:szCs w:val="24"/>
        </w:rPr>
        <w:t xml:space="preserve"> котельной по ул. Ленина, 23</w:t>
      </w:r>
      <w:r w:rsidR="006E7198" w:rsidRPr="00BE2C95">
        <w:rPr>
          <w:rFonts w:ascii="Arial" w:eastAsia="Arial" w:hAnsi="Arial" w:cs="Arial"/>
          <w:sz w:val="24"/>
          <w:szCs w:val="24"/>
        </w:rPr>
        <w:t xml:space="preserve"> и котельной по ул. Салтыкова Щедрина, 121</w:t>
      </w:r>
      <w:r w:rsidRPr="00BE2C95">
        <w:rPr>
          <w:rFonts w:ascii="Arial" w:eastAsia="Arial" w:hAnsi="Arial" w:cs="Arial"/>
          <w:sz w:val="24"/>
          <w:szCs w:val="24"/>
        </w:rPr>
        <w:t xml:space="preserve"> представлена на рисунке 5.</w:t>
      </w:r>
      <w:r w:rsidR="00D02DF2" w:rsidRPr="00BE2C95">
        <w:rPr>
          <w:rFonts w:ascii="Arial" w:eastAsia="Arial" w:hAnsi="Arial" w:cs="Arial"/>
          <w:sz w:val="24"/>
          <w:szCs w:val="24"/>
        </w:rPr>
        <w:t>3</w:t>
      </w:r>
      <w:r w:rsidR="009D00FF" w:rsidRPr="00BE2C95">
        <w:rPr>
          <w:rFonts w:ascii="Arial" w:eastAsia="Arial" w:hAnsi="Arial" w:cs="Arial"/>
          <w:sz w:val="24"/>
          <w:szCs w:val="24"/>
        </w:rPr>
        <w:t>.</w:t>
      </w:r>
      <w:r w:rsidR="006E7198" w:rsidRPr="00BE2C95">
        <w:rPr>
          <w:rFonts w:ascii="Arial" w:eastAsia="Arial" w:hAnsi="Arial" w:cs="Arial"/>
          <w:sz w:val="24"/>
          <w:szCs w:val="24"/>
        </w:rPr>
        <w:t xml:space="preserve"> и 5.4. </w:t>
      </w:r>
      <w:r w:rsidR="00BE2C95" w:rsidRPr="00BE2C95">
        <w:rPr>
          <w:rFonts w:ascii="Arial" w:eastAsia="Arial" w:hAnsi="Arial" w:cs="Arial"/>
          <w:sz w:val="24"/>
          <w:szCs w:val="24"/>
        </w:rPr>
        <w:t>соответственно</w:t>
      </w:r>
      <w:r w:rsidR="006E7198" w:rsidRPr="00BE2C95">
        <w:rPr>
          <w:rFonts w:ascii="Arial" w:eastAsia="Arial" w:hAnsi="Arial" w:cs="Arial"/>
          <w:sz w:val="24"/>
          <w:szCs w:val="24"/>
        </w:rPr>
        <w:t>.</w:t>
      </w:r>
    </w:p>
    <w:p w:rsidR="00372039" w:rsidRPr="00BE2C95" w:rsidRDefault="00372039" w:rsidP="00A50626">
      <w:pPr>
        <w:spacing w:after="0" w:line="376" w:lineRule="auto"/>
        <w:ind w:left="144" w:right="54" w:firstLine="596"/>
        <w:jc w:val="both"/>
        <w:rPr>
          <w:rFonts w:ascii="Arial" w:hAnsi="Arial" w:cs="Arial"/>
          <w:sz w:val="24"/>
          <w:szCs w:val="24"/>
        </w:rPr>
        <w:sectPr w:rsidR="00372039" w:rsidRPr="00BE2C95" w:rsidSect="0014706F">
          <w:pgSz w:w="11906" w:h="16838"/>
          <w:pgMar w:top="851" w:right="1134" w:bottom="1134" w:left="1701" w:header="709" w:footer="709" w:gutter="0"/>
          <w:cols w:space="708"/>
          <w:docGrid w:linePitch="360"/>
        </w:sectPr>
      </w:pPr>
    </w:p>
    <w:p w:rsidR="00A50626" w:rsidRPr="00BE2C95" w:rsidRDefault="00A50626" w:rsidP="00A50626">
      <w:pPr>
        <w:spacing w:after="0" w:line="376" w:lineRule="auto"/>
        <w:ind w:left="144" w:right="54" w:firstLine="596"/>
        <w:jc w:val="center"/>
        <w:rPr>
          <w:rFonts w:ascii="Arial" w:hAnsi="Arial" w:cs="Arial"/>
          <w:sz w:val="24"/>
          <w:szCs w:val="24"/>
        </w:rPr>
      </w:pPr>
      <w:r w:rsidRPr="00BE2C95">
        <w:rPr>
          <w:rFonts w:ascii="Arial" w:hAnsi="Arial" w:cs="Arial"/>
          <w:noProof/>
          <w:sz w:val="24"/>
          <w:szCs w:val="24"/>
          <w:lang w:eastAsia="ru-RU"/>
        </w:rPr>
        <w:lastRenderedPageBreak/>
        <w:drawing>
          <wp:inline distT="0" distB="0" distL="0" distR="0">
            <wp:extent cx="7969043" cy="5581291"/>
            <wp:effectExtent l="19050" t="0" r="0" b="0"/>
            <wp:docPr id="10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cstate="print"/>
                    <a:srcRect l="17023" t="7353" r="16768" b="3235"/>
                    <a:stretch>
                      <a:fillRect/>
                    </a:stretch>
                  </pic:blipFill>
                  <pic:spPr bwMode="auto">
                    <a:xfrm>
                      <a:off x="0" y="0"/>
                      <a:ext cx="7983425" cy="5591364"/>
                    </a:xfrm>
                    <a:prstGeom prst="rect">
                      <a:avLst/>
                    </a:prstGeom>
                    <a:noFill/>
                    <a:ln w="9525">
                      <a:noFill/>
                      <a:miter lim="800000"/>
                      <a:headEnd/>
                      <a:tailEnd/>
                    </a:ln>
                  </pic:spPr>
                </pic:pic>
              </a:graphicData>
            </a:graphic>
          </wp:inline>
        </w:drawing>
      </w:r>
    </w:p>
    <w:p w:rsidR="006E7198" w:rsidRPr="00BE2C95" w:rsidRDefault="00A50626" w:rsidP="006E7198">
      <w:pPr>
        <w:spacing w:after="0" w:line="376" w:lineRule="auto"/>
        <w:ind w:left="144" w:right="54" w:firstLine="596"/>
        <w:jc w:val="center"/>
        <w:rPr>
          <w:rFonts w:ascii="Arial" w:hAnsi="Arial" w:cs="Arial"/>
          <w:b/>
          <w:sz w:val="18"/>
          <w:szCs w:val="18"/>
        </w:rPr>
      </w:pPr>
      <w:bookmarkStart w:id="221" w:name="_Toc368065769"/>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Pr="00BE2C95">
        <w:rPr>
          <w:rFonts w:ascii="Arial" w:hAnsi="Arial" w:cs="Arial"/>
          <w:b/>
          <w:noProof/>
          <w:sz w:val="18"/>
          <w:szCs w:val="18"/>
        </w:rPr>
        <w:t>5</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00D02DF2" w:rsidRPr="00BE2C95">
        <w:rPr>
          <w:rFonts w:ascii="Arial" w:hAnsi="Arial" w:cs="Arial"/>
          <w:b/>
          <w:noProof/>
          <w:sz w:val="18"/>
          <w:szCs w:val="18"/>
        </w:rPr>
        <w:t>3</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ВПУ котельной по ул. Ленина, 23</w:t>
      </w:r>
      <w:bookmarkEnd w:id="221"/>
      <w:r w:rsidR="006E7198" w:rsidRPr="00BE2C95">
        <w:rPr>
          <w:rFonts w:ascii="Arial" w:hAnsi="Arial" w:cs="Arial"/>
          <w:b/>
          <w:sz w:val="18"/>
          <w:szCs w:val="18"/>
        </w:rPr>
        <w:br w:type="page"/>
      </w:r>
    </w:p>
    <w:p w:rsidR="00A50626" w:rsidRPr="00BE2C95" w:rsidRDefault="006E7198" w:rsidP="00A50626">
      <w:pPr>
        <w:spacing w:after="0" w:line="376" w:lineRule="auto"/>
        <w:ind w:left="144" w:right="54" w:firstLine="596"/>
        <w:jc w:val="center"/>
        <w:rPr>
          <w:rFonts w:ascii="Arial" w:hAnsi="Arial" w:cs="Arial"/>
          <w:sz w:val="24"/>
          <w:szCs w:val="24"/>
        </w:rPr>
      </w:pPr>
      <w:r w:rsidRPr="00BE2C95">
        <w:rPr>
          <w:rFonts w:ascii="Arial" w:hAnsi="Arial" w:cs="Arial"/>
          <w:noProof/>
          <w:sz w:val="24"/>
          <w:szCs w:val="24"/>
          <w:lang w:eastAsia="ru-RU"/>
        </w:rPr>
        <w:lastRenderedPageBreak/>
        <w:drawing>
          <wp:inline distT="0" distB="0" distL="0" distR="0">
            <wp:extent cx="7736097" cy="5469147"/>
            <wp:effectExtent l="19050" t="0" r="0" b="0"/>
            <wp:docPr id="9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srcRect b="3166"/>
                    <a:stretch>
                      <a:fillRect/>
                    </a:stretch>
                  </pic:blipFill>
                  <pic:spPr bwMode="auto">
                    <a:xfrm>
                      <a:off x="0" y="0"/>
                      <a:ext cx="7739323" cy="5471428"/>
                    </a:xfrm>
                    <a:prstGeom prst="rect">
                      <a:avLst/>
                    </a:prstGeom>
                    <a:noFill/>
                    <a:ln w="9525">
                      <a:noFill/>
                      <a:miter lim="800000"/>
                      <a:headEnd/>
                      <a:tailEnd/>
                    </a:ln>
                  </pic:spPr>
                </pic:pic>
              </a:graphicData>
            </a:graphic>
          </wp:inline>
        </w:drawing>
      </w:r>
    </w:p>
    <w:p w:rsidR="00A50626" w:rsidRPr="00BE2C95" w:rsidRDefault="006E7198" w:rsidP="006E7198">
      <w:pPr>
        <w:spacing w:after="0" w:line="376" w:lineRule="auto"/>
        <w:ind w:left="144" w:right="54" w:firstLine="596"/>
        <w:jc w:val="center"/>
        <w:rPr>
          <w:rFonts w:ascii="Arial" w:hAnsi="Arial" w:cs="Arial"/>
          <w:sz w:val="24"/>
          <w:szCs w:val="24"/>
        </w:rPr>
      </w:pPr>
      <w:bookmarkStart w:id="222" w:name="_Toc368065770"/>
      <w:r w:rsidRPr="00BE2C95">
        <w:rPr>
          <w:rFonts w:ascii="Arial" w:hAnsi="Arial" w:cs="Arial"/>
          <w:b/>
          <w:sz w:val="18"/>
          <w:szCs w:val="18"/>
        </w:rPr>
        <w:t xml:space="preserve">Рисунок </w:t>
      </w:r>
      <w:r w:rsidR="001D0B99" w:rsidRPr="00BE2C95">
        <w:rPr>
          <w:rFonts w:ascii="Arial" w:hAnsi="Arial" w:cs="Arial"/>
          <w:b/>
          <w:sz w:val="18"/>
          <w:szCs w:val="18"/>
        </w:rPr>
        <w:fldChar w:fldCharType="begin"/>
      </w:r>
      <w:r w:rsidRPr="00BE2C95">
        <w:rPr>
          <w:rFonts w:ascii="Arial" w:hAnsi="Arial" w:cs="Arial"/>
          <w:b/>
          <w:sz w:val="18"/>
          <w:szCs w:val="18"/>
        </w:rPr>
        <w:instrText xml:space="preserve"> STYLEREF 1 \s </w:instrText>
      </w:r>
      <w:r w:rsidR="001D0B99" w:rsidRPr="00BE2C95">
        <w:rPr>
          <w:rFonts w:ascii="Arial" w:hAnsi="Arial" w:cs="Arial"/>
          <w:b/>
          <w:sz w:val="18"/>
          <w:szCs w:val="18"/>
        </w:rPr>
        <w:fldChar w:fldCharType="separate"/>
      </w:r>
      <w:r w:rsidRPr="00BE2C95">
        <w:rPr>
          <w:rFonts w:ascii="Arial" w:hAnsi="Arial" w:cs="Arial"/>
          <w:b/>
          <w:noProof/>
          <w:sz w:val="18"/>
          <w:szCs w:val="18"/>
        </w:rPr>
        <w:t>5</w:t>
      </w:r>
      <w:r w:rsidR="001D0B99" w:rsidRPr="00BE2C95">
        <w:rPr>
          <w:rFonts w:ascii="Arial" w:hAnsi="Arial" w:cs="Arial"/>
          <w:b/>
          <w:sz w:val="18"/>
          <w:szCs w:val="18"/>
        </w:rPr>
        <w:fldChar w:fldCharType="end"/>
      </w:r>
      <w:r w:rsidRPr="00BE2C95">
        <w:rPr>
          <w:rFonts w:ascii="Arial" w:hAnsi="Arial" w:cs="Arial"/>
          <w:b/>
          <w:sz w:val="18"/>
          <w:szCs w:val="18"/>
        </w:rPr>
        <w:t>.</w:t>
      </w:r>
      <w:r w:rsidR="001D0B99" w:rsidRPr="00BE2C95">
        <w:rPr>
          <w:rFonts w:ascii="Arial" w:hAnsi="Arial" w:cs="Arial"/>
          <w:b/>
          <w:sz w:val="18"/>
          <w:szCs w:val="18"/>
        </w:rPr>
        <w:fldChar w:fldCharType="begin"/>
      </w:r>
      <w:r w:rsidRPr="00BE2C95">
        <w:rPr>
          <w:rFonts w:ascii="Arial" w:hAnsi="Arial" w:cs="Arial"/>
          <w:b/>
          <w:sz w:val="18"/>
          <w:szCs w:val="18"/>
        </w:rPr>
        <w:instrText xml:space="preserve"> SEQ Рисунок \* ARABIC \s 1 </w:instrText>
      </w:r>
      <w:r w:rsidR="001D0B99" w:rsidRPr="00BE2C95">
        <w:rPr>
          <w:rFonts w:ascii="Arial" w:hAnsi="Arial" w:cs="Arial"/>
          <w:b/>
          <w:sz w:val="18"/>
          <w:szCs w:val="18"/>
        </w:rPr>
        <w:fldChar w:fldCharType="separate"/>
      </w:r>
      <w:r w:rsidRPr="00BE2C95">
        <w:rPr>
          <w:rFonts w:ascii="Arial" w:hAnsi="Arial" w:cs="Arial"/>
          <w:b/>
          <w:noProof/>
          <w:sz w:val="18"/>
          <w:szCs w:val="18"/>
        </w:rPr>
        <w:t>4</w:t>
      </w:r>
      <w:r w:rsidR="001D0B99" w:rsidRPr="00BE2C95">
        <w:rPr>
          <w:rFonts w:ascii="Arial" w:hAnsi="Arial" w:cs="Arial"/>
          <w:b/>
          <w:sz w:val="18"/>
          <w:szCs w:val="18"/>
        </w:rPr>
        <w:fldChar w:fldCharType="end"/>
      </w:r>
      <w:r w:rsidRPr="00BE2C95">
        <w:rPr>
          <w:rFonts w:ascii="Arial" w:hAnsi="Arial" w:cs="Arial"/>
          <w:b/>
          <w:sz w:val="18"/>
          <w:szCs w:val="18"/>
        </w:rPr>
        <w:t xml:space="preserve"> – Технологическая схема ВПУ котельной по ул. </w:t>
      </w:r>
      <w:proofErr w:type="spellStart"/>
      <w:r w:rsidRPr="00BE2C95">
        <w:rPr>
          <w:rFonts w:ascii="Arial" w:hAnsi="Arial" w:cs="Arial"/>
          <w:b/>
          <w:sz w:val="18"/>
          <w:szCs w:val="18"/>
        </w:rPr>
        <w:t>С.Щедрина</w:t>
      </w:r>
      <w:proofErr w:type="spellEnd"/>
      <w:r w:rsidRPr="00BE2C95">
        <w:rPr>
          <w:rFonts w:ascii="Arial" w:hAnsi="Arial" w:cs="Arial"/>
          <w:b/>
          <w:sz w:val="18"/>
          <w:szCs w:val="18"/>
        </w:rPr>
        <w:t>, 121</w:t>
      </w:r>
      <w:bookmarkEnd w:id="222"/>
    </w:p>
    <w:p w:rsidR="006E7198" w:rsidRPr="00BE2C95" w:rsidRDefault="006E7198" w:rsidP="00A50626">
      <w:pPr>
        <w:spacing w:after="0" w:line="376" w:lineRule="auto"/>
        <w:ind w:left="144" w:right="54" w:firstLine="596"/>
        <w:jc w:val="both"/>
        <w:rPr>
          <w:rFonts w:ascii="Arial" w:hAnsi="Arial" w:cs="Arial"/>
          <w:sz w:val="24"/>
          <w:szCs w:val="24"/>
        </w:rPr>
        <w:sectPr w:rsidR="006E7198" w:rsidRPr="00BE2C95" w:rsidSect="006E7198">
          <w:pgSz w:w="16838" w:h="11906" w:orient="landscape"/>
          <w:pgMar w:top="1418" w:right="851" w:bottom="1134" w:left="1134" w:header="709" w:footer="709" w:gutter="0"/>
          <w:cols w:space="708"/>
          <w:docGrid w:linePitch="360"/>
        </w:sectPr>
      </w:pPr>
    </w:p>
    <w:p w:rsidR="00A50626" w:rsidRDefault="00372039" w:rsidP="00A50626">
      <w:pPr>
        <w:spacing w:after="0" w:line="376" w:lineRule="auto"/>
        <w:ind w:left="144" w:right="54" w:firstLine="596"/>
        <w:jc w:val="both"/>
        <w:rPr>
          <w:rFonts w:ascii="Arial" w:hAnsi="Arial" w:cs="Arial"/>
          <w:sz w:val="24"/>
          <w:szCs w:val="24"/>
        </w:rPr>
      </w:pPr>
      <w:r w:rsidRPr="00BE2C95">
        <w:rPr>
          <w:rFonts w:ascii="Arial" w:hAnsi="Arial" w:cs="Arial"/>
          <w:sz w:val="24"/>
          <w:szCs w:val="24"/>
        </w:rPr>
        <w:lastRenderedPageBreak/>
        <w:t>Информация о ВПУ других источников тепловой энергии осуществляющих выработку в режиме не комбинированной выработки предоставлены не были.</w:t>
      </w:r>
    </w:p>
    <w:sectPr w:rsidR="00A50626" w:rsidSect="0014706F">
      <w:pgSz w:w="11906" w:h="16838"/>
      <w:pgMar w:top="851"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7996" w:rsidRDefault="00407996" w:rsidP="006F5F80">
      <w:pPr>
        <w:spacing w:after="0" w:line="240" w:lineRule="auto"/>
      </w:pPr>
      <w:r>
        <w:separator/>
      </w:r>
    </w:p>
  </w:endnote>
  <w:endnote w:type="continuationSeparator" w:id="0">
    <w:p w:rsidR="00407996" w:rsidRDefault="00407996" w:rsidP="006F5F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8"/>
        <w:szCs w:val="18"/>
      </w:rPr>
      <w:id w:val="-577358182"/>
      <w:docPartObj>
        <w:docPartGallery w:val="Page Numbers (Bottom of Page)"/>
        <w:docPartUnique/>
      </w:docPartObj>
    </w:sdtPr>
    <w:sdtEndPr>
      <w:rPr>
        <w:rFonts w:ascii="Cambria" w:hAnsi="Cambria"/>
      </w:rPr>
    </w:sdtEndPr>
    <w:sdtContent>
      <w:p w:rsidR="004B7ADA" w:rsidRPr="0045106A" w:rsidRDefault="004B7ADA" w:rsidP="00BE2C95">
        <w:pPr>
          <w:keepLines/>
          <w:widowControl w:val="0"/>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ind w:firstLine="2"/>
          <w:jc w:val="center"/>
          <w:textAlignment w:val="baseline"/>
          <w:rPr>
            <w:rFonts w:ascii="Cambria" w:eastAsia="Microsoft YaHei" w:hAnsi="Cambria" w:cs="Times New Roman"/>
            <w:caps/>
            <w:spacing w:val="-5"/>
            <w:sz w:val="18"/>
            <w:szCs w:val="18"/>
          </w:rPr>
        </w:pPr>
        <w:r>
          <w:rPr>
            <w:rFonts w:ascii="Arial Narrow" w:eastAsia="Microsoft YaHei" w:hAnsi="Arial Narrow" w:cs="Times New Roman"/>
            <w:caps/>
            <w:spacing w:val="-5"/>
            <w:sz w:val="18"/>
            <w:szCs w:val="18"/>
          </w:rPr>
          <w:t xml:space="preserve">                                                                            </w:t>
        </w:r>
        <w:r w:rsidRPr="0045106A">
          <w:rPr>
            <w:rFonts w:ascii="Arial Narrow" w:eastAsia="Microsoft YaHei" w:hAnsi="Arial Narrow" w:cs="Times New Roman"/>
            <w:caps/>
            <w:spacing w:val="-5"/>
            <w:sz w:val="18"/>
            <w:szCs w:val="18"/>
          </w:rPr>
          <w:t xml:space="preserve"> </w:t>
        </w:r>
        <w:r w:rsidR="00BE2C95">
          <w:rPr>
            <w:rFonts w:ascii="Arial Narrow" w:hAnsi="Arial Narrow" w:cs="Arial"/>
            <w:sz w:val="18"/>
            <w:szCs w:val="18"/>
          </w:rPr>
          <w:t>29401</w:t>
        </w:r>
        <w:r w:rsidRPr="00226C25">
          <w:rPr>
            <w:rFonts w:ascii="Arial Narrow" w:hAnsi="Arial Narrow" w:cs="Arial"/>
            <w:sz w:val="18"/>
            <w:szCs w:val="18"/>
          </w:rPr>
          <w:t>.ОМ-ПСТ.001.001</w:t>
        </w:r>
        <w:r w:rsidRPr="0045106A">
          <w:rPr>
            <w:rFonts w:ascii="Arial Narrow" w:eastAsia="Microsoft YaHei" w:hAnsi="Arial Narrow" w:cs="Times New Roman"/>
            <w:caps/>
            <w:spacing w:val="-5"/>
            <w:sz w:val="18"/>
            <w:szCs w:val="18"/>
          </w:rPr>
          <w:t>.</w:t>
        </w:r>
        <w:r w:rsidRPr="0045106A">
          <w:rPr>
            <w:rFonts w:ascii="Cambria" w:eastAsia="Microsoft YaHei" w:hAnsi="Cambria" w:cs="Times New Roman"/>
            <w:caps/>
            <w:spacing w:val="-5"/>
            <w:sz w:val="18"/>
            <w:szCs w:val="18"/>
          </w:rPr>
          <w:t xml:space="preserve">             </w:t>
        </w:r>
        <w:r>
          <w:rPr>
            <w:rFonts w:ascii="Cambria" w:eastAsia="Microsoft YaHei" w:hAnsi="Cambria" w:cs="Times New Roman"/>
            <w:caps/>
            <w:spacing w:val="-5"/>
            <w:sz w:val="18"/>
            <w:szCs w:val="18"/>
          </w:rPr>
          <w:t xml:space="preserve">               </w:t>
        </w:r>
        <w:r w:rsidRPr="0045106A">
          <w:rPr>
            <w:rFonts w:ascii="Cambria" w:eastAsia="Microsoft YaHei" w:hAnsi="Cambria" w:cs="Times New Roman"/>
            <w:caps/>
            <w:spacing w:val="-5"/>
            <w:sz w:val="18"/>
            <w:szCs w:val="18"/>
          </w:rPr>
          <w:t xml:space="preserve">                                                      </w:t>
        </w:r>
        <w:r w:rsidR="001D0B99" w:rsidRPr="0045106A">
          <w:rPr>
            <w:rFonts w:ascii="Arial Black" w:eastAsia="Microsoft YaHei" w:hAnsi="Arial Black" w:cs="Times New Roman"/>
            <w:caps/>
            <w:spacing w:val="-5"/>
            <w:sz w:val="18"/>
            <w:szCs w:val="18"/>
          </w:rPr>
          <w:fldChar w:fldCharType="begin"/>
        </w:r>
        <w:r w:rsidRPr="0045106A">
          <w:rPr>
            <w:rFonts w:ascii="Arial Black" w:eastAsia="Microsoft YaHei" w:hAnsi="Arial Black" w:cs="Times New Roman"/>
            <w:caps/>
            <w:spacing w:val="-5"/>
            <w:sz w:val="18"/>
            <w:szCs w:val="18"/>
          </w:rPr>
          <w:instrText xml:space="preserve"> PAGE   \* MERGEFORMAT </w:instrText>
        </w:r>
        <w:r w:rsidR="001D0B99" w:rsidRPr="0045106A">
          <w:rPr>
            <w:rFonts w:ascii="Arial Black" w:eastAsia="Microsoft YaHei" w:hAnsi="Arial Black" w:cs="Times New Roman"/>
            <w:caps/>
            <w:spacing w:val="-5"/>
            <w:sz w:val="18"/>
            <w:szCs w:val="18"/>
          </w:rPr>
          <w:fldChar w:fldCharType="separate"/>
        </w:r>
        <w:r w:rsidR="000A5CBF">
          <w:rPr>
            <w:rFonts w:ascii="Arial Black" w:eastAsia="Microsoft YaHei" w:hAnsi="Arial Black" w:cs="Times New Roman"/>
            <w:caps/>
            <w:noProof/>
            <w:spacing w:val="-5"/>
            <w:sz w:val="18"/>
            <w:szCs w:val="18"/>
          </w:rPr>
          <w:t>8</w:t>
        </w:r>
        <w:r w:rsidR="001D0B99" w:rsidRPr="0045106A">
          <w:rPr>
            <w:rFonts w:ascii="Arial Black" w:eastAsia="Microsoft YaHei" w:hAnsi="Arial Black" w:cs="Times New Roman"/>
            <w:caps/>
            <w:spacing w:val="-5"/>
            <w:sz w:val="18"/>
            <w:szCs w:val="18"/>
          </w:rPr>
          <w:fldChar w:fldCharType="end"/>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889105596"/>
      <w:docPartObj>
        <w:docPartGallery w:val="Page Numbers (Bottom of Page)"/>
        <w:docPartUnique/>
      </w:docPartObj>
    </w:sdtPr>
    <w:sdtEndPr>
      <w:rPr>
        <w:rFonts w:ascii="Arial Black" w:hAnsi="Arial Black" w:cs="Arial"/>
        <w:b/>
        <w:sz w:val="18"/>
        <w:szCs w:val="18"/>
      </w:rPr>
    </w:sdtEndPr>
    <w:sdtContent>
      <w:p w:rsidR="004B7ADA" w:rsidRPr="00604B7D" w:rsidRDefault="00BE2C9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Pr>
            <w:rFonts w:ascii="Arial Narrow" w:hAnsi="Arial Narrow" w:cs="Arial"/>
            <w:sz w:val="18"/>
            <w:szCs w:val="18"/>
          </w:rPr>
          <w:t>29401</w:t>
        </w:r>
        <w:r w:rsidR="004B7ADA" w:rsidRPr="00226C25">
          <w:rPr>
            <w:rFonts w:ascii="Arial Narrow" w:hAnsi="Arial Narrow" w:cs="Arial"/>
            <w:sz w:val="18"/>
            <w:szCs w:val="18"/>
          </w:rPr>
          <w:t>.ОМ-ПСТ.001.001</w:t>
        </w:r>
        <w:r w:rsidR="004B7ADA" w:rsidRPr="00604B7D">
          <w:rPr>
            <w:rFonts w:ascii="Arial" w:eastAsia="Microsoft YaHei" w:hAnsi="Arial" w:cs="Arial"/>
            <w:caps/>
            <w:spacing w:val="-5"/>
            <w:sz w:val="18"/>
            <w:szCs w:val="18"/>
          </w:rPr>
          <w:t>.</w:t>
        </w:r>
        <w:r w:rsidR="004B7ADA">
          <w:rPr>
            <w:rFonts w:ascii="Arial" w:eastAsia="Microsoft YaHei" w:hAnsi="Arial" w:cs="Arial"/>
            <w:caps/>
            <w:spacing w:val="-5"/>
            <w:sz w:val="18"/>
            <w:szCs w:val="18"/>
          </w:rPr>
          <w:t xml:space="preserve">   </w:t>
        </w:r>
        <w:r w:rsidR="004B7ADA" w:rsidRPr="00604B7D">
          <w:rPr>
            <w:rFonts w:ascii="Arial" w:eastAsia="Microsoft YaHei" w:hAnsi="Arial" w:cs="Arial"/>
            <w:caps/>
            <w:spacing w:val="-5"/>
            <w:sz w:val="18"/>
            <w:szCs w:val="18"/>
          </w:rPr>
          <w:t xml:space="preserve">      </w:t>
        </w:r>
        <w:r w:rsidR="004B7ADA">
          <w:rPr>
            <w:rFonts w:ascii="Arial" w:eastAsia="Microsoft YaHei" w:hAnsi="Arial" w:cs="Arial"/>
            <w:caps/>
            <w:spacing w:val="-5"/>
            <w:sz w:val="18"/>
            <w:szCs w:val="18"/>
          </w:rPr>
          <w:t xml:space="preserve">                                        </w:t>
        </w:r>
        <w:r w:rsidR="004B7ADA" w:rsidRPr="00604B7D">
          <w:rPr>
            <w:rFonts w:ascii="Arial" w:eastAsia="Microsoft YaHei" w:hAnsi="Arial" w:cs="Arial"/>
            <w:caps/>
            <w:spacing w:val="-5"/>
            <w:sz w:val="18"/>
            <w:szCs w:val="18"/>
          </w:rPr>
          <w:t xml:space="preserve">                    </w:t>
        </w:r>
        <w:r w:rsidR="001D0B99" w:rsidRPr="0069392F">
          <w:rPr>
            <w:rFonts w:ascii="Arial Black" w:eastAsia="Microsoft YaHei" w:hAnsi="Arial Black" w:cs="Arial"/>
            <w:b/>
            <w:caps/>
            <w:spacing w:val="-5"/>
            <w:sz w:val="18"/>
            <w:szCs w:val="18"/>
          </w:rPr>
          <w:fldChar w:fldCharType="begin"/>
        </w:r>
        <w:r w:rsidR="004B7ADA" w:rsidRPr="0069392F">
          <w:rPr>
            <w:rFonts w:ascii="Arial Black" w:eastAsia="Microsoft YaHei" w:hAnsi="Arial Black" w:cs="Arial"/>
            <w:b/>
            <w:caps/>
            <w:spacing w:val="-5"/>
            <w:sz w:val="18"/>
            <w:szCs w:val="18"/>
          </w:rPr>
          <w:instrText xml:space="preserve"> PAGE   \* MERGEFORMAT </w:instrText>
        </w:r>
        <w:r w:rsidR="001D0B99" w:rsidRPr="0069392F">
          <w:rPr>
            <w:rFonts w:ascii="Arial Black" w:eastAsia="Microsoft YaHei" w:hAnsi="Arial Black" w:cs="Arial"/>
            <w:b/>
            <w:caps/>
            <w:spacing w:val="-5"/>
            <w:sz w:val="18"/>
            <w:szCs w:val="18"/>
          </w:rPr>
          <w:fldChar w:fldCharType="separate"/>
        </w:r>
        <w:r w:rsidR="000A5CBF">
          <w:rPr>
            <w:rFonts w:ascii="Arial Black" w:eastAsia="Microsoft YaHei" w:hAnsi="Arial Black" w:cs="Arial"/>
            <w:b/>
            <w:caps/>
            <w:noProof/>
            <w:spacing w:val="-5"/>
            <w:sz w:val="18"/>
            <w:szCs w:val="18"/>
          </w:rPr>
          <w:t>78</w:t>
        </w:r>
        <w:r w:rsidR="001D0B99" w:rsidRPr="0069392F">
          <w:rPr>
            <w:rFonts w:ascii="Arial Black" w:eastAsia="Microsoft YaHei" w:hAnsi="Arial Black" w:cs="Arial"/>
            <w:b/>
            <w:caps/>
            <w:spacing w:val="-5"/>
            <w:sz w:val="18"/>
            <w:szCs w:val="18"/>
          </w:rP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1403750736"/>
      <w:docPartObj>
        <w:docPartGallery w:val="Page Numbers (Bottom of Page)"/>
        <w:docPartUnique/>
      </w:docPartObj>
    </w:sdtPr>
    <w:sdtEndPr>
      <w:rPr>
        <w:rFonts w:ascii="Cambria" w:hAnsi="Cambria"/>
        <w:sz w:val="12"/>
      </w:rPr>
    </w:sdtEndPr>
    <w:sdtContent>
      <w:p w:rsidR="004B7ADA" w:rsidRPr="00897CEF" w:rsidRDefault="004B7ADA"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sidR="00BE2C95">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001D0B99"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001D0B99" w:rsidRPr="00897CEF">
          <w:rPr>
            <w:rFonts w:ascii="Arial Black" w:eastAsia="Microsoft YaHei" w:hAnsi="Arial Black" w:cs="Times New Roman"/>
            <w:caps/>
            <w:spacing w:val="-5"/>
            <w:sz w:val="18"/>
            <w:szCs w:val="12"/>
          </w:rPr>
          <w:fldChar w:fldCharType="separate"/>
        </w:r>
        <w:r w:rsidR="000A5CBF">
          <w:rPr>
            <w:rFonts w:ascii="Arial Black" w:eastAsia="Microsoft YaHei" w:hAnsi="Arial Black" w:cs="Times New Roman"/>
            <w:caps/>
            <w:noProof/>
            <w:spacing w:val="-5"/>
            <w:sz w:val="18"/>
            <w:szCs w:val="12"/>
          </w:rPr>
          <w:t>173</w:t>
        </w:r>
        <w:r w:rsidR="001D0B99" w:rsidRPr="00897CEF">
          <w:rPr>
            <w:rFonts w:ascii="Arial Black" w:eastAsia="Microsoft YaHei" w:hAnsi="Arial Black" w:cs="Times New Roman"/>
            <w:caps/>
            <w:spacing w:val="-5"/>
            <w:sz w:val="18"/>
            <w:szCs w:val="12"/>
          </w:rPr>
          <w:fldChar w:fldCharType="end"/>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55260376"/>
      <w:docPartObj>
        <w:docPartGallery w:val="Page Numbers (Bottom of Page)"/>
        <w:docPartUnique/>
      </w:docPartObj>
    </w:sdtPr>
    <w:sdtEndPr>
      <w:rPr>
        <w:rFonts w:ascii="Cambria" w:hAnsi="Cambria"/>
        <w:sz w:val="12"/>
      </w:rPr>
    </w:sdtEndPr>
    <w:sdtContent>
      <w:p w:rsidR="004B7ADA" w:rsidRPr="00897CEF" w:rsidRDefault="004B7ADA"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sidR="00BE2C95">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001D0B99"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001D0B99" w:rsidRPr="00897CEF">
          <w:rPr>
            <w:rFonts w:ascii="Arial Black" w:eastAsia="Microsoft YaHei" w:hAnsi="Arial Black" w:cs="Times New Roman"/>
            <w:caps/>
            <w:spacing w:val="-5"/>
            <w:sz w:val="18"/>
            <w:szCs w:val="12"/>
          </w:rPr>
          <w:fldChar w:fldCharType="separate"/>
        </w:r>
        <w:r w:rsidR="000A5CBF">
          <w:rPr>
            <w:rFonts w:ascii="Arial Black" w:eastAsia="Microsoft YaHei" w:hAnsi="Arial Black" w:cs="Times New Roman"/>
            <w:caps/>
            <w:noProof/>
            <w:spacing w:val="-5"/>
            <w:sz w:val="18"/>
            <w:szCs w:val="12"/>
          </w:rPr>
          <w:t>179</w:t>
        </w:r>
        <w:r w:rsidR="001D0B99" w:rsidRPr="00897CEF">
          <w:rPr>
            <w:rFonts w:ascii="Arial Black" w:eastAsia="Microsoft YaHei" w:hAnsi="Arial Black" w:cs="Times New Roman"/>
            <w:caps/>
            <w:spacing w:val="-5"/>
            <w:sz w:val="18"/>
            <w:szCs w:val="12"/>
          </w:rPr>
          <w:fldChar w:fldCharType="end"/>
        </w:r>
      </w:p>
    </w:sdtContent>
  </w:sdt>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42511694"/>
      <w:docPartObj>
        <w:docPartGallery w:val="Page Numbers (Bottom of Page)"/>
        <w:docPartUnique/>
      </w:docPartObj>
    </w:sdtPr>
    <w:sdtEndPr>
      <w:rPr>
        <w:rFonts w:ascii="Cambria" w:hAnsi="Cambria"/>
        <w:sz w:val="12"/>
      </w:rPr>
    </w:sdtEndPr>
    <w:sdtContent>
      <w:p w:rsidR="00C470E5" w:rsidRPr="00897CEF" w:rsidRDefault="00C470E5"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center"/>
          <w:textAlignment w:val="baseline"/>
          <w:rPr>
            <w:rFonts w:ascii="Cambria" w:eastAsia="Microsoft YaHei" w:hAnsi="Cambria" w:cs="Times New Roman"/>
            <w:caps/>
            <w:spacing w:val="-5"/>
            <w:sz w:val="12"/>
            <w:szCs w:val="12"/>
          </w:rPr>
        </w:pPr>
        <w:r w:rsidRPr="00897CEF">
          <w:rPr>
            <w:rFonts w:ascii="Arial Narrow" w:eastAsia="Microsoft YaHei" w:hAnsi="Arial Narrow" w:cs="Times New Roman"/>
            <w:caps/>
            <w:spacing w:val="-5"/>
            <w:sz w:val="16"/>
            <w:szCs w:val="12"/>
          </w:rPr>
          <w:t xml:space="preserve">                                                                       </w:t>
        </w:r>
        <w:r>
          <w:rPr>
            <w:rFonts w:ascii="Arial Narrow" w:eastAsia="Microsoft YaHei" w:hAnsi="Arial Narrow" w:cs="Times New Roman"/>
            <w:caps/>
            <w:spacing w:val="-5"/>
            <w:sz w:val="16"/>
            <w:szCs w:val="12"/>
          </w:rPr>
          <w:t xml:space="preserve">                           </w:t>
        </w:r>
        <w:r w:rsidRPr="00897CEF">
          <w:rPr>
            <w:rFonts w:ascii="Arial Narrow" w:eastAsia="Microsoft YaHei" w:hAnsi="Arial Narrow" w:cs="Times New Roman"/>
            <w:caps/>
            <w:spacing w:val="-5"/>
            <w:sz w:val="16"/>
            <w:szCs w:val="12"/>
          </w:rPr>
          <w:t xml:space="preserve">              </w:t>
        </w:r>
        <w:r w:rsidR="00BE2C95">
          <w:rPr>
            <w:rFonts w:ascii="Arial Narrow" w:hAnsi="Arial Narrow" w:cs="Arial"/>
            <w:sz w:val="18"/>
            <w:szCs w:val="18"/>
          </w:rPr>
          <w:t>29401</w:t>
        </w:r>
        <w:r w:rsidRPr="00226C25">
          <w:rPr>
            <w:rFonts w:ascii="Arial Narrow" w:hAnsi="Arial Narrow" w:cs="Arial"/>
            <w:sz w:val="18"/>
            <w:szCs w:val="18"/>
          </w:rPr>
          <w:t>.ОМ-ПСТ.001.001</w:t>
        </w:r>
        <w:r w:rsidRPr="00897CEF">
          <w:rPr>
            <w:rFonts w:ascii="Arial Narrow" w:eastAsia="Microsoft YaHei" w:hAnsi="Arial Narrow" w:cs="Times New Roman"/>
            <w:caps/>
            <w:spacing w:val="-5"/>
            <w:sz w:val="18"/>
            <w:szCs w:val="12"/>
          </w:rPr>
          <w:t>.</w:t>
        </w:r>
        <w:r w:rsidRPr="00897CEF">
          <w:rPr>
            <w:rFonts w:ascii="Cambria" w:eastAsia="Microsoft YaHei" w:hAnsi="Cambria" w:cs="Times New Roman"/>
            <w:caps/>
            <w:spacing w:val="-5"/>
            <w:sz w:val="14"/>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Pr>
            <w:rFonts w:ascii="Cambria" w:eastAsia="Microsoft YaHei" w:hAnsi="Cambria" w:cs="Times New Roman"/>
            <w:caps/>
            <w:spacing w:val="-5"/>
            <w:sz w:val="12"/>
            <w:szCs w:val="12"/>
          </w:rPr>
          <w:t xml:space="preserve">   </w:t>
        </w:r>
        <w:r w:rsidRPr="00897CEF">
          <w:rPr>
            <w:rFonts w:ascii="Cambria" w:eastAsia="Microsoft YaHei" w:hAnsi="Cambria" w:cs="Times New Roman"/>
            <w:caps/>
            <w:spacing w:val="-5"/>
            <w:sz w:val="12"/>
            <w:szCs w:val="12"/>
          </w:rPr>
          <w:t xml:space="preserve">                                                       </w:t>
        </w:r>
        <w:r w:rsidR="001D0B99" w:rsidRPr="00897CEF">
          <w:rPr>
            <w:rFonts w:ascii="Arial Black" w:eastAsia="Microsoft YaHei" w:hAnsi="Arial Black" w:cs="Times New Roman"/>
            <w:caps/>
            <w:spacing w:val="-5"/>
            <w:sz w:val="18"/>
            <w:szCs w:val="12"/>
          </w:rPr>
          <w:fldChar w:fldCharType="begin"/>
        </w:r>
        <w:r w:rsidRPr="00897CEF">
          <w:rPr>
            <w:rFonts w:ascii="Arial Black" w:eastAsia="Microsoft YaHei" w:hAnsi="Arial Black" w:cs="Times New Roman"/>
            <w:caps/>
            <w:spacing w:val="-5"/>
            <w:sz w:val="18"/>
            <w:szCs w:val="12"/>
          </w:rPr>
          <w:instrText xml:space="preserve"> PAGE   \* MERGEFORMAT </w:instrText>
        </w:r>
        <w:r w:rsidR="001D0B99" w:rsidRPr="00897CEF">
          <w:rPr>
            <w:rFonts w:ascii="Arial Black" w:eastAsia="Microsoft YaHei" w:hAnsi="Arial Black" w:cs="Times New Roman"/>
            <w:caps/>
            <w:spacing w:val="-5"/>
            <w:sz w:val="18"/>
            <w:szCs w:val="12"/>
          </w:rPr>
          <w:fldChar w:fldCharType="separate"/>
        </w:r>
        <w:r w:rsidR="000A5CBF">
          <w:rPr>
            <w:rFonts w:ascii="Arial Black" w:eastAsia="Microsoft YaHei" w:hAnsi="Arial Black" w:cs="Times New Roman"/>
            <w:caps/>
            <w:noProof/>
            <w:spacing w:val="-5"/>
            <w:sz w:val="18"/>
            <w:szCs w:val="12"/>
          </w:rPr>
          <w:t>210</w:t>
        </w:r>
        <w:r w:rsidR="001D0B99" w:rsidRPr="00897CEF">
          <w:rPr>
            <w:rFonts w:ascii="Arial Black" w:eastAsia="Microsoft YaHei" w:hAnsi="Arial Black" w:cs="Times New Roman"/>
            <w:caps/>
            <w:spacing w:val="-5"/>
            <w:sz w:val="18"/>
            <w:szCs w:val="12"/>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4B7ADA" w:rsidTr="005E6DB4">
      <w:trPr>
        <w:trHeight w:val="964"/>
      </w:trPr>
      <w:tc>
        <w:tcPr>
          <w:tcW w:w="675" w:type="dxa"/>
          <w:tcBorders>
            <w:top w:val="single" w:sz="4" w:space="0" w:color="auto"/>
          </w:tcBorders>
        </w:tcPr>
        <w:p w:rsidR="004B7ADA" w:rsidRPr="000D25CF" w:rsidRDefault="001D0B99" w:rsidP="005E6DB4">
          <w:pPr>
            <w:pStyle w:val="af3"/>
            <w:ind w:left="284" w:right="-1242" w:hanging="284"/>
            <w:rPr>
              <w:sz w:val="28"/>
              <w:szCs w:val="28"/>
            </w:rPr>
          </w:pPr>
          <w:r w:rsidRPr="000D25CF">
            <w:rPr>
              <w:sz w:val="28"/>
              <w:szCs w:val="28"/>
            </w:rPr>
            <w:fldChar w:fldCharType="begin"/>
          </w:r>
          <w:r w:rsidR="004B7ADA" w:rsidRPr="000D25CF">
            <w:rPr>
              <w:sz w:val="28"/>
              <w:szCs w:val="28"/>
            </w:rPr>
            <w:instrText xml:space="preserve"> PAGE   \* MERGEFORMAT </w:instrText>
          </w:r>
          <w:r w:rsidRPr="000D25CF">
            <w:rPr>
              <w:sz w:val="28"/>
              <w:szCs w:val="28"/>
            </w:rPr>
            <w:fldChar w:fldCharType="separate"/>
          </w:r>
          <w:r w:rsidR="004B7ADA" w:rsidRPr="00F80070">
            <w:rPr>
              <w:noProof/>
              <w:color w:val="4F81BD" w:themeColor="accent1"/>
              <w:sz w:val="28"/>
              <w:szCs w:val="28"/>
            </w:rPr>
            <w:t>111</w:t>
          </w:r>
          <w:r w:rsidRPr="000D25CF">
            <w:rPr>
              <w:noProof/>
              <w:color w:val="4F81BD" w:themeColor="accent1"/>
              <w:sz w:val="28"/>
              <w:szCs w:val="28"/>
            </w:rPr>
            <w:fldChar w:fldCharType="end"/>
          </w:r>
        </w:p>
      </w:tc>
    </w:tr>
  </w:tbl>
  <w:p w:rsidR="004B7ADA" w:rsidRDefault="004B7ADA" w:rsidP="005E6DB4">
    <w:pPr>
      <w:pStyle w:val="af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1002496594"/>
      <w:docPartObj>
        <w:docPartGallery w:val="Page Numbers (Bottom of Page)"/>
        <w:docPartUnique/>
      </w:docPartObj>
    </w:sdtPr>
    <w:sdtEndPr>
      <w:rPr>
        <w:rFonts w:ascii="Arial Black" w:hAnsi="Arial Black" w:cs="Arial"/>
        <w:b/>
        <w:sz w:val="18"/>
        <w:szCs w:val="18"/>
      </w:rPr>
    </w:sdtEndPr>
    <w:sdtContent>
      <w:p w:rsidR="004B7ADA" w:rsidRPr="00604B7D" w:rsidRDefault="004B7ADA"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226C25">
          <w:rPr>
            <w:rFonts w:ascii="Arial Narrow" w:eastAsia="Microsoft YaHei" w:hAnsi="Arial Narrow" w:cs="Arial"/>
            <w:caps/>
            <w:spacing w:val="-5"/>
            <w:sz w:val="18"/>
            <w:szCs w:val="18"/>
          </w:rPr>
          <w:t xml:space="preserve">                                                                              </w:t>
        </w:r>
        <w:r w:rsidR="00BE2C95">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001D0B99"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001D0B99" w:rsidRPr="00226C25">
          <w:rPr>
            <w:rFonts w:ascii="Arial Black" w:eastAsia="Microsoft YaHei" w:hAnsi="Arial Black" w:cs="Arial"/>
            <w:b/>
            <w:caps/>
            <w:spacing w:val="-5"/>
            <w:sz w:val="18"/>
            <w:szCs w:val="18"/>
          </w:rPr>
          <w:fldChar w:fldCharType="separate"/>
        </w:r>
        <w:r w:rsidR="000A5CBF">
          <w:rPr>
            <w:rFonts w:ascii="Arial Black" w:eastAsia="Microsoft YaHei" w:hAnsi="Arial Black" w:cs="Arial"/>
            <w:b/>
            <w:caps/>
            <w:noProof/>
            <w:spacing w:val="-5"/>
            <w:sz w:val="18"/>
            <w:szCs w:val="18"/>
          </w:rPr>
          <w:t>10</w:t>
        </w:r>
        <w:r w:rsidR="001D0B99" w:rsidRPr="00226C25">
          <w:rPr>
            <w:rFonts w:ascii="Arial Black" w:eastAsia="Microsoft YaHei" w:hAnsi="Arial Black" w:cs="Arial"/>
            <w:b/>
            <w:caps/>
            <w:spacing w:val="-5"/>
            <w:sz w:val="18"/>
            <w:szCs w:val="18"/>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152991797"/>
      <w:docPartObj>
        <w:docPartGallery w:val="Page Numbers (Bottom of Page)"/>
        <w:docPartUnique/>
      </w:docPartObj>
    </w:sdtPr>
    <w:sdtEndPr>
      <w:rPr>
        <w:rFonts w:ascii="Arial" w:hAnsi="Arial" w:cs="Arial"/>
        <w:b/>
        <w:sz w:val="18"/>
        <w:szCs w:val="18"/>
      </w:rPr>
    </w:sdtEndPr>
    <w:sdtContent>
      <w:p w:rsidR="004B7ADA" w:rsidRPr="00604B7D" w:rsidRDefault="004B7ADA"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sidR="00BE2C95">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001D0B99"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001D0B99" w:rsidRPr="00226C25">
          <w:rPr>
            <w:rFonts w:ascii="Arial Black" w:eastAsia="Microsoft YaHei" w:hAnsi="Arial Black" w:cs="Arial"/>
            <w:b/>
            <w:caps/>
            <w:spacing w:val="-5"/>
            <w:sz w:val="18"/>
            <w:szCs w:val="18"/>
          </w:rPr>
          <w:fldChar w:fldCharType="separate"/>
        </w:r>
        <w:r w:rsidR="000A5CBF">
          <w:rPr>
            <w:rFonts w:ascii="Arial Black" w:eastAsia="Microsoft YaHei" w:hAnsi="Arial Black" w:cs="Arial"/>
            <w:b/>
            <w:caps/>
            <w:noProof/>
            <w:spacing w:val="-5"/>
            <w:sz w:val="18"/>
            <w:szCs w:val="18"/>
          </w:rPr>
          <w:t>14</w:t>
        </w:r>
        <w:r w:rsidR="001D0B99" w:rsidRPr="00226C25">
          <w:rPr>
            <w:rFonts w:ascii="Arial Black" w:eastAsia="Microsoft YaHei" w:hAnsi="Arial Black" w:cs="Arial"/>
            <w:b/>
            <w:caps/>
            <w:spacing w:val="-5"/>
            <w:sz w:val="18"/>
            <w:szCs w:val="18"/>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387005170"/>
      <w:docPartObj>
        <w:docPartGallery w:val="Page Numbers (Bottom of Page)"/>
        <w:docPartUnique/>
      </w:docPartObj>
    </w:sdtPr>
    <w:sdtEndPr>
      <w:rPr>
        <w:rFonts w:ascii="Arial Black" w:hAnsi="Arial Black" w:cs="Arial"/>
        <w:b/>
        <w:sz w:val="18"/>
        <w:szCs w:val="18"/>
      </w:rPr>
    </w:sdtEndPr>
    <w:sdtContent>
      <w:p w:rsidR="004B7ADA" w:rsidRPr="00604B7D" w:rsidRDefault="004B7ADA"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sidR="00BE2C95">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F0EA0">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001D0B99"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001D0B99" w:rsidRPr="00226C25">
          <w:rPr>
            <w:rFonts w:ascii="Arial Black" w:eastAsia="Microsoft YaHei" w:hAnsi="Arial Black" w:cs="Arial"/>
            <w:b/>
            <w:caps/>
            <w:spacing w:val="-5"/>
            <w:sz w:val="18"/>
            <w:szCs w:val="18"/>
          </w:rPr>
          <w:fldChar w:fldCharType="separate"/>
        </w:r>
        <w:r w:rsidR="000A5CBF">
          <w:rPr>
            <w:rFonts w:ascii="Arial Black" w:eastAsia="Microsoft YaHei" w:hAnsi="Arial Black" w:cs="Arial"/>
            <w:b/>
            <w:caps/>
            <w:noProof/>
            <w:spacing w:val="-5"/>
            <w:sz w:val="18"/>
            <w:szCs w:val="18"/>
          </w:rPr>
          <w:t>16</w:t>
        </w:r>
        <w:r w:rsidR="001D0B99" w:rsidRPr="00226C25">
          <w:rPr>
            <w:rFonts w:ascii="Arial Black" w:eastAsia="Microsoft YaHei" w:hAnsi="Arial Black" w:cs="Arial"/>
            <w:b/>
            <w:caps/>
            <w:spacing w:val="-5"/>
            <w:sz w:val="18"/>
            <w:szCs w:val="18"/>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714319518"/>
      <w:docPartObj>
        <w:docPartGallery w:val="Page Numbers (Bottom of Page)"/>
        <w:docPartUnique/>
      </w:docPartObj>
    </w:sdtPr>
    <w:sdtEndPr>
      <w:rPr>
        <w:rFonts w:ascii="Arial Black" w:hAnsi="Arial Black" w:cs="Arial"/>
        <w:b/>
        <w:sz w:val="18"/>
        <w:szCs w:val="18"/>
      </w:rPr>
    </w:sdtEndPr>
    <w:sdtContent>
      <w:p w:rsidR="004B7ADA" w:rsidRPr="00604B7D" w:rsidRDefault="004B7ADA"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sidR="00BE2C95">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Pr="006F0EA0">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001D0B99"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001D0B99" w:rsidRPr="00226C25">
          <w:rPr>
            <w:rFonts w:ascii="Arial Black" w:eastAsia="Microsoft YaHei" w:hAnsi="Arial Black" w:cs="Arial"/>
            <w:b/>
            <w:caps/>
            <w:spacing w:val="-5"/>
            <w:sz w:val="18"/>
            <w:szCs w:val="18"/>
          </w:rPr>
          <w:fldChar w:fldCharType="separate"/>
        </w:r>
        <w:r w:rsidR="000A5CBF">
          <w:rPr>
            <w:rFonts w:ascii="Arial Black" w:eastAsia="Microsoft YaHei" w:hAnsi="Arial Black" w:cs="Arial"/>
            <w:b/>
            <w:caps/>
            <w:noProof/>
            <w:spacing w:val="-5"/>
            <w:sz w:val="18"/>
            <w:szCs w:val="18"/>
          </w:rPr>
          <w:t>17</w:t>
        </w:r>
        <w:r w:rsidR="001D0B99" w:rsidRPr="00226C25">
          <w:rPr>
            <w:rFonts w:ascii="Arial Black" w:eastAsia="Microsoft YaHei" w:hAnsi="Arial Black" w:cs="Arial"/>
            <w:b/>
            <w:caps/>
            <w:spacing w:val="-5"/>
            <w:sz w:val="18"/>
            <w:szCs w:val="18"/>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517543308"/>
      <w:docPartObj>
        <w:docPartGallery w:val="Page Numbers (Bottom of Page)"/>
        <w:docPartUnique/>
      </w:docPartObj>
    </w:sdtPr>
    <w:sdtEndPr>
      <w:rPr>
        <w:rFonts w:ascii="Arial Black" w:hAnsi="Arial Black" w:cs="Arial"/>
        <w:b/>
        <w:sz w:val="18"/>
        <w:szCs w:val="18"/>
      </w:rPr>
    </w:sdtEndPr>
    <w:sdtContent>
      <w:p w:rsidR="004B7ADA" w:rsidRPr="00604B7D" w:rsidRDefault="004B7ADA"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sidR="00BE2C95">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001D0B99" w:rsidRPr="00226C25">
          <w:rPr>
            <w:rFonts w:ascii="Arial Black" w:eastAsia="Microsoft YaHei" w:hAnsi="Arial Black" w:cs="Arial"/>
            <w:b/>
            <w:caps/>
            <w:spacing w:val="-5"/>
            <w:sz w:val="18"/>
            <w:szCs w:val="18"/>
          </w:rPr>
          <w:fldChar w:fldCharType="begin"/>
        </w:r>
        <w:r w:rsidRPr="00226C25">
          <w:rPr>
            <w:rFonts w:ascii="Arial Black" w:eastAsia="Microsoft YaHei" w:hAnsi="Arial Black" w:cs="Arial"/>
            <w:b/>
            <w:caps/>
            <w:spacing w:val="-5"/>
            <w:sz w:val="18"/>
            <w:szCs w:val="18"/>
          </w:rPr>
          <w:instrText xml:space="preserve"> PAGE   \* MERGEFORMAT </w:instrText>
        </w:r>
        <w:r w:rsidR="001D0B99" w:rsidRPr="00226C25">
          <w:rPr>
            <w:rFonts w:ascii="Arial Black" w:eastAsia="Microsoft YaHei" w:hAnsi="Arial Black" w:cs="Arial"/>
            <w:b/>
            <w:caps/>
            <w:spacing w:val="-5"/>
            <w:sz w:val="18"/>
            <w:szCs w:val="18"/>
          </w:rPr>
          <w:fldChar w:fldCharType="separate"/>
        </w:r>
        <w:r w:rsidR="000A5CBF">
          <w:rPr>
            <w:rFonts w:ascii="Arial Black" w:eastAsia="Microsoft YaHei" w:hAnsi="Arial Black" w:cs="Arial"/>
            <w:b/>
            <w:caps/>
            <w:noProof/>
            <w:spacing w:val="-5"/>
            <w:sz w:val="18"/>
            <w:szCs w:val="18"/>
          </w:rPr>
          <w:t>24</w:t>
        </w:r>
        <w:r w:rsidR="001D0B99" w:rsidRPr="00226C25">
          <w:rPr>
            <w:rFonts w:ascii="Arial Black" w:eastAsia="Microsoft YaHei" w:hAnsi="Arial Black" w:cs="Arial"/>
            <w:b/>
            <w:caps/>
            <w:spacing w:val="-5"/>
            <w:sz w:val="18"/>
            <w:szCs w:val="18"/>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2093917172"/>
      <w:docPartObj>
        <w:docPartGallery w:val="Page Numbers (Bottom of Page)"/>
        <w:docPartUnique/>
      </w:docPartObj>
    </w:sdtPr>
    <w:sdtEndPr>
      <w:rPr>
        <w:rFonts w:ascii="Arial" w:hAnsi="Arial" w:cs="Arial"/>
        <w:b/>
        <w:sz w:val="18"/>
        <w:szCs w:val="18"/>
      </w:rPr>
    </w:sdtEndPr>
    <w:sdtContent>
      <w:p w:rsidR="004B7ADA" w:rsidRPr="00604B7D" w:rsidRDefault="004B7ADA"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sidR="00BE2C95">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001D0B99" w:rsidRPr="007F0A12">
          <w:rPr>
            <w:rFonts w:ascii="Arial Black" w:eastAsia="Microsoft YaHei" w:hAnsi="Arial Black" w:cs="Arial"/>
            <w:b/>
            <w:caps/>
            <w:spacing w:val="-5"/>
            <w:sz w:val="18"/>
            <w:szCs w:val="18"/>
          </w:rPr>
          <w:fldChar w:fldCharType="begin"/>
        </w:r>
        <w:r w:rsidRPr="007F0A12">
          <w:rPr>
            <w:rFonts w:ascii="Arial Black" w:eastAsia="Microsoft YaHei" w:hAnsi="Arial Black" w:cs="Arial"/>
            <w:b/>
            <w:caps/>
            <w:spacing w:val="-5"/>
            <w:sz w:val="18"/>
            <w:szCs w:val="18"/>
          </w:rPr>
          <w:instrText xml:space="preserve"> PAGE   \* MERGEFORMAT </w:instrText>
        </w:r>
        <w:r w:rsidR="001D0B99" w:rsidRPr="007F0A12">
          <w:rPr>
            <w:rFonts w:ascii="Arial Black" w:eastAsia="Microsoft YaHei" w:hAnsi="Arial Black" w:cs="Arial"/>
            <w:b/>
            <w:caps/>
            <w:spacing w:val="-5"/>
            <w:sz w:val="18"/>
            <w:szCs w:val="18"/>
          </w:rPr>
          <w:fldChar w:fldCharType="separate"/>
        </w:r>
        <w:r w:rsidR="000A5CBF">
          <w:rPr>
            <w:rFonts w:ascii="Arial Black" w:eastAsia="Microsoft YaHei" w:hAnsi="Arial Black" w:cs="Arial"/>
            <w:b/>
            <w:caps/>
            <w:noProof/>
            <w:spacing w:val="-5"/>
            <w:sz w:val="18"/>
            <w:szCs w:val="18"/>
          </w:rPr>
          <w:t>36</w:t>
        </w:r>
        <w:r w:rsidR="001D0B99" w:rsidRPr="007F0A12">
          <w:rPr>
            <w:rFonts w:ascii="Arial Black" w:eastAsia="Microsoft YaHei" w:hAnsi="Arial Black" w:cs="Arial"/>
            <w:b/>
            <w:caps/>
            <w:spacing w:val="-5"/>
            <w:sz w:val="18"/>
            <w:szCs w:val="18"/>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Narrow" w:eastAsia="Microsoft YaHei" w:hAnsi="Arial Narrow" w:cs="Times New Roman"/>
        <w:caps/>
        <w:spacing w:val="-5"/>
        <w:sz w:val="16"/>
        <w:szCs w:val="12"/>
      </w:rPr>
      <w:id w:val="-1513837387"/>
      <w:docPartObj>
        <w:docPartGallery w:val="Page Numbers (Bottom of Page)"/>
        <w:docPartUnique/>
      </w:docPartObj>
    </w:sdtPr>
    <w:sdtEndPr>
      <w:rPr>
        <w:rFonts w:ascii="Arial Black" w:hAnsi="Arial Black" w:cs="Arial"/>
        <w:b/>
        <w:sz w:val="18"/>
        <w:szCs w:val="18"/>
      </w:rPr>
    </w:sdtEndPr>
    <w:sdtContent>
      <w:p w:rsidR="004B7ADA" w:rsidRPr="00604B7D" w:rsidRDefault="004B7ADA" w:rsidP="00BE2C95">
        <w:pPr>
          <w:keepLines/>
          <w:tabs>
            <w:tab w:val="left" w:pos="3544"/>
            <w:tab w:val="left" w:pos="3686"/>
            <w:tab w:val="left" w:pos="3828"/>
            <w:tab w:val="left" w:pos="4536"/>
            <w:tab w:val="left" w:pos="4678"/>
            <w:tab w:val="left" w:pos="5103"/>
            <w:tab w:val="left" w:pos="5387"/>
            <w:tab w:val="left" w:pos="5529"/>
            <w:tab w:val="left" w:pos="5954"/>
            <w:tab w:val="left" w:pos="6379"/>
            <w:tab w:val="right" w:pos="14601"/>
          </w:tabs>
          <w:adjustRightInd w:val="0"/>
          <w:spacing w:before="120" w:after="120" w:line="190" w:lineRule="atLeast"/>
          <w:jc w:val="right"/>
          <w:textAlignment w:val="baseline"/>
          <w:rPr>
            <w:rFonts w:ascii="Arial" w:eastAsia="Microsoft YaHei" w:hAnsi="Arial" w:cs="Arial"/>
            <w:caps/>
            <w:spacing w:val="-5"/>
            <w:sz w:val="18"/>
            <w:szCs w:val="18"/>
          </w:rPr>
        </w:pPr>
        <w:r w:rsidRPr="00604B7D">
          <w:rPr>
            <w:rFonts w:ascii="Arial" w:eastAsia="Microsoft YaHei" w:hAnsi="Arial" w:cs="Arial"/>
            <w:caps/>
            <w:spacing w:val="-5"/>
            <w:sz w:val="18"/>
            <w:szCs w:val="18"/>
          </w:rPr>
          <w:t xml:space="preserve">     </w:t>
        </w:r>
        <w:r w:rsidR="00BE2C95">
          <w:rPr>
            <w:rFonts w:ascii="Arial Narrow" w:hAnsi="Arial Narrow" w:cs="Arial"/>
            <w:sz w:val="18"/>
            <w:szCs w:val="18"/>
          </w:rPr>
          <w:t>29401</w:t>
        </w:r>
        <w:r w:rsidRPr="00226C25">
          <w:rPr>
            <w:rFonts w:ascii="Arial Narrow" w:hAnsi="Arial Narrow" w:cs="Arial"/>
            <w:sz w:val="18"/>
            <w:szCs w:val="18"/>
          </w:rPr>
          <w:t>.ОМ-ПСТ.001.001</w:t>
        </w:r>
        <w:r w:rsidRPr="00604B7D">
          <w:rPr>
            <w:rFonts w:ascii="Arial" w:eastAsia="Microsoft YaHei" w:hAnsi="Arial" w:cs="Arial"/>
            <w:caps/>
            <w:spacing w:val="-5"/>
            <w:sz w:val="18"/>
            <w:szCs w:val="18"/>
          </w:rPr>
          <w:t>.</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Pr>
            <w:rFonts w:ascii="Arial" w:eastAsia="Microsoft YaHei" w:hAnsi="Arial" w:cs="Arial"/>
            <w:caps/>
            <w:spacing w:val="-5"/>
            <w:sz w:val="18"/>
            <w:szCs w:val="18"/>
          </w:rPr>
          <w:t xml:space="preserve">                                        </w:t>
        </w:r>
        <w:r w:rsidRPr="00604B7D">
          <w:rPr>
            <w:rFonts w:ascii="Arial" w:eastAsia="Microsoft YaHei" w:hAnsi="Arial" w:cs="Arial"/>
            <w:caps/>
            <w:spacing w:val="-5"/>
            <w:sz w:val="18"/>
            <w:szCs w:val="18"/>
          </w:rPr>
          <w:t xml:space="preserve">                    </w:t>
        </w:r>
        <w:r w:rsidR="001D0B99" w:rsidRPr="007F0A12">
          <w:rPr>
            <w:rFonts w:ascii="Arial Black" w:eastAsia="Microsoft YaHei" w:hAnsi="Arial Black" w:cs="Arial"/>
            <w:b/>
            <w:caps/>
            <w:spacing w:val="-5"/>
            <w:sz w:val="18"/>
            <w:szCs w:val="18"/>
          </w:rPr>
          <w:fldChar w:fldCharType="begin"/>
        </w:r>
        <w:r w:rsidRPr="007F0A12">
          <w:rPr>
            <w:rFonts w:ascii="Arial Black" w:eastAsia="Microsoft YaHei" w:hAnsi="Arial Black" w:cs="Arial"/>
            <w:b/>
            <w:caps/>
            <w:spacing w:val="-5"/>
            <w:sz w:val="18"/>
            <w:szCs w:val="18"/>
          </w:rPr>
          <w:instrText xml:space="preserve"> PAGE   \* MERGEFORMAT </w:instrText>
        </w:r>
        <w:r w:rsidR="001D0B99" w:rsidRPr="007F0A12">
          <w:rPr>
            <w:rFonts w:ascii="Arial Black" w:eastAsia="Microsoft YaHei" w:hAnsi="Arial Black" w:cs="Arial"/>
            <w:b/>
            <w:caps/>
            <w:spacing w:val="-5"/>
            <w:sz w:val="18"/>
            <w:szCs w:val="18"/>
          </w:rPr>
          <w:fldChar w:fldCharType="separate"/>
        </w:r>
        <w:r w:rsidR="000A5CBF">
          <w:rPr>
            <w:rFonts w:ascii="Arial Black" w:eastAsia="Microsoft YaHei" w:hAnsi="Arial Black" w:cs="Arial"/>
            <w:b/>
            <w:caps/>
            <w:noProof/>
            <w:spacing w:val="-5"/>
            <w:sz w:val="18"/>
            <w:szCs w:val="18"/>
          </w:rPr>
          <w:t>38</w:t>
        </w:r>
        <w:r w:rsidR="001D0B99" w:rsidRPr="007F0A12">
          <w:rPr>
            <w:rFonts w:ascii="Arial Black" w:eastAsia="Microsoft YaHei" w:hAnsi="Arial Black" w:cs="Arial"/>
            <w:b/>
            <w:caps/>
            <w:spacing w:val="-5"/>
            <w:sz w:val="18"/>
            <w:szCs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7996" w:rsidRDefault="00407996" w:rsidP="006F5F80">
      <w:pPr>
        <w:spacing w:after="0" w:line="240" w:lineRule="auto"/>
      </w:pPr>
      <w:r>
        <w:separator/>
      </w:r>
    </w:p>
  </w:footnote>
  <w:footnote w:type="continuationSeparator" w:id="0">
    <w:p w:rsidR="00407996" w:rsidRDefault="00407996" w:rsidP="006F5F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2C95" w:rsidRPr="005F6678" w:rsidRDefault="00BE2C95" w:rsidP="00BE2C95">
    <w:pPr>
      <w:pStyle w:val="af1"/>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4B7ADA" w:rsidRDefault="000C48D2" w:rsidP="00604B7D">
    <w:pPr>
      <w:pStyle w:val="af1"/>
      <w:spacing w:line="276" w:lineRule="auto"/>
      <w:jc w:val="center"/>
      <w:rPr>
        <w:rFonts w:ascii="Arial Narrow" w:eastAsiaTheme="majorEastAsia" w:hAnsi="Arial Narrow" w:cs="Times New Roman"/>
        <w:b/>
        <w:spacing w:val="-5"/>
        <w:sz w:val="16"/>
      </w:rPr>
    </w:pPr>
    <w:r>
      <w:rPr>
        <w:rFonts w:ascii="Arial Narrow" w:hAnsi="Arial Narrow"/>
        <w:b/>
        <w:sz w:val="16"/>
      </w:rPr>
      <w:t>ГЛАВА</w:t>
    </w:r>
    <w:r w:rsidR="00BE2C95" w:rsidRPr="00351378">
      <w:rPr>
        <w:rFonts w:ascii="Arial Narrow" w:hAnsi="Arial Narrow"/>
        <w:b/>
        <w:sz w:val="16"/>
      </w:rPr>
      <w:t xml:space="preserve"> 1. СУЩЕСТВУЮЩЕЕ </w:t>
    </w:r>
    <w:r>
      <w:rPr>
        <w:rFonts w:ascii="Arial Narrow" w:hAnsi="Arial Narrow"/>
        <w:b/>
        <w:sz w:val="16"/>
      </w:rPr>
      <w:t>ПОЛОЖЕНИЕ</w:t>
    </w:r>
    <w:r w:rsidR="00BE2C95" w:rsidRPr="00351378">
      <w:rPr>
        <w:rFonts w:ascii="Arial Narrow" w:hAnsi="Arial Narrow"/>
        <w:b/>
        <w:sz w:val="16"/>
      </w:rPr>
      <w:t xml:space="preserve"> В СФЕРЕ </w:t>
    </w:r>
    <w:r w:rsidR="00BE2C95" w:rsidRPr="00351378">
      <w:rPr>
        <w:rFonts w:ascii="Arial Narrow" w:hAnsi="Arial Narrow"/>
        <w:b/>
        <w:caps/>
        <w:sz w:val="16"/>
      </w:rPr>
      <w:t>производства, передачи и потребления тепловой энергии для целей теплоснабжения</w:t>
    </w:r>
    <w:r w:rsidR="00BE2C95">
      <w:rPr>
        <w:rFonts w:ascii="Arial Narrow" w:hAnsi="Arial Narrow"/>
        <w:b/>
        <w:caps/>
        <w:sz w:val="16"/>
      </w:rPr>
      <w:t xml:space="preserve">. </w:t>
    </w:r>
    <w:r w:rsidR="004B7ADA" w:rsidRPr="004A5BBC">
      <w:rPr>
        <w:rFonts w:ascii="Arial Narrow" w:eastAsiaTheme="majorEastAsia" w:hAnsi="Arial Narrow" w:cs="Times New Roman"/>
        <w:b/>
        <w:spacing w:val="-5"/>
        <w:sz w:val="16"/>
      </w:rPr>
      <w:t xml:space="preserve">ПРИЛОЖЕНИЕ </w:t>
    </w:r>
    <w:r w:rsidR="004B7ADA">
      <w:rPr>
        <w:rFonts w:ascii="Arial Narrow" w:eastAsiaTheme="majorEastAsia" w:hAnsi="Arial Narrow" w:cs="Times New Roman"/>
        <w:b/>
        <w:spacing w:val="-5"/>
        <w:sz w:val="16"/>
      </w:rPr>
      <w:t>1</w:t>
    </w:r>
    <w:r w:rsidR="004B7ADA" w:rsidRPr="004A5BBC">
      <w:rPr>
        <w:rFonts w:ascii="Arial Narrow" w:eastAsiaTheme="majorEastAsia" w:hAnsi="Arial Narrow" w:cs="Times New Roman"/>
        <w:b/>
        <w:spacing w:val="-5"/>
        <w:sz w:val="16"/>
      </w:rPr>
      <w:t xml:space="preserve"> </w:t>
    </w:r>
  </w:p>
  <w:p w:rsidR="004B7ADA" w:rsidRDefault="004B7ADA">
    <w:pPr>
      <w:pStyle w:val="af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7ADA" w:rsidRPr="004F6886" w:rsidRDefault="000C48D2" w:rsidP="005E6DB4">
    <w:pPr>
      <w:pStyle w:val="af1"/>
      <w:pBdr>
        <w:bottom w:val="thickThinSmallGap" w:sz="24" w:space="1" w:color="622423" w:themeColor="accent2" w:themeShade="7F"/>
      </w:pBdr>
      <w:jc w:val="center"/>
      <w:rPr>
        <w:rFonts w:ascii="Arial" w:eastAsiaTheme="majorEastAsia" w:hAnsi="Arial" w:cs="Arial"/>
        <w:sz w:val="20"/>
        <w:szCs w:val="20"/>
      </w:rPr>
    </w:pPr>
    <w:r>
      <w:rPr>
        <w:rFonts w:ascii="Arial" w:eastAsiaTheme="majorEastAsia" w:hAnsi="Arial" w:cs="Arial"/>
        <w:sz w:val="20"/>
        <w:szCs w:val="20"/>
      </w:rPr>
      <w:t>Глава</w:t>
    </w:r>
    <w:r w:rsidR="004B7ADA" w:rsidRPr="00C67EE2">
      <w:rPr>
        <w:rFonts w:ascii="Arial" w:eastAsiaTheme="majorEastAsia" w:hAnsi="Arial" w:cs="Arial"/>
        <w:sz w:val="20"/>
        <w:szCs w:val="20"/>
      </w:rPr>
      <w:t xml:space="preserve"> 1. Существующее состояние в сфере теплоснабжения городского окр</w:t>
    </w:r>
    <w:r w:rsidR="004B7ADA">
      <w:rPr>
        <w:rFonts w:ascii="Arial" w:eastAsiaTheme="majorEastAsia" w:hAnsi="Arial" w:cs="Arial"/>
        <w:sz w:val="20"/>
        <w:szCs w:val="20"/>
      </w:rPr>
      <w:t>уга</w:t>
    </w:r>
  </w:p>
  <w:p w:rsidR="004B7ADA" w:rsidRDefault="004B7ADA" w:rsidP="005E6DB4">
    <w:pPr>
      <w:pStyle w:val="af1"/>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2C95" w:rsidRPr="005F6678" w:rsidRDefault="00BE2C95" w:rsidP="00BE2C95">
    <w:pPr>
      <w:pStyle w:val="af1"/>
      <w:spacing w:line="276" w:lineRule="auto"/>
      <w:jc w:val="center"/>
      <w:rPr>
        <w:rFonts w:ascii="Arial Narrow" w:hAnsi="Arial Narrow"/>
        <w:b/>
        <w:sz w:val="16"/>
      </w:rPr>
    </w:pPr>
    <w:r w:rsidRPr="005F6678">
      <w:rPr>
        <w:rFonts w:ascii="Arial Narrow" w:hAnsi="Arial Narrow"/>
        <w:b/>
        <w:sz w:val="16"/>
      </w:rPr>
      <w:t>ОБОСНОВЫВАЮЩИЕ МАТЕРИАЛЫ К СХЕМЕ ТЕПЛОСНАБЖЕНИЯ МУНИЦИПАЛЬНОГО ОБРАЗОВАНИЯ «ГОРОД КАЛУГА» ДО 2028 Г.</w:t>
    </w:r>
  </w:p>
  <w:p w:rsidR="00BE2C95" w:rsidRDefault="000C48D2" w:rsidP="00BE2C95">
    <w:pPr>
      <w:pStyle w:val="af1"/>
      <w:spacing w:line="276" w:lineRule="auto"/>
      <w:jc w:val="center"/>
      <w:rPr>
        <w:rFonts w:ascii="Arial Narrow" w:eastAsiaTheme="majorEastAsia" w:hAnsi="Arial Narrow" w:cs="Times New Roman"/>
        <w:b/>
        <w:spacing w:val="-5"/>
        <w:sz w:val="16"/>
      </w:rPr>
    </w:pPr>
    <w:r>
      <w:rPr>
        <w:rFonts w:ascii="Arial Narrow" w:hAnsi="Arial Narrow"/>
        <w:b/>
        <w:sz w:val="16"/>
      </w:rPr>
      <w:t>ГЛАВА</w:t>
    </w:r>
    <w:r w:rsidR="00BE2C95" w:rsidRPr="00351378">
      <w:rPr>
        <w:rFonts w:ascii="Arial Narrow" w:hAnsi="Arial Narrow"/>
        <w:b/>
        <w:sz w:val="16"/>
      </w:rPr>
      <w:t xml:space="preserve"> 1. СУЩЕСТВУЮЩЕЕ </w:t>
    </w:r>
    <w:r w:rsidR="003546F2">
      <w:rPr>
        <w:rFonts w:ascii="Arial Narrow" w:hAnsi="Arial Narrow"/>
        <w:b/>
        <w:sz w:val="16"/>
      </w:rPr>
      <w:t>ПОЛОЖЕНИЕ</w:t>
    </w:r>
    <w:r w:rsidR="00BE2C95" w:rsidRPr="00351378">
      <w:rPr>
        <w:rFonts w:ascii="Arial Narrow" w:hAnsi="Arial Narrow"/>
        <w:b/>
        <w:sz w:val="16"/>
      </w:rPr>
      <w:t xml:space="preserve"> В СФЕРЕ </w:t>
    </w:r>
    <w:r w:rsidR="00BE2C95" w:rsidRPr="00351378">
      <w:rPr>
        <w:rFonts w:ascii="Arial Narrow" w:hAnsi="Arial Narrow"/>
        <w:b/>
        <w:caps/>
        <w:sz w:val="16"/>
      </w:rPr>
      <w:t>производства, передачи и потребления тепловой энергии для целей теплоснабжения</w:t>
    </w:r>
    <w:r w:rsidR="00BE2C95">
      <w:rPr>
        <w:rFonts w:ascii="Arial Narrow" w:hAnsi="Arial Narrow"/>
        <w:b/>
        <w:caps/>
        <w:sz w:val="16"/>
      </w:rPr>
      <w:t xml:space="preserve">. </w:t>
    </w:r>
    <w:r w:rsidR="00BE2C95" w:rsidRPr="004A5BBC">
      <w:rPr>
        <w:rFonts w:ascii="Arial Narrow" w:eastAsiaTheme="majorEastAsia" w:hAnsi="Arial Narrow" w:cs="Times New Roman"/>
        <w:b/>
        <w:spacing w:val="-5"/>
        <w:sz w:val="16"/>
      </w:rPr>
      <w:t xml:space="preserve">ПРИЛОЖЕНИЕ </w:t>
    </w:r>
    <w:r w:rsidR="00BE2C95">
      <w:rPr>
        <w:rFonts w:ascii="Arial Narrow" w:eastAsiaTheme="majorEastAsia" w:hAnsi="Arial Narrow" w:cs="Times New Roman"/>
        <w:b/>
        <w:spacing w:val="-5"/>
        <w:sz w:val="16"/>
      </w:rPr>
      <w:t>1</w:t>
    </w:r>
    <w:r w:rsidR="00BE2C95" w:rsidRPr="004A5BBC">
      <w:rPr>
        <w:rFonts w:ascii="Arial Narrow" w:eastAsiaTheme="majorEastAsia" w:hAnsi="Arial Narrow" w:cs="Times New Roman"/>
        <w:b/>
        <w:spacing w:val="-5"/>
        <w:sz w:val="16"/>
      </w:rPr>
      <w:t xml:space="preserve"> </w:t>
    </w:r>
  </w:p>
  <w:p w:rsidR="004B7ADA" w:rsidRPr="00BE2C95" w:rsidRDefault="004B7ADA" w:rsidP="00BE2C95">
    <w:pPr>
      <w:pStyle w:val="af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2pt;height:9.2pt" o:bullet="t">
        <v:imagedata r:id="rId1" o:title="BD21298_"/>
      </v:shape>
    </w:pict>
  </w:numPicBullet>
  <w:numPicBullet w:numPicBulletId="1">
    <w:pict>
      <v:shape id="_x0000_i1029" type="#_x0000_t75" style="width:1.65pt;height:1.65pt;visibility:visible" o:bullet="t">
        <v:imagedata r:id="rId2" o:title=""/>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B95BCE"/>
    <w:multiLevelType w:val="hybridMultilevel"/>
    <w:tmpl w:val="4CD2AD1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20B7DD2"/>
    <w:multiLevelType w:val="hybridMultilevel"/>
    <w:tmpl w:val="65BC6C42"/>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3">
    <w:nsid w:val="02330C79"/>
    <w:multiLevelType w:val="multilevel"/>
    <w:tmpl w:val="17C2DFC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3EE5E44"/>
    <w:multiLevelType w:val="multilevel"/>
    <w:tmpl w:val="BB72993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050656BB"/>
    <w:multiLevelType w:val="hybridMultilevel"/>
    <w:tmpl w:val="396ADFF6"/>
    <w:lvl w:ilvl="0" w:tplc="6C9E5DC8">
      <w:start w:val="1"/>
      <w:numFmt w:val="bullet"/>
      <w:lvlText w:val=""/>
      <w:lvlPicBulletId w:val="1"/>
      <w:lvlJc w:val="left"/>
      <w:pPr>
        <w:tabs>
          <w:tab w:val="num" w:pos="720"/>
        </w:tabs>
        <w:ind w:left="720" w:hanging="360"/>
      </w:pPr>
      <w:rPr>
        <w:rFonts w:ascii="Symbol" w:hAnsi="Symbol" w:hint="default"/>
      </w:rPr>
    </w:lvl>
    <w:lvl w:ilvl="1" w:tplc="34226204" w:tentative="1">
      <w:start w:val="1"/>
      <w:numFmt w:val="bullet"/>
      <w:lvlText w:val=""/>
      <w:lvlJc w:val="left"/>
      <w:pPr>
        <w:tabs>
          <w:tab w:val="num" w:pos="1440"/>
        </w:tabs>
        <w:ind w:left="1440" w:hanging="360"/>
      </w:pPr>
      <w:rPr>
        <w:rFonts w:ascii="Symbol" w:hAnsi="Symbol" w:hint="default"/>
      </w:rPr>
    </w:lvl>
    <w:lvl w:ilvl="2" w:tplc="9D6A8826" w:tentative="1">
      <w:start w:val="1"/>
      <w:numFmt w:val="bullet"/>
      <w:lvlText w:val=""/>
      <w:lvlJc w:val="left"/>
      <w:pPr>
        <w:tabs>
          <w:tab w:val="num" w:pos="2160"/>
        </w:tabs>
        <w:ind w:left="2160" w:hanging="360"/>
      </w:pPr>
      <w:rPr>
        <w:rFonts w:ascii="Symbol" w:hAnsi="Symbol" w:hint="default"/>
      </w:rPr>
    </w:lvl>
    <w:lvl w:ilvl="3" w:tplc="C4D6B8BE" w:tentative="1">
      <w:start w:val="1"/>
      <w:numFmt w:val="bullet"/>
      <w:lvlText w:val=""/>
      <w:lvlJc w:val="left"/>
      <w:pPr>
        <w:tabs>
          <w:tab w:val="num" w:pos="2880"/>
        </w:tabs>
        <w:ind w:left="2880" w:hanging="360"/>
      </w:pPr>
      <w:rPr>
        <w:rFonts w:ascii="Symbol" w:hAnsi="Symbol" w:hint="default"/>
      </w:rPr>
    </w:lvl>
    <w:lvl w:ilvl="4" w:tplc="F2369D02" w:tentative="1">
      <w:start w:val="1"/>
      <w:numFmt w:val="bullet"/>
      <w:lvlText w:val=""/>
      <w:lvlJc w:val="left"/>
      <w:pPr>
        <w:tabs>
          <w:tab w:val="num" w:pos="3600"/>
        </w:tabs>
        <w:ind w:left="3600" w:hanging="360"/>
      </w:pPr>
      <w:rPr>
        <w:rFonts w:ascii="Symbol" w:hAnsi="Symbol" w:hint="default"/>
      </w:rPr>
    </w:lvl>
    <w:lvl w:ilvl="5" w:tplc="D7E29886" w:tentative="1">
      <w:start w:val="1"/>
      <w:numFmt w:val="bullet"/>
      <w:lvlText w:val=""/>
      <w:lvlJc w:val="left"/>
      <w:pPr>
        <w:tabs>
          <w:tab w:val="num" w:pos="4320"/>
        </w:tabs>
        <w:ind w:left="4320" w:hanging="360"/>
      </w:pPr>
      <w:rPr>
        <w:rFonts w:ascii="Symbol" w:hAnsi="Symbol" w:hint="default"/>
      </w:rPr>
    </w:lvl>
    <w:lvl w:ilvl="6" w:tplc="DD3CF4A0" w:tentative="1">
      <w:start w:val="1"/>
      <w:numFmt w:val="bullet"/>
      <w:lvlText w:val=""/>
      <w:lvlJc w:val="left"/>
      <w:pPr>
        <w:tabs>
          <w:tab w:val="num" w:pos="5040"/>
        </w:tabs>
        <w:ind w:left="5040" w:hanging="360"/>
      </w:pPr>
      <w:rPr>
        <w:rFonts w:ascii="Symbol" w:hAnsi="Symbol" w:hint="default"/>
      </w:rPr>
    </w:lvl>
    <w:lvl w:ilvl="7" w:tplc="3B76A396" w:tentative="1">
      <w:start w:val="1"/>
      <w:numFmt w:val="bullet"/>
      <w:lvlText w:val=""/>
      <w:lvlJc w:val="left"/>
      <w:pPr>
        <w:tabs>
          <w:tab w:val="num" w:pos="5760"/>
        </w:tabs>
        <w:ind w:left="5760" w:hanging="360"/>
      </w:pPr>
      <w:rPr>
        <w:rFonts w:ascii="Symbol" w:hAnsi="Symbol" w:hint="default"/>
      </w:rPr>
    </w:lvl>
    <w:lvl w:ilvl="8" w:tplc="35D8E78A" w:tentative="1">
      <w:start w:val="1"/>
      <w:numFmt w:val="bullet"/>
      <w:lvlText w:val=""/>
      <w:lvlJc w:val="left"/>
      <w:pPr>
        <w:tabs>
          <w:tab w:val="num" w:pos="6480"/>
        </w:tabs>
        <w:ind w:left="6480" w:hanging="360"/>
      </w:pPr>
      <w:rPr>
        <w:rFonts w:ascii="Symbol" w:hAnsi="Symbol" w:hint="default"/>
      </w:rPr>
    </w:lvl>
  </w:abstractNum>
  <w:abstractNum w:abstractNumId="6">
    <w:nsid w:val="05937F10"/>
    <w:multiLevelType w:val="hybridMultilevel"/>
    <w:tmpl w:val="A26EEEF8"/>
    <w:lvl w:ilvl="0" w:tplc="04190001">
      <w:start w:val="1"/>
      <w:numFmt w:val="bullet"/>
      <w:lvlText w:val=""/>
      <w:lvlJc w:val="left"/>
      <w:pPr>
        <w:ind w:left="1832" w:hanging="360"/>
      </w:pPr>
      <w:rPr>
        <w:rFonts w:ascii="Symbol" w:hAnsi="Symbol" w:hint="default"/>
      </w:rPr>
    </w:lvl>
    <w:lvl w:ilvl="1" w:tplc="04190003" w:tentative="1">
      <w:start w:val="1"/>
      <w:numFmt w:val="bullet"/>
      <w:lvlText w:val="o"/>
      <w:lvlJc w:val="left"/>
      <w:pPr>
        <w:ind w:left="2552" w:hanging="360"/>
      </w:pPr>
      <w:rPr>
        <w:rFonts w:ascii="Courier New" w:hAnsi="Courier New" w:cs="Courier New" w:hint="default"/>
      </w:rPr>
    </w:lvl>
    <w:lvl w:ilvl="2" w:tplc="04190005" w:tentative="1">
      <w:start w:val="1"/>
      <w:numFmt w:val="bullet"/>
      <w:lvlText w:val=""/>
      <w:lvlJc w:val="left"/>
      <w:pPr>
        <w:ind w:left="3272" w:hanging="360"/>
      </w:pPr>
      <w:rPr>
        <w:rFonts w:ascii="Wingdings" w:hAnsi="Wingdings" w:hint="default"/>
      </w:rPr>
    </w:lvl>
    <w:lvl w:ilvl="3" w:tplc="04190001" w:tentative="1">
      <w:start w:val="1"/>
      <w:numFmt w:val="bullet"/>
      <w:lvlText w:val=""/>
      <w:lvlJc w:val="left"/>
      <w:pPr>
        <w:ind w:left="3992" w:hanging="360"/>
      </w:pPr>
      <w:rPr>
        <w:rFonts w:ascii="Symbol" w:hAnsi="Symbol" w:hint="default"/>
      </w:rPr>
    </w:lvl>
    <w:lvl w:ilvl="4" w:tplc="04190003" w:tentative="1">
      <w:start w:val="1"/>
      <w:numFmt w:val="bullet"/>
      <w:lvlText w:val="o"/>
      <w:lvlJc w:val="left"/>
      <w:pPr>
        <w:ind w:left="4712" w:hanging="360"/>
      </w:pPr>
      <w:rPr>
        <w:rFonts w:ascii="Courier New" w:hAnsi="Courier New" w:cs="Courier New" w:hint="default"/>
      </w:rPr>
    </w:lvl>
    <w:lvl w:ilvl="5" w:tplc="04190005" w:tentative="1">
      <w:start w:val="1"/>
      <w:numFmt w:val="bullet"/>
      <w:lvlText w:val=""/>
      <w:lvlJc w:val="left"/>
      <w:pPr>
        <w:ind w:left="5432" w:hanging="360"/>
      </w:pPr>
      <w:rPr>
        <w:rFonts w:ascii="Wingdings" w:hAnsi="Wingdings" w:hint="default"/>
      </w:rPr>
    </w:lvl>
    <w:lvl w:ilvl="6" w:tplc="04190001" w:tentative="1">
      <w:start w:val="1"/>
      <w:numFmt w:val="bullet"/>
      <w:lvlText w:val=""/>
      <w:lvlJc w:val="left"/>
      <w:pPr>
        <w:ind w:left="6152" w:hanging="360"/>
      </w:pPr>
      <w:rPr>
        <w:rFonts w:ascii="Symbol" w:hAnsi="Symbol" w:hint="default"/>
      </w:rPr>
    </w:lvl>
    <w:lvl w:ilvl="7" w:tplc="04190003" w:tentative="1">
      <w:start w:val="1"/>
      <w:numFmt w:val="bullet"/>
      <w:lvlText w:val="o"/>
      <w:lvlJc w:val="left"/>
      <w:pPr>
        <w:ind w:left="6872" w:hanging="360"/>
      </w:pPr>
      <w:rPr>
        <w:rFonts w:ascii="Courier New" w:hAnsi="Courier New" w:cs="Courier New" w:hint="default"/>
      </w:rPr>
    </w:lvl>
    <w:lvl w:ilvl="8" w:tplc="04190005" w:tentative="1">
      <w:start w:val="1"/>
      <w:numFmt w:val="bullet"/>
      <w:lvlText w:val=""/>
      <w:lvlJc w:val="left"/>
      <w:pPr>
        <w:ind w:left="7592" w:hanging="360"/>
      </w:pPr>
      <w:rPr>
        <w:rFonts w:ascii="Wingdings" w:hAnsi="Wingdings" w:hint="default"/>
      </w:rPr>
    </w:lvl>
  </w:abstractNum>
  <w:abstractNum w:abstractNumId="7">
    <w:nsid w:val="05DF745A"/>
    <w:multiLevelType w:val="hybridMultilevel"/>
    <w:tmpl w:val="1B98EE4C"/>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8">
    <w:nsid w:val="0A8E0A8B"/>
    <w:multiLevelType w:val="hybridMultilevel"/>
    <w:tmpl w:val="29C254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2E04104"/>
    <w:multiLevelType w:val="hybridMultilevel"/>
    <w:tmpl w:val="F376A8FC"/>
    <w:lvl w:ilvl="0" w:tplc="04190001">
      <w:start w:val="1"/>
      <w:numFmt w:val="bullet"/>
      <w:lvlText w:val=""/>
      <w:lvlJc w:val="left"/>
      <w:pPr>
        <w:ind w:left="2055" w:hanging="360"/>
      </w:pPr>
      <w:rPr>
        <w:rFonts w:ascii="Symbol" w:hAnsi="Symbol" w:hint="default"/>
      </w:rPr>
    </w:lvl>
    <w:lvl w:ilvl="1" w:tplc="04190003" w:tentative="1">
      <w:start w:val="1"/>
      <w:numFmt w:val="bullet"/>
      <w:lvlText w:val="o"/>
      <w:lvlJc w:val="left"/>
      <w:pPr>
        <w:ind w:left="2775" w:hanging="360"/>
      </w:pPr>
      <w:rPr>
        <w:rFonts w:ascii="Courier New" w:hAnsi="Courier New" w:cs="Courier New" w:hint="default"/>
      </w:rPr>
    </w:lvl>
    <w:lvl w:ilvl="2" w:tplc="04190005" w:tentative="1">
      <w:start w:val="1"/>
      <w:numFmt w:val="bullet"/>
      <w:lvlText w:val=""/>
      <w:lvlJc w:val="left"/>
      <w:pPr>
        <w:ind w:left="3495" w:hanging="360"/>
      </w:pPr>
      <w:rPr>
        <w:rFonts w:ascii="Wingdings" w:hAnsi="Wingdings" w:hint="default"/>
      </w:rPr>
    </w:lvl>
    <w:lvl w:ilvl="3" w:tplc="04190001" w:tentative="1">
      <w:start w:val="1"/>
      <w:numFmt w:val="bullet"/>
      <w:lvlText w:val=""/>
      <w:lvlJc w:val="left"/>
      <w:pPr>
        <w:ind w:left="4215" w:hanging="360"/>
      </w:pPr>
      <w:rPr>
        <w:rFonts w:ascii="Symbol" w:hAnsi="Symbol" w:hint="default"/>
      </w:rPr>
    </w:lvl>
    <w:lvl w:ilvl="4" w:tplc="04190003" w:tentative="1">
      <w:start w:val="1"/>
      <w:numFmt w:val="bullet"/>
      <w:lvlText w:val="o"/>
      <w:lvlJc w:val="left"/>
      <w:pPr>
        <w:ind w:left="4935" w:hanging="360"/>
      </w:pPr>
      <w:rPr>
        <w:rFonts w:ascii="Courier New" w:hAnsi="Courier New" w:cs="Courier New" w:hint="default"/>
      </w:rPr>
    </w:lvl>
    <w:lvl w:ilvl="5" w:tplc="04190005" w:tentative="1">
      <w:start w:val="1"/>
      <w:numFmt w:val="bullet"/>
      <w:lvlText w:val=""/>
      <w:lvlJc w:val="left"/>
      <w:pPr>
        <w:ind w:left="5655" w:hanging="360"/>
      </w:pPr>
      <w:rPr>
        <w:rFonts w:ascii="Wingdings" w:hAnsi="Wingdings" w:hint="default"/>
      </w:rPr>
    </w:lvl>
    <w:lvl w:ilvl="6" w:tplc="04190001" w:tentative="1">
      <w:start w:val="1"/>
      <w:numFmt w:val="bullet"/>
      <w:lvlText w:val=""/>
      <w:lvlJc w:val="left"/>
      <w:pPr>
        <w:ind w:left="6375" w:hanging="360"/>
      </w:pPr>
      <w:rPr>
        <w:rFonts w:ascii="Symbol" w:hAnsi="Symbol" w:hint="default"/>
      </w:rPr>
    </w:lvl>
    <w:lvl w:ilvl="7" w:tplc="04190003" w:tentative="1">
      <w:start w:val="1"/>
      <w:numFmt w:val="bullet"/>
      <w:lvlText w:val="o"/>
      <w:lvlJc w:val="left"/>
      <w:pPr>
        <w:ind w:left="7095" w:hanging="360"/>
      </w:pPr>
      <w:rPr>
        <w:rFonts w:ascii="Courier New" w:hAnsi="Courier New" w:cs="Courier New" w:hint="default"/>
      </w:rPr>
    </w:lvl>
    <w:lvl w:ilvl="8" w:tplc="04190005" w:tentative="1">
      <w:start w:val="1"/>
      <w:numFmt w:val="bullet"/>
      <w:lvlText w:val=""/>
      <w:lvlJc w:val="left"/>
      <w:pPr>
        <w:ind w:left="7815" w:hanging="360"/>
      </w:pPr>
      <w:rPr>
        <w:rFonts w:ascii="Wingdings" w:hAnsi="Wingdings" w:hint="default"/>
      </w:rPr>
    </w:lvl>
  </w:abstractNum>
  <w:abstractNum w:abstractNumId="10">
    <w:nsid w:val="252F32B4"/>
    <w:multiLevelType w:val="hybridMultilevel"/>
    <w:tmpl w:val="AC8AAF56"/>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1">
    <w:nsid w:val="26CE6BA3"/>
    <w:multiLevelType w:val="hybridMultilevel"/>
    <w:tmpl w:val="4CEC5328"/>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2">
    <w:nsid w:val="2B00606C"/>
    <w:multiLevelType w:val="hybridMultilevel"/>
    <w:tmpl w:val="A6964934"/>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13">
    <w:nsid w:val="2BE70933"/>
    <w:multiLevelType w:val="hybridMultilevel"/>
    <w:tmpl w:val="A05A06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32BF0FDF"/>
    <w:multiLevelType w:val="hybridMultilevel"/>
    <w:tmpl w:val="28AA8522"/>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15">
    <w:nsid w:val="32F22290"/>
    <w:multiLevelType w:val="hybridMultilevel"/>
    <w:tmpl w:val="3EFA5326"/>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6">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
    <w:nsid w:val="3DCB6392"/>
    <w:multiLevelType w:val="hybridMultilevel"/>
    <w:tmpl w:val="B176ABB0"/>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18">
    <w:nsid w:val="3F9F7542"/>
    <w:multiLevelType w:val="hybridMultilevel"/>
    <w:tmpl w:val="F4F863A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21">
    <w:nsid w:val="4B2C2621"/>
    <w:multiLevelType w:val="hybridMultilevel"/>
    <w:tmpl w:val="DD104D6C"/>
    <w:lvl w:ilvl="0" w:tplc="04190001">
      <w:start w:val="1"/>
      <w:numFmt w:val="bullet"/>
      <w:lvlText w:val=""/>
      <w:lvlJc w:val="left"/>
      <w:pPr>
        <w:ind w:left="2055" w:hanging="360"/>
      </w:pPr>
      <w:rPr>
        <w:rFonts w:ascii="Symbol" w:hAnsi="Symbol" w:hint="default"/>
      </w:rPr>
    </w:lvl>
    <w:lvl w:ilvl="1" w:tplc="04190003" w:tentative="1">
      <w:start w:val="1"/>
      <w:numFmt w:val="bullet"/>
      <w:lvlText w:val="o"/>
      <w:lvlJc w:val="left"/>
      <w:pPr>
        <w:ind w:left="2775" w:hanging="360"/>
      </w:pPr>
      <w:rPr>
        <w:rFonts w:ascii="Courier New" w:hAnsi="Courier New" w:cs="Courier New" w:hint="default"/>
      </w:rPr>
    </w:lvl>
    <w:lvl w:ilvl="2" w:tplc="04190005" w:tentative="1">
      <w:start w:val="1"/>
      <w:numFmt w:val="bullet"/>
      <w:lvlText w:val=""/>
      <w:lvlJc w:val="left"/>
      <w:pPr>
        <w:ind w:left="3495" w:hanging="360"/>
      </w:pPr>
      <w:rPr>
        <w:rFonts w:ascii="Wingdings" w:hAnsi="Wingdings" w:hint="default"/>
      </w:rPr>
    </w:lvl>
    <w:lvl w:ilvl="3" w:tplc="04190001" w:tentative="1">
      <w:start w:val="1"/>
      <w:numFmt w:val="bullet"/>
      <w:lvlText w:val=""/>
      <w:lvlJc w:val="left"/>
      <w:pPr>
        <w:ind w:left="4215" w:hanging="360"/>
      </w:pPr>
      <w:rPr>
        <w:rFonts w:ascii="Symbol" w:hAnsi="Symbol" w:hint="default"/>
      </w:rPr>
    </w:lvl>
    <w:lvl w:ilvl="4" w:tplc="04190003" w:tentative="1">
      <w:start w:val="1"/>
      <w:numFmt w:val="bullet"/>
      <w:lvlText w:val="o"/>
      <w:lvlJc w:val="left"/>
      <w:pPr>
        <w:ind w:left="4935" w:hanging="360"/>
      </w:pPr>
      <w:rPr>
        <w:rFonts w:ascii="Courier New" w:hAnsi="Courier New" w:cs="Courier New" w:hint="default"/>
      </w:rPr>
    </w:lvl>
    <w:lvl w:ilvl="5" w:tplc="04190005" w:tentative="1">
      <w:start w:val="1"/>
      <w:numFmt w:val="bullet"/>
      <w:lvlText w:val=""/>
      <w:lvlJc w:val="left"/>
      <w:pPr>
        <w:ind w:left="5655" w:hanging="360"/>
      </w:pPr>
      <w:rPr>
        <w:rFonts w:ascii="Wingdings" w:hAnsi="Wingdings" w:hint="default"/>
      </w:rPr>
    </w:lvl>
    <w:lvl w:ilvl="6" w:tplc="04190001" w:tentative="1">
      <w:start w:val="1"/>
      <w:numFmt w:val="bullet"/>
      <w:lvlText w:val=""/>
      <w:lvlJc w:val="left"/>
      <w:pPr>
        <w:ind w:left="6375" w:hanging="360"/>
      </w:pPr>
      <w:rPr>
        <w:rFonts w:ascii="Symbol" w:hAnsi="Symbol" w:hint="default"/>
      </w:rPr>
    </w:lvl>
    <w:lvl w:ilvl="7" w:tplc="04190003" w:tentative="1">
      <w:start w:val="1"/>
      <w:numFmt w:val="bullet"/>
      <w:lvlText w:val="o"/>
      <w:lvlJc w:val="left"/>
      <w:pPr>
        <w:ind w:left="7095" w:hanging="360"/>
      </w:pPr>
      <w:rPr>
        <w:rFonts w:ascii="Courier New" w:hAnsi="Courier New" w:cs="Courier New" w:hint="default"/>
      </w:rPr>
    </w:lvl>
    <w:lvl w:ilvl="8" w:tplc="04190005" w:tentative="1">
      <w:start w:val="1"/>
      <w:numFmt w:val="bullet"/>
      <w:lvlText w:val=""/>
      <w:lvlJc w:val="left"/>
      <w:pPr>
        <w:ind w:left="7815" w:hanging="360"/>
      </w:pPr>
      <w:rPr>
        <w:rFonts w:ascii="Wingdings" w:hAnsi="Wingdings" w:hint="default"/>
      </w:rPr>
    </w:lvl>
  </w:abstractNum>
  <w:abstractNum w:abstractNumId="22">
    <w:nsid w:val="4E3A4594"/>
    <w:multiLevelType w:val="hybridMultilevel"/>
    <w:tmpl w:val="EA44DDBC"/>
    <w:lvl w:ilvl="0" w:tplc="D638B6BA">
      <w:start w:val="1"/>
      <w:numFmt w:val="bullet"/>
      <w:lvlText w:val="-"/>
      <w:lvlJc w:val="left"/>
      <w:pPr>
        <w:ind w:left="1287" w:hanging="360"/>
      </w:pPr>
      <w:rPr>
        <w:rFonts w:ascii="Arial" w:hAnsi="Arial" w:hint="default"/>
        <w:sz w:val="16"/>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EE0200E"/>
    <w:multiLevelType w:val="hybridMultilevel"/>
    <w:tmpl w:val="F4D2AF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500E6276"/>
    <w:multiLevelType w:val="hybridMultilevel"/>
    <w:tmpl w:val="09CC4FFA"/>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25">
    <w:nsid w:val="51AC6B1F"/>
    <w:multiLevelType w:val="hybridMultilevel"/>
    <w:tmpl w:val="E96A2A78"/>
    <w:lvl w:ilvl="0" w:tplc="14986CF2">
      <w:start w:val="1"/>
      <w:numFmt w:val="decimal"/>
      <w:lvlText w:val="%1."/>
      <w:lvlJc w:val="left"/>
      <w:pPr>
        <w:ind w:left="1112" w:hanging="360"/>
      </w:pPr>
      <w:rPr>
        <w:rFonts w:hint="default"/>
      </w:rPr>
    </w:lvl>
    <w:lvl w:ilvl="1" w:tplc="2070BF1A">
      <w:start w:val="1"/>
      <w:numFmt w:val="decimal"/>
      <w:lvlText w:val="2.%2"/>
      <w:lvlJc w:val="left"/>
      <w:pPr>
        <w:ind w:left="1832" w:hanging="360"/>
      </w:pPr>
      <w:rPr>
        <w:rFonts w:hint="default"/>
      </w:rPr>
    </w:lvl>
    <w:lvl w:ilvl="2" w:tplc="0419001B" w:tentative="1">
      <w:start w:val="1"/>
      <w:numFmt w:val="lowerRoman"/>
      <w:lvlText w:val="%3."/>
      <w:lvlJc w:val="right"/>
      <w:pPr>
        <w:ind w:left="2552" w:hanging="180"/>
      </w:pPr>
    </w:lvl>
    <w:lvl w:ilvl="3" w:tplc="0419000F" w:tentative="1">
      <w:start w:val="1"/>
      <w:numFmt w:val="decimal"/>
      <w:lvlText w:val="%4."/>
      <w:lvlJc w:val="left"/>
      <w:pPr>
        <w:ind w:left="3272" w:hanging="360"/>
      </w:pPr>
    </w:lvl>
    <w:lvl w:ilvl="4" w:tplc="04190019" w:tentative="1">
      <w:start w:val="1"/>
      <w:numFmt w:val="lowerLetter"/>
      <w:lvlText w:val="%5."/>
      <w:lvlJc w:val="left"/>
      <w:pPr>
        <w:ind w:left="3992" w:hanging="360"/>
      </w:pPr>
    </w:lvl>
    <w:lvl w:ilvl="5" w:tplc="0419001B" w:tentative="1">
      <w:start w:val="1"/>
      <w:numFmt w:val="lowerRoman"/>
      <w:lvlText w:val="%6."/>
      <w:lvlJc w:val="right"/>
      <w:pPr>
        <w:ind w:left="4712" w:hanging="180"/>
      </w:pPr>
    </w:lvl>
    <w:lvl w:ilvl="6" w:tplc="0419000F" w:tentative="1">
      <w:start w:val="1"/>
      <w:numFmt w:val="decimal"/>
      <w:lvlText w:val="%7."/>
      <w:lvlJc w:val="left"/>
      <w:pPr>
        <w:ind w:left="5432" w:hanging="360"/>
      </w:pPr>
    </w:lvl>
    <w:lvl w:ilvl="7" w:tplc="04190019" w:tentative="1">
      <w:start w:val="1"/>
      <w:numFmt w:val="lowerLetter"/>
      <w:lvlText w:val="%8."/>
      <w:lvlJc w:val="left"/>
      <w:pPr>
        <w:ind w:left="6152" w:hanging="360"/>
      </w:pPr>
    </w:lvl>
    <w:lvl w:ilvl="8" w:tplc="0419001B" w:tentative="1">
      <w:start w:val="1"/>
      <w:numFmt w:val="lowerRoman"/>
      <w:lvlText w:val="%9."/>
      <w:lvlJc w:val="right"/>
      <w:pPr>
        <w:ind w:left="6872" w:hanging="180"/>
      </w:pPr>
    </w:lvl>
  </w:abstractNum>
  <w:abstractNum w:abstractNumId="26">
    <w:nsid w:val="580E5FB9"/>
    <w:multiLevelType w:val="hybridMultilevel"/>
    <w:tmpl w:val="BB60DFD0"/>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27">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8">
    <w:nsid w:val="59F552AF"/>
    <w:multiLevelType w:val="hybridMultilevel"/>
    <w:tmpl w:val="55609DA8"/>
    <w:lvl w:ilvl="0" w:tplc="E1AE80E4">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5FAE5D28"/>
    <w:multiLevelType w:val="hybridMultilevel"/>
    <w:tmpl w:val="058C090C"/>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30">
    <w:nsid w:val="62120C36"/>
    <w:multiLevelType w:val="hybridMultilevel"/>
    <w:tmpl w:val="4A668A24"/>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31">
    <w:nsid w:val="677B18E7"/>
    <w:multiLevelType w:val="hybridMultilevel"/>
    <w:tmpl w:val="A87296FC"/>
    <w:lvl w:ilvl="0" w:tplc="D638B6BA">
      <w:start w:val="1"/>
      <w:numFmt w:val="bullet"/>
      <w:lvlText w:val="-"/>
      <w:lvlJc w:val="left"/>
      <w:pPr>
        <w:ind w:left="1570" w:hanging="360"/>
      </w:pPr>
      <w:rPr>
        <w:rFonts w:ascii="Arial" w:hAnsi="Arial" w:hint="default"/>
        <w:sz w:val="16"/>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32">
    <w:nsid w:val="699B3254"/>
    <w:multiLevelType w:val="multilevel"/>
    <w:tmpl w:val="9210DE72"/>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33">
    <w:nsid w:val="6A980914"/>
    <w:multiLevelType w:val="hybridMultilevel"/>
    <w:tmpl w:val="CF800544"/>
    <w:lvl w:ilvl="0" w:tplc="04190001">
      <w:start w:val="1"/>
      <w:numFmt w:val="bullet"/>
      <w:lvlText w:val=""/>
      <w:lvlJc w:val="left"/>
      <w:pPr>
        <w:ind w:left="2055" w:hanging="360"/>
      </w:pPr>
      <w:rPr>
        <w:rFonts w:ascii="Symbol" w:hAnsi="Symbol" w:hint="default"/>
      </w:rPr>
    </w:lvl>
    <w:lvl w:ilvl="1" w:tplc="04190003" w:tentative="1">
      <w:start w:val="1"/>
      <w:numFmt w:val="bullet"/>
      <w:lvlText w:val="o"/>
      <w:lvlJc w:val="left"/>
      <w:pPr>
        <w:ind w:left="2775" w:hanging="360"/>
      </w:pPr>
      <w:rPr>
        <w:rFonts w:ascii="Courier New" w:hAnsi="Courier New" w:cs="Courier New" w:hint="default"/>
      </w:rPr>
    </w:lvl>
    <w:lvl w:ilvl="2" w:tplc="04190005" w:tentative="1">
      <w:start w:val="1"/>
      <w:numFmt w:val="bullet"/>
      <w:lvlText w:val=""/>
      <w:lvlJc w:val="left"/>
      <w:pPr>
        <w:ind w:left="3495" w:hanging="360"/>
      </w:pPr>
      <w:rPr>
        <w:rFonts w:ascii="Wingdings" w:hAnsi="Wingdings" w:hint="default"/>
      </w:rPr>
    </w:lvl>
    <w:lvl w:ilvl="3" w:tplc="04190001" w:tentative="1">
      <w:start w:val="1"/>
      <w:numFmt w:val="bullet"/>
      <w:lvlText w:val=""/>
      <w:lvlJc w:val="left"/>
      <w:pPr>
        <w:ind w:left="4215" w:hanging="360"/>
      </w:pPr>
      <w:rPr>
        <w:rFonts w:ascii="Symbol" w:hAnsi="Symbol" w:hint="default"/>
      </w:rPr>
    </w:lvl>
    <w:lvl w:ilvl="4" w:tplc="04190003" w:tentative="1">
      <w:start w:val="1"/>
      <w:numFmt w:val="bullet"/>
      <w:lvlText w:val="o"/>
      <w:lvlJc w:val="left"/>
      <w:pPr>
        <w:ind w:left="4935" w:hanging="360"/>
      </w:pPr>
      <w:rPr>
        <w:rFonts w:ascii="Courier New" w:hAnsi="Courier New" w:cs="Courier New" w:hint="default"/>
      </w:rPr>
    </w:lvl>
    <w:lvl w:ilvl="5" w:tplc="04190005" w:tentative="1">
      <w:start w:val="1"/>
      <w:numFmt w:val="bullet"/>
      <w:lvlText w:val=""/>
      <w:lvlJc w:val="left"/>
      <w:pPr>
        <w:ind w:left="5655" w:hanging="360"/>
      </w:pPr>
      <w:rPr>
        <w:rFonts w:ascii="Wingdings" w:hAnsi="Wingdings" w:hint="default"/>
      </w:rPr>
    </w:lvl>
    <w:lvl w:ilvl="6" w:tplc="04190001" w:tentative="1">
      <w:start w:val="1"/>
      <w:numFmt w:val="bullet"/>
      <w:lvlText w:val=""/>
      <w:lvlJc w:val="left"/>
      <w:pPr>
        <w:ind w:left="6375" w:hanging="360"/>
      </w:pPr>
      <w:rPr>
        <w:rFonts w:ascii="Symbol" w:hAnsi="Symbol" w:hint="default"/>
      </w:rPr>
    </w:lvl>
    <w:lvl w:ilvl="7" w:tplc="04190003" w:tentative="1">
      <w:start w:val="1"/>
      <w:numFmt w:val="bullet"/>
      <w:lvlText w:val="o"/>
      <w:lvlJc w:val="left"/>
      <w:pPr>
        <w:ind w:left="7095" w:hanging="360"/>
      </w:pPr>
      <w:rPr>
        <w:rFonts w:ascii="Courier New" w:hAnsi="Courier New" w:cs="Courier New" w:hint="default"/>
      </w:rPr>
    </w:lvl>
    <w:lvl w:ilvl="8" w:tplc="04190005" w:tentative="1">
      <w:start w:val="1"/>
      <w:numFmt w:val="bullet"/>
      <w:lvlText w:val=""/>
      <w:lvlJc w:val="left"/>
      <w:pPr>
        <w:ind w:left="7815" w:hanging="360"/>
      </w:pPr>
      <w:rPr>
        <w:rFonts w:ascii="Wingdings" w:hAnsi="Wingdings" w:hint="default"/>
      </w:rPr>
    </w:lvl>
  </w:abstractNum>
  <w:abstractNum w:abstractNumId="34">
    <w:nsid w:val="6BE75EA2"/>
    <w:multiLevelType w:val="hybridMultilevel"/>
    <w:tmpl w:val="63FADA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6C356E55"/>
    <w:multiLevelType w:val="hybridMultilevel"/>
    <w:tmpl w:val="86CE200E"/>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36">
    <w:nsid w:val="706811E8"/>
    <w:multiLevelType w:val="hybridMultilevel"/>
    <w:tmpl w:val="E51AADB2"/>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37">
    <w:nsid w:val="733223AC"/>
    <w:multiLevelType w:val="hybridMultilevel"/>
    <w:tmpl w:val="1F124C3A"/>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38">
    <w:nsid w:val="7AF43E1F"/>
    <w:multiLevelType w:val="hybridMultilevel"/>
    <w:tmpl w:val="F79CCF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D3B0775"/>
    <w:multiLevelType w:val="multilevel"/>
    <w:tmpl w:val="860E4084"/>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nsid w:val="7E1E1330"/>
    <w:multiLevelType w:val="hybridMultilevel"/>
    <w:tmpl w:val="856603D2"/>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42">
    <w:nsid w:val="7FAA6522"/>
    <w:multiLevelType w:val="hybridMultilevel"/>
    <w:tmpl w:val="0874850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31"/>
  </w:num>
  <w:num w:numId="2">
    <w:abstractNumId w:val="32"/>
  </w:num>
  <w:num w:numId="3">
    <w:abstractNumId w:val="19"/>
  </w:num>
  <w:num w:numId="4">
    <w:abstractNumId w:val="0"/>
  </w:num>
  <w:num w:numId="5">
    <w:abstractNumId w:val="39"/>
  </w:num>
  <w:num w:numId="6">
    <w:abstractNumId w:val="20"/>
  </w:num>
  <w:num w:numId="7">
    <w:abstractNumId w:val="16"/>
  </w:num>
  <w:num w:numId="8">
    <w:abstractNumId w:val="27"/>
  </w:num>
  <w:num w:numId="9">
    <w:abstractNumId w:val="4"/>
  </w:num>
  <w:num w:numId="10">
    <w:abstractNumId w:val="3"/>
  </w:num>
  <w:num w:numId="11">
    <w:abstractNumId w:val="22"/>
  </w:num>
  <w:num w:numId="12">
    <w:abstractNumId w:val="28"/>
  </w:num>
  <w:num w:numId="13">
    <w:abstractNumId w:val="30"/>
  </w:num>
  <w:num w:numId="14">
    <w:abstractNumId w:val="13"/>
  </w:num>
  <w:num w:numId="15">
    <w:abstractNumId w:val="8"/>
  </w:num>
  <w:num w:numId="16">
    <w:abstractNumId w:val="42"/>
  </w:num>
  <w:num w:numId="17">
    <w:abstractNumId w:val="38"/>
  </w:num>
  <w:num w:numId="18">
    <w:abstractNumId w:val="23"/>
  </w:num>
  <w:num w:numId="19">
    <w:abstractNumId w:val="1"/>
  </w:num>
  <w:num w:numId="20">
    <w:abstractNumId w:val="34"/>
  </w:num>
  <w:num w:numId="21">
    <w:abstractNumId w:val="18"/>
  </w:num>
  <w:num w:numId="22">
    <w:abstractNumId w:val="41"/>
  </w:num>
  <w:num w:numId="23">
    <w:abstractNumId w:val="6"/>
  </w:num>
  <w:num w:numId="24">
    <w:abstractNumId w:val="29"/>
  </w:num>
  <w:num w:numId="25">
    <w:abstractNumId w:val="2"/>
  </w:num>
  <w:num w:numId="26">
    <w:abstractNumId w:val="35"/>
  </w:num>
  <w:num w:numId="27">
    <w:abstractNumId w:val="24"/>
  </w:num>
  <w:num w:numId="28">
    <w:abstractNumId w:val="26"/>
  </w:num>
  <w:num w:numId="29">
    <w:abstractNumId w:val="14"/>
  </w:num>
  <w:num w:numId="30">
    <w:abstractNumId w:val="37"/>
  </w:num>
  <w:num w:numId="31">
    <w:abstractNumId w:val="7"/>
  </w:num>
  <w:num w:numId="32">
    <w:abstractNumId w:val="12"/>
  </w:num>
  <w:num w:numId="33">
    <w:abstractNumId w:val="17"/>
  </w:num>
  <w:num w:numId="34">
    <w:abstractNumId w:val="10"/>
  </w:num>
  <w:num w:numId="35">
    <w:abstractNumId w:val="36"/>
  </w:num>
  <w:num w:numId="36">
    <w:abstractNumId w:val="15"/>
  </w:num>
  <w:num w:numId="37">
    <w:abstractNumId w:val="9"/>
  </w:num>
  <w:num w:numId="38">
    <w:abstractNumId w:val="33"/>
  </w:num>
  <w:num w:numId="39">
    <w:abstractNumId w:val="21"/>
  </w:num>
  <w:num w:numId="40">
    <w:abstractNumId w:val="11"/>
  </w:num>
  <w:num w:numId="41">
    <w:abstractNumId w:val="5"/>
  </w:num>
  <w:num w:numId="42">
    <w:abstractNumId w:val="25"/>
  </w:num>
  <w:num w:numId="43">
    <w:abstractNumId w:val="40"/>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462EF"/>
    <w:rsid w:val="00001C30"/>
    <w:rsid w:val="000043AB"/>
    <w:rsid w:val="000052A3"/>
    <w:rsid w:val="000156D2"/>
    <w:rsid w:val="000168B2"/>
    <w:rsid w:val="00022493"/>
    <w:rsid w:val="000225EC"/>
    <w:rsid w:val="000400B6"/>
    <w:rsid w:val="00041CBF"/>
    <w:rsid w:val="00043B7A"/>
    <w:rsid w:val="0004626A"/>
    <w:rsid w:val="000473C8"/>
    <w:rsid w:val="00047D87"/>
    <w:rsid w:val="00054917"/>
    <w:rsid w:val="00056C94"/>
    <w:rsid w:val="00062D3D"/>
    <w:rsid w:val="000649E2"/>
    <w:rsid w:val="000701F5"/>
    <w:rsid w:val="00073A93"/>
    <w:rsid w:val="00074C6C"/>
    <w:rsid w:val="00075A35"/>
    <w:rsid w:val="00080515"/>
    <w:rsid w:val="00080E74"/>
    <w:rsid w:val="00082A10"/>
    <w:rsid w:val="000842E2"/>
    <w:rsid w:val="000943EC"/>
    <w:rsid w:val="000A3E38"/>
    <w:rsid w:val="000A3ED4"/>
    <w:rsid w:val="000A5CBF"/>
    <w:rsid w:val="000A65CD"/>
    <w:rsid w:val="000B2CA4"/>
    <w:rsid w:val="000B344C"/>
    <w:rsid w:val="000B41EA"/>
    <w:rsid w:val="000B45BF"/>
    <w:rsid w:val="000B7D3A"/>
    <w:rsid w:val="000C29ED"/>
    <w:rsid w:val="000C48D2"/>
    <w:rsid w:val="000C60F9"/>
    <w:rsid w:val="000C77A3"/>
    <w:rsid w:val="000D4BF0"/>
    <w:rsid w:val="000D720C"/>
    <w:rsid w:val="000E10CF"/>
    <w:rsid w:val="000E1B55"/>
    <w:rsid w:val="000E379B"/>
    <w:rsid w:val="000E52BD"/>
    <w:rsid w:val="000E55A2"/>
    <w:rsid w:val="000E7CE4"/>
    <w:rsid w:val="000F0CA5"/>
    <w:rsid w:val="000F1709"/>
    <w:rsid w:val="000F30B3"/>
    <w:rsid w:val="000F4601"/>
    <w:rsid w:val="00100730"/>
    <w:rsid w:val="0010080D"/>
    <w:rsid w:val="00100CA1"/>
    <w:rsid w:val="00104ED7"/>
    <w:rsid w:val="001069F0"/>
    <w:rsid w:val="00111C17"/>
    <w:rsid w:val="00114D03"/>
    <w:rsid w:val="00124739"/>
    <w:rsid w:val="0012603E"/>
    <w:rsid w:val="001273E5"/>
    <w:rsid w:val="001304BF"/>
    <w:rsid w:val="00131492"/>
    <w:rsid w:val="00132B6E"/>
    <w:rsid w:val="0013341F"/>
    <w:rsid w:val="0013467E"/>
    <w:rsid w:val="00140A06"/>
    <w:rsid w:val="00144F33"/>
    <w:rsid w:val="0014706F"/>
    <w:rsid w:val="001526E7"/>
    <w:rsid w:val="00154105"/>
    <w:rsid w:val="0015496B"/>
    <w:rsid w:val="00157715"/>
    <w:rsid w:val="001723D4"/>
    <w:rsid w:val="001727C7"/>
    <w:rsid w:val="00173067"/>
    <w:rsid w:val="00174A56"/>
    <w:rsid w:val="00174F25"/>
    <w:rsid w:val="00180B50"/>
    <w:rsid w:val="00186877"/>
    <w:rsid w:val="00195FBE"/>
    <w:rsid w:val="00197B4B"/>
    <w:rsid w:val="001A1BB3"/>
    <w:rsid w:val="001B2DAD"/>
    <w:rsid w:val="001B504B"/>
    <w:rsid w:val="001B6C0E"/>
    <w:rsid w:val="001C0091"/>
    <w:rsid w:val="001C00BB"/>
    <w:rsid w:val="001C0B07"/>
    <w:rsid w:val="001C635A"/>
    <w:rsid w:val="001D0B99"/>
    <w:rsid w:val="001D6015"/>
    <w:rsid w:val="001E0227"/>
    <w:rsid w:val="001E0C57"/>
    <w:rsid w:val="001E266D"/>
    <w:rsid w:val="001E2823"/>
    <w:rsid w:val="001E3EF3"/>
    <w:rsid w:val="001E7154"/>
    <w:rsid w:val="001F0983"/>
    <w:rsid w:val="001F1992"/>
    <w:rsid w:val="001F4BE0"/>
    <w:rsid w:val="001F7693"/>
    <w:rsid w:val="002014B0"/>
    <w:rsid w:val="00201C65"/>
    <w:rsid w:val="00203504"/>
    <w:rsid w:val="002040E5"/>
    <w:rsid w:val="00204E92"/>
    <w:rsid w:val="002053A9"/>
    <w:rsid w:val="00215390"/>
    <w:rsid w:val="00220025"/>
    <w:rsid w:val="00225B63"/>
    <w:rsid w:val="00226C25"/>
    <w:rsid w:val="002302F9"/>
    <w:rsid w:val="00232AEF"/>
    <w:rsid w:val="002348F1"/>
    <w:rsid w:val="0023500A"/>
    <w:rsid w:val="00235AD9"/>
    <w:rsid w:val="0024372B"/>
    <w:rsid w:val="00246E97"/>
    <w:rsid w:val="002511CC"/>
    <w:rsid w:val="0025131B"/>
    <w:rsid w:val="00251EC5"/>
    <w:rsid w:val="00253CBE"/>
    <w:rsid w:val="002569B3"/>
    <w:rsid w:val="0026337F"/>
    <w:rsid w:val="00265169"/>
    <w:rsid w:val="00266367"/>
    <w:rsid w:val="00266D1B"/>
    <w:rsid w:val="0027421B"/>
    <w:rsid w:val="00275FED"/>
    <w:rsid w:val="0027798D"/>
    <w:rsid w:val="00277F8C"/>
    <w:rsid w:val="00283D10"/>
    <w:rsid w:val="00286352"/>
    <w:rsid w:val="00292016"/>
    <w:rsid w:val="002941F1"/>
    <w:rsid w:val="00294542"/>
    <w:rsid w:val="00295B70"/>
    <w:rsid w:val="002964C4"/>
    <w:rsid w:val="002B08D0"/>
    <w:rsid w:val="002C59DC"/>
    <w:rsid w:val="002C6BDC"/>
    <w:rsid w:val="002D339A"/>
    <w:rsid w:val="002E7DF5"/>
    <w:rsid w:val="002F33BB"/>
    <w:rsid w:val="002F56D5"/>
    <w:rsid w:val="002F5828"/>
    <w:rsid w:val="002F6E26"/>
    <w:rsid w:val="00307483"/>
    <w:rsid w:val="003117CA"/>
    <w:rsid w:val="003129CF"/>
    <w:rsid w:val="0031749A"/>
    <w:rsid w:val="003273E1"/>
    <w:rsid w:val="00333174"/>
    <w:rsid w:val="00334D6B"/>
    <w:rsid w:val="00344206"/>
    <w:rsid w:val="00345E9E"/>
    <w:rsid w:val="00346A4A"/>
    <w:rsid w:val="00346FC9"/>
    <w:rsid w:val="00351EEF"/>
    <w:rsid w:val="00353547"/>
    <w:rsid w:val="00353853"/>
    <w:rsid w:val="003546F2"/>
    <w:rsid w:val="00355CD0"/>
    <w:rsid w:val="003561A1"/>
    <w:rsid w:val="003564B8"/>
    <w:rsid w:val="00361233"/>
    <w:rsid w:val="00370B70"/>
    <w:rsid w:val="003714B9"/>
    <w:rsid w:val="00372039"/>
    <w:rsid w:val="00374808"/>
    <w:rsid w:val="00377549"/>
    <w:rsid w:val="00384AF0"/>
    <w:rsid w:val="00386326"/>
    <w:rsid w:val="003932B8"/>
    <w:rsid w:val="003940E0"/>
    <w:rsid w:val="003A1EF5"/>
    <w:rsid w:val="003A636D"/>
    <w:rsid w:val="003B2D55"/>
    <w:rsid w:val="003B5F14"/>
    <w:rsid w:val="003B68AD"/>
    <w:rsid w:val="003C0246"/>
    <w:rsid w:val="003C0750"/>
    <w:rsid w:val="003D2D11"/>
    <w:rsid w:val="003D31B1"/>
    <w:rsid w:val="003E38AF"/>
    <w:rsid w:val="003E4816"/>
    <w:rsid w:val="003E5A52"/>
    <w:rsid w:val="003E6516"/>
    <w:rsid w:val="003E7B4F"/>
    <w:rsid w:val="003F2CCB"/>
    <w:rsid w:val="00407996"/>
    <w:rsid w:val="00410BF6"/>
    <w:rsid w:val="00414BCE"/>
    <w:rsid w:val="00415589"/>
    <w:rsid w:val="00416089"/>
    <w:rsid w:val="00416888"/>
    <w:rsid w:val="00420F38"/>
    <w:rsid w:val="00423607"/>
    <w:rsid w:val="0042379D"/>
    <w:rsid w:val="0043079E"/>
    <w:rsid w:val="004347BA"/>
    <w:rsid w:val="00436A21"/>
    <w:rsid w:val="0044205A"/>
    <w:rsid w:val="00442A70"/>
    <w:rsid w:val="004468A4"/>
    <w:rsid w:val="00446B74"/>
    <w:rsid w:val="004479CA"/>
    <w:rsid w:val="00450C2E"/>
    <w:rsid w:val="0045106A"/>
    <w:rsid w:val="0045155B"/>
    <w:rsid w:val="00457850"/>
    <w:rsid w:val="00461AEC"/>
    <w:rsid w:val="00461E06"/>
    <w:rsid w:val="004670CC"/>
    <w:rsid w:val="00476515"/>
    <w:rsid w:val="00477199"/>
    <w:rsid w:val="00481507"/>
    <w:rsid w:val="0048197B"/>
    <w:rsid w:val="00482479"/>
    <w:rsid w:val="00483124"/>
    <w:rsid w:val="00486B54"/>
    <w:rsid w:val="00493B87"/>
    <w:rsid w:val="00495F9D"/>
    <w:rsid w:val="0049657D"/>
    <w:rsid w:val="004A1ED1"/>
    <w:rsid w:val="004A2E1C"/>
    <w:rsid w:val="004B091F"/>
    <w:rsid w:val="004B1F7E"/>
    <w:rsid w:val="004B2242"/>
    <w:rsid w:val="004B426C"/>
    <w:rsid w:val="004B62D9"/>
    <w:rsid w:val="004B7529"/>
    <w:rsid w:val="004B7ADA"/>
    <w:rsid w:val="004C5FBB"/>
    <w:rsid w:val="004C66E5"/>
    <w:rsid w:val="004C7ABD"/>
    <w:rsid w:val="004D2948"/>
    <w:rsid w:val="004D55D1"/>
    <w:rsid w:val="004E0A7D"/>
    <w:rsid w:val="004E1B91"/>
    <w:rsid w:val="004E21D6"/>
    <w:rsid w:val="004E37DE"/>
    <w:rsid w:val="004E3803"/>
    <w:rsid w:val="004E3EA2"/>
    <w:rsid w:val="004F202B"/>
    <w:rsid w:val="004F2849"/>
    <w:rsid w:val="004F7F92"/>
    <w:rsid w:val="00503382"/>
    <w:rsid w:val="00505AC6"/>
    <w:rsid w:val="00506BE2"/>
    <w:rsid w:val="00513169"/>
    <w:rsid w:val="00517393"/>
    <w:rsid w:val="005173AC"/>
    <w:rsid w:val="00517650"/>
    <w:rsid w:val="00517D6D"/>
    <w:rsid w:val="00521EAB"/>
    <w:rsid w:val="00527646"/>
    <w:rsid w:val="00533207"/>
    <w:rsid w:val="00535AE0"/>
    <w:rsid w:val="005379A2"/>
    <w:rsid w:val="00540306"/>
    <w:rsid w:val="00541EC5"/>
    <w:rsid w:val="0054240A"/>
    <w:rsid w:val="00542B3E"/>
    <w:rsid w:val="00546C74"/>
    <w:rsid w:val="00561077"/>
    <w:rsid w:val="0056312E"/>
    <w:rsid w:val="00566FDE"/>
    <w:rsid w:val="00567250"/>
    <w:rsid w:val="00572B17"/>
    <w:rsid w:val="005769A2"/>
    <w:rsid w:val="00576E3E"/>
    <w:rsid w:val="005817F9"/>
    <w:rsid w:val="005858FD"/>
    <w:rsid w:val="00592CDB"/>
    <w:rsid w:val="00597D30"/>
    <w:rsid w:val="005A3CA8"/>
    <w:rsid w:val="005B4233"/>
    <w:rsid w:val="005B6B9E"/>
    <w:rsid w:val="005B79C6"/>
    <w:rsid w:val="005C2A52"/>
    <w:rsid w:val="005C2D5D"/>
    <w:rsid w:val="005C726D"/>
    <w:rsid w:val="005D1867"/>
    <w:rsid w:val="005D1DD1"/>
    <w:rsid w:val="005D20C3"/>
    <w:rsid w:val="005D3238"/>
    <w:rsid w:val="005D3CD4"/>
    <w:rsid w:val="005D535F"/>
    <w:rsid w:val="005E2180"/>
    <w:rsid w:val="005E51AE"/>
    <w:rsid w:val="005E61CD"/>
    <w:rsid w:val="005E6DB4"/>
    <w:rsid w:val="005F1EAA"/>
    <w:rsid w:val="005F32E0"/>
    <w:rsid w:val="005F3669"/>
    <w:rsid w:val="005F3A49"/>
    <w:rsid w:val="005F49E6"/>
    <w:rsid w:val="005F5C19"/>
    <w:rsid w:val="005F6405"/>
    <w:rsid w:val="00600E6C"/>
    <w:rsid w:val="006025B7"/>
    <w:rsid w:val="0060358E"/>
    <w:rsid w:val="00604B7D"/>
    <w:rsid w:val="00605BA4"/>
    <w:rsid w:val="00610B58"/>
    <w:rsid w:val="0061211B"/>
    <w:rsid w:val="00614768"/>
    <w:rsid w:val="00614D87"/>
    <w:rsid w:val="00615DAE"/>
    <w:rsid w:val="00616E07"/>
    <w:rsid w:val="00616E7F"/>
    <w:rsid w:val="00630585"/>
    <w:rsid w:val="006311A9"/>
    <w:rsid w:val="0063275C"/>
    <w:rsid w:val="00632875"/>
    <w:rsid w:val="00632B6A"/>
    <w:rsid w:val="00635E47"/>
    <w:rsid w:val="00640B86"/>
    <w:rsid w:val="0064341C"/>
    <w:rsid w:val="00651860"/>
    <w:rsid w:val="00651B76"/>
    <w:rsid w:val="00651C77"/>
    <w:rsid w:val="00651F8C"/>
    <w:rsid w:val="00654EF0"/>
    <w:rsid w:val="0065754D"/>
    <w:rsid w:val="006610F0"/>
    <w:rsid w:val="006641D7"/>
    <w:rsid w:val="0066619D"/>
    <w:rsid w:val="006672E6"/>
    <w:rsid w:val="00670A72"/>
    <w:rsid w:val="006745D7"/>
    <w:rsid w:val="00680062"/>
    <w:rsid w:val="006808DB"/>
    <w:rsid w:val="0068317B"/>
    <w:rsid w:val="00683835"/>
    <w:rsid w:val="006842E9"/>
    <w:rsid w:val="006935EF"/>
    <w:rsid w:val="0069392F"/>
    <w:rsid w:val="00694BE3"/>
    <w:rsid w:val="00695C8C"/>
    <w:rsid w:val="00696485"/>
    <w:rsid w:val="00697272"/>
    <w:rsid w:val="006A2AC9"/>
    <w:rsid w:val="006A460B"/>
    <w:rsid w:val="006A7B9D"/>
    <w:rsid w:val="006B05D0"/>
    <w:rsid w:val="006B32E7"/>
    <w:rsid w:val="006B3A57"/>
    <w:rsid w:val="006C0147"/>
    <w:rsid w:val="006C32CB"/>
    <w:rsid w:val="006C7E10"/>
    <w:rsid w:val="006D14C4"/>
    <w:rsid w:val="006D558C"/>
    <w:rsid w:val="006E0735"/>
    <w:rsid w:val="006E1864"/>
    <w:rsid w:val="006E7198"/>
    <w:rsid w:val="006F0EA0"/>
    <w:rsid w:val="006F30F5"/>
    <w:rsid w:val="006F4101"/>
    <w:rsid w:val="006F5310"/>
    <w:rsid w:val="006F5F80"/>
    <w:rsid w:val="007070F3"/>
    <w:rsid w:val="00707FBC"/>
    <w:rsid w:val="00712667"/>
    <w:rsid w:val="0072363F"/>
    <w:rsid w:val="00730426"/>
    <w:rsid w:val="00730888"/>
    <w:rsid w:val="00740C36"/>
    <w:rsid w:val="00741890"/>
    <w:rsid w:val="00743961"/>
    <w:rsid w:val="00743BBD"/>
    <w:rsid w:val="00746674"/>
    <w:rsid w:val="0075450D"/>
    <w:rsid w:val="0075454B"/>
    <w:rsid w:val="00756555"/>
    <w:rsid w:val="00756705"/>
    <w:rsid w:val="00764B7F"/>
    <w:rsid w:val="007717B8"/>
    <w:rsid w:val="00775808"/>
    <w:rsid w:val="007761BB"/>
    <w:rsid w:val="0078244C"/>
    <w:rsid w:val="007826DF"/>
    <w:rsid w:val="007847D4"/>
    <w:rsid w:val="007848CC"/>
    <w:rsid w:val="00785678"/>
    <w:rsid w:val="007858B5"/>
    <w:rsid w:val="00786EDE"/>
    <w:rsid w:val="00791E5D"/>
    <w:rsid w:val="00793513"/>
    <w:rsid w:val="007959CB"/>
    <w:rsid w:val="007961D8"/>
    <w:rsid w:val="007A1EDE"/>
    <w:rsid w:val="007A373D"/>
    <w:rsid w:val="007A4611"/>
    <w:rsid w:val="007B02FB"/>
    <w:rsid w:val="007B0B3A"/>
    <w:rsid w:val="007B229D"/>
    <w:rsid w:val="007B499E"/>
    <w:rsid w:val="007B72ED"/>
    <w:rsid w:val="007B732C"/>
    <w:rsid w:val="007B7D5E"/>
    <w:rsid w:val="007C320E"/>
    <w:rsid w:val="007C3A73"/>
    <w:rsid w:val="007D480E"/>
    <w:rsid w:val="007D638C"/>
    <w:rsid w:val="007E484F"/>
    <w:rsid w:val="007E5222"/>
    <w:rsid w:val="007E5C34"/>
    <w:rsid w:val="007F078D"/>
    <w:rsid w:val="007F0A12"/>
    <w:rsid w:val="007F23EB"/>
    <w:rsid w:val="007F63A0"/>
    <w:rsid w:val="007F7395"/>
    <w:rsid w:val="00804A90"/>
    <w:rsid w:val="00805356"/>
    <w:rsid w:val="008059ED"/>
    <w:rsid w:val="00815E4E"/>
    <w:rsid w:val="00821A44"/>
    <w:rsid w:val="00825264"/>
    <w:rsid w:val="00825321"/>
    <w:rsid w:val="00826A68"/>
    <w:rsid w:val="00830C10"/>
    <w:rsid w:val="0083266F"/>
    <w:rsid w:val="00836EF0"/>
    <w:rsid w:val="00845E9F"/>
    <w:rsid w:val="00847CB2"/>
    <w:rsid w:val="008508AC"/>
    <w:rsid w:val="00853882"/>
    <w:rsid w:val="008555D7"/>
    <w:rsid w:val="00855C74"/>
    <w:rsid w:val="008572A7"/>
    <w:rsid w:val="00857E5D"/>
    <w:rsid w:val="00860BCF"/>
    <w:rsid w:val="00867A73"/>
    <w:rsid w:val="00872CDA"/>
    <w:rsid w:val="00873051"/>
    <w:rsid w:val="0088010C"/>
    <w:rsid w:val="00883DA4"/>
    <w:rsid w:val="00890785"/>
    <w:rsid w:val="0089319F"/>
    <w:rsid w:val="0089414D"/>
    <w:rsid w:val="008A6B7F"/>
    <w:rsid w:val="008B0E76"/>
    <w:rsid w:val="008B12C8"/>
    <w:rsid w:val="008B2A4A"/>
    <w:rsid w:val="008B4A8A"/>
    <w:rsid w:val="008B628C"/>
    <w:rsid w:val="008C6DEB"/>
    <w:rsid w:val="008D1760"/>
    <w:rsid w:val="008D2C95"/>
    <w:rsid w:val="008D639B"/>
    <w:rsid w:val="008E0919"/>
    <w:rsid w:val="008E0C8D"/>
    <w:rsid w:val="008E1522"/>
    <w:rsid w:val="008E372D"/>
    <w:rsid w:val="008E77D9"/>
    <w:rsid w:val="008F14DF"/>
    <w:rsid w:val="008F187F"/>
    <w:rsid w:val="008F1B01"/>
    <w:rsid w:val="008F78D3"/>
    <w:rsid w:val="00900383"/>
    <w:rsid w:val="00905ABA"/>
    <w:rsid w:val="00910EF8"/>
    <w:rsid w:val="00915284"/>
    <w:rsid w:val="00915CC7"/>
    <w:rsid w:val="0091682C"/>
    <w:rsid w:val="0092251A"/>
    <w:rsid w:val="00927989"/>
    <w:rsid w:val="00941F47"/>
    <w:rsid w:val="00943013"/>
    <w:rsid w:val="0094322E"/>
    <w:rsid w:val="00952794"/>
    <w:rsid w:val="009539D0"/>
    <w:rsid w:val="00953F52"/>
    <w:rsid w:val="0095408B"/>
    <w:rsid w:val="00954341"/>
    <w:rsid w:val="00964363"/>
    <w:rsid w:val="0096683F"/>
    <w:rsid w:val="00973157"/>
    <w:rsid w:val="00975205"/>
    <w:rsid w:val="009814C1"/>
    <w:rsid w:val="00987C88"/>
    <w:rsid w:val="00995BBB"/>
    <w:rsid w:val="009A10D0"/>
    <w:rsid w:val="009A37C8"/>
    <w:rsid w:val="009A60F8"/>
    <w:rsid w:val="009B2A6E"/>
    <w:rsid w:val="009B520A"/>
    <w:rsid w:val="009B69ED"/>
    <w:rsid w:val="009B759A"/>
    <w:rsid w:val="009B7A42"/>
    <w:rsid w:val="009C4CBE"/>
    <w:rsid w:val="009C5C43"/>
    <w:rsid w:val="009D00FF"/>
    <w:rsid w:val="009D099F"/>
    <w:rsid w:val="009D28D0"/>
    <w:rsid w:val="009D5036"/>
    <w:rsid w:val="009E066A"/>
    <w:rsid w:val="009E0985"/>
    <w:rsid w:val="009E1A15"/>
    <w:rsid w:val="009E202E"/>
    <w:rsid w:val="009E2D2D"/>
    <w:rsid w:val="009E6295"/>
    <w:rsid w:val="009E7AEE"/>
    <w:rsid w:val="009F113A"/>
    <w:rsid w:val="00A0127F"/>
    <w:rsid w:val="00A155AF"/>
    <w:rsid w:val="00A17755"/>
    <w:rsid w:val="00A2774E"/>
    <w:rsid w:val="00A3099E"/>
    <w:rsid w:val="00A30E96"/>
    <w:rsid w:val="00A32075"/>
    <w:rsid w:val="00A369CB"/>
    <w:rsid w:val="00A403E6"/>
    <w:rsid w:val="00A428EF"/>
    <w:rsid w:val="00A462EF"/>
    <w:rsid w:val="00A50626"/>
    <w:rsid w:val="00A529C4"/>
    <w:rsid w:val="00A53331"/>
    <w:rsid w:val="00A53624"/>
    <w:rsid w:val="00A53C6E"/>
    <w:rsid w:val="00A53EE9"/>
    <w:rsid w:val="00A54470"/>
    <w:rsid w:val="00A5523B"/>
    <w:rsid w:val="00A6050A"/>
    <w:rsid w:val="00A67F12"/>
    <w:rsid w:val="00A70D42"/>
    <w:rsid w:val="00A72044"/>
    <w:rsid w:val="00A73CD1"/>
    <w:rsid w:val="00A75BB9"/>
    <w:rsid w:val="00A76424"/>
    <w:rsid w:val="00A76CD9"/>
    <w:rsid w:val="00A81D0B"/>
    <w:rsid w:val="00A82D53"/>
    <w:rsid w:val="00A838DB"/>
    <w:rsid w:val="00A86C5E"/>
    <w:rsid w:val="00A9151E"/>
    <w:rsid w:val="00A92B4B"/>
    <w:rsid w:val="00A96FAC"/>
    <w:rsid w:val="00AB214B"/>
    <w:rsid w:val="00AC10BA"/>
    <w:rsid w:val="00AC3F83"/>
    <w:rsid w:val="00AD6523"/>
    <w:rsid w:val="00AD6C86"/>
    <w:rsid w:val="00AD7634"/>
    <w:rsid w:val="00AE06EB"/>
    <w:rsid w:val="00AF0BDA"/>
    <w:rsid w:val="00AF3421"/>
    <w:rsid w:val="00AF45AB"/>
    <w:rsid w:val="00AF463F"/>
    <w:rsid w:val="00AF6923"/>
    <w:rsid w:val="00AF73D1"/>
    <w:rsid w:val="00AF7D52"/>
    <w:rsid w:val="00B006AB"/>
    <w:rsid w:val="00B03BB2"/>
    <w:rsid w:val="00B13054"/>
    <w:rsid w:val="00B1356E"/>
    <w:rsid w:val="00B17B5B"/>
    <w:rsid w:val="00B20AFA"/>
    <w:rsid w:val="00B21997"/>
    <w:rsid w:val="00B23039"/>
    <w:rsid w:val="00B25348"/>
    <w:rsid w:val="00B33E5B"/>
    <w:rsid w:val="00B370BA"/>
    <w:rsid w:val="00B40538"/>
    <w:rsid w:val="00B4350F"/>
    <w:rsid w:val="00B43C53"/>
    <w:rsid w:val="00B52827"/>
    <w:rsid w:val="00B549B0"/>
    <w:rsid w:val="00B60972"/>
    <w:rsid w:val="00B62A6E"/>
    <w:rsid w:val="00B642EB"/>
    <w:rsid w:val="00B703E0"/>
    <w:rsid w:val="00B72FAA"/>
    <w:rsid w:val="00B74AF0"/>
    <w:rsid w:val="00B74CC5"/>
    <w:rsid w:val="00B74D3C"/>
    <w:rsid w:val="00B77D1C"/>
    <w:rsid w:val="00B82545"/>
    <w:rsid w:val="00B91EF9"/>
    <w:rsid w:val="00B91FC1"/>
    <w:rsid w:val="00B96D17"/>
    <w:rsid w:val="00BA3AD8"/>
    <w:rsid w:val="00BA4C50"/>
    <w:rsid w:val="00BA765C"/>
    <w:rsid w:val="00BB0877"/>
    <w:rsid w:val="00BB7F95"/>
    <w:rsid w:val="00BC42F6"/>
    <w:rsid w:val="00BC4FBF"/>
    <w:rsid w:val="00BD196F"/>
    <w:rsid w:val="00BD2F7E"/>
    <w:rsid w:val="00BD68FB"/>
    <w:rsid w:val="00BE2C95"/>
    <w:rsid w:val="00BE635A"/>
    <w:rsid w:val="00BF43F6"/>
    <w:rsid w:val="00BF5CA2"/>
    <w:rsid w:val="00C00F56"/>
    <w:rsid w:val="00C01A98"/>
    <w:rsid w:val="00C01F8F"/>
    <w:rsid w:val="00C02735"/>
    <w:rsid w:val="00C02D19"/>
    <w:rsid w:val="00C03D0D"/>
    <w:rsid w:val="00C04BE2"/>
    <w:rsid w:val="00C1185C"/>
    <w:rsid w:val="00C1227F"/>
    <w:rsid w:val="00C15CAB"/>
    <w:rsid w:val="00C15EF3"/>
    <w:rsid w:val="00C20BA4"/>
    <w:rsid w:val="00C20C24"/>
    <w:rsid w:val="00C20D87"/>
    <w:rsid w:val="00C21D33"/>
    <w:rsid w:val="00C23E11"/>
    <w:rsid w:val="00C2591A"/>
    <w:rsid w:val="00C338A0"/>
    <w:rsid w:val="00C358E0"/>
    <w:rsid w:val="00C36BCB"/>
    <w:rsid w:val="00C36C65"/>
    <w:rsid w:val="00C36D26"/>
    <w:rsid w:val="00C43E69"/>
    <w:rsid w:val="00C44C0F"/>
    <w:rsid w:val="00C4561F"/>
    <w:rsid w:val="00C46753"/>
    <w:rsid w:val="00C470E5"/>
    <w:rsid w:val="00C47B4B"/>
    <w:rsid w:val="00C533B6"/>
    <w:rsid w:val="00C53424"/>
    <w:rsid w:val="00C54EB3"/>
    <w:rsid w:val="00C577AC"/>
    <w:rsid w:val="00C609E1"/>
    <w:rsid w:val="00C6366F"/>
    <w:rsid w:val="00C706FE"/>
    <w:rsid w:val="00C76CA0"/>
    <w:rsid w:val="00C83C4D"/>
    <w:rsid w:val="00C83EFF"/>
    <w:rsid w:val="00C84583"/>
    <w:rsid w:val="00C849FC"/>
    <w:rsid w:val="00C86FAB"/>
    <w:rsid w:val="00C87858"/>
    <w:rsid w:val="00C91032"/>
    <w:rsid w:val="00C93EF8"/>
    <w:rsid w:val="00C947D6"/>
    <w:rsid w:val="00C94CED"/>
    <w:rsid w:val="00C95477"/>
    <w:rsid w:val="00C963B9"/>
    <w:rsid w:val="00CA0977"/>
    <w:rsid w:val="00CA0BE8"/>
    <w:rsid w:val="00CA2E7D"/>
    <w:rsid w:val="00CA3BAE"/>
    <w:rsid w:val="00CA7A48"/>
    <w:rsid w:val="00CB0F57"/>
    <w:rsid w:val="00CB1622"/>
    <w:rsid w:val="00CB3029"/>
    <w:rsid w:val="00CB32AC"/>
    <w:rsid w:val="00CB5F4D"/>
    <w:rsid w:val="00CC1A86"/>
    <w:rsid w:val="00CC41BA"/>
    <w:rsid w:val="00CC64E6"/>
    <w:rsid w:val="00CD6E71"/>
    <w:rsid w:val="00CE2E5B"/>
    <w:rsid w:val="00CE525F"/>
    <w:rsid w:val="00CE621B"/>
    <w:rsid w:val="00CE7F80"/>
    <w:rsid w:val="00CF2169"/>
    <w:rsid w:val="00CF2CB1"/>
    <w:rsid w:val="00CF4684"/>
    <w:rsid w:val="00CF702D"/>
    <w:rsid w:val="00D005B7"/>
    <w:rsid w:val="00D02DF2"/>
    <w:rsid w:val="00D06FBA"/>
    <w:rsid w:val="00D1028B"/>
    <w:rsid w:val="00D10D36"/>
    <w:rsid w:val="00D12822"/>
    <w:rsid w:val="00D13EA6"/>
    <w:rsid w:val="00D17541"/>
    <w:rsid w:val="00D26953"/>
    <w:rsid w:val="00D3060E"/>
    <w:rsid w:val="00D30F75"/>
    <w:rsid w:val="00D32637"/>
    <w:rsid w:val="00D40D6D"/>
    <w:rsid w:val="00D44C81"/>
    <w:rsid w:val="00D5329E"/>
    <w:rsid w:val="00D54E42"/>
    <w:rsid w:val="00D55876"/>
    <w:rsid w:val="00D567CA"/>
    <w:rsid w:val="00D56D23"/>
    <w:rsid w:val="00D64929"/>
    <w:rsid w:val="00D72EB5"/>
    <w:rsid w:val="00D754A9"/>
    <w:rsid w:val="00D767F4"/>
    <w:rsid w:val="00D80826"/>
    <w:rsid w:val="00D8600C"/>
    <w:rsid w:val="00D861D4"/>
    <w:rsid w:val="00D87315"/>
    <w:rsid w:val="00D91683"/>
    <w:rsid w:val="00D97B79"/>
    <w:rsid w:val="00DA0BAF"/>
    <w:rsid w:val="00DA2491"/>
    <w:rsid w:val="00DA3BC3"/>
    <w:rsid w:val="00DA489E"/>
    <w:rsid w:val="00DA5138"/>
    <w:rsid w:val="00DA7DD3"/>
    <w:rsid w:val="00DB13D9"/>
    <w:rsid w:val="00DC14C3"/>
    <w:rsid w:val="00DC24D9"/>
    <w:rsid w:val="00DD00CC"/>
    <w:rsid w:val="00DD3000"/>
    <w:rsid w:val="00DD5D37"/>
    <w:rsid w:val="00DE359B"/>
    <w:rsid w:val="00DE56C0"/>
    <w:rsid w:val="00DE65EA"/>
    <w:rsid w:val="00E01EEA"/>
    <w:rsid w:val="00E06236"/>
    <w:rsid w:val="00E072DE"/>
    <w:rsid w:val="00E07D29"/>
    <w:rsid w:val="00E11621"/>
    <w:rsid w:val="00E11A04"/>
    <w:rsid w:val="00E16998"/>
    <w:rsid w:val="00E2401E"/>
    <w:rsid w:val="00E251FF"/>
    <w:rsid w:val="00E27804"/>
    <w:rsid w:val="00E27D64"/>
    <w:rsid w:val="00E301A8"/>
    <w:rsid w:val="00E30AB0"/>
    <w:rsid w:val="00E32E08"/>
    <w:rsid w:val="00E43118"/>
    <w:rsid w:val="00E4448D"/>
    <w:rsid w:val="00E44855"/>
    <w:rsid w:val="00E510C2"/>
    <w:rsid w:val="00E64ED8"/>
    <w:rsid w:val="00E7462D"/>
    <w:rsid w:val="00E74D63"/>
    <w:rsid w:val="00E76E0B"/>
    <w:rsid w:val="00E8437F"/>
    <w:rsid w:val="00E8449E"/>
    <w:rsid w:val="00E84B08"/>
    <w:rsid w:val="00E8511C"/>
    <w:rsid w:val="00E96D61"/>
    <w:rsid w:val="00EA387D"/>
    <w:rsid w:val="00EA5162"/>
    <w:rsid w:val="00EB0716"/>
    <w:rsid w:val="00EB10AF"/>
    <w:rsid w:val="00EB1C26"/>
    <w:rsid w:val="00EB1FC7"/>
    <w:rsid w:val="00EB2354"/>
    <w:rsid w:val="00EB297A"/>
    <w:rsid w:val="00EC1BFA"/>
    <w:rsid w:val="00EC2FB7"/>
    <w:rsid w:val="00EC3792"/>
    <w:rsid w:val="00EC490F"/>
    <w:rsid w:val="00ED3134"/>
    <w:rsid w:val="00ED3F9D"/>
    <w:rsid w:val="00ED6C08"/>
    <w:rsid w:val="00EE1F87"/>
    <w:rsid w:val="00EE6933"/>
    <w:rsid w:val="00EE7882"/>
    <w:rsid w:val="00EE7BBB"/>
    <w:rsid w:val="00EF15EA"/>
    <w:rsid w:val="00EF1AA4"/>
    <w:rsid w:val="00EF2E14"/>
    <w:rsid w:val="00EF3930"/>
    <w:rsid w:val="00EF6020"/>
    <w:rsid w:val="00EF661E"/>
    <w:rsid w:val="00F00FFA"/>
    <w:rsid w:val="00F01897"/>
    <w:rsid w:val="00F04927"/>
    <w:rsid w:val="00F0561C"/>
    <w:rsid w:val="00F07793"/>
    <w:rsid w:val="00F10635"/>
    <w:rsid w:val="00F12A75"/>
    <w:rsid w:val="00F16AB4"/>
    <w:rsid w:val="00F16B67"/>
    <w:rsid w:val="00F16EEF"/>
    <w:rsid w:val="00F177A0"/>
    <w:rsid w:val="00F2317A"/>
    <w:rsid w:val="00F356E7"/>
    <w:rsid w:val="00F41006"/>
    <w:rsid w:val="00F410FB"/>
    <w:rsid w:val="00F42E61"/>
    <w:rsid w:val="00F4746E"/>
    <w:rsid w:val="00F47F5F"/>
    <w:rsid w:val="00F61493"/>
    <w:rsid w:val="00F6342C"/>
    <w:rsid w:val="00F64526"/>
    <w:rsid w:val="00F654E1"/>
    <w:rsid w:val="00F65E4C"/>
    <w:rsid w:val="00F664A7"/>
    <w:rsid w:val="00F66D27"/>
    <w:rsid w:val="00F7055C"/>
    <w:rsid w:val="00F75298"/>
    <w:rsid w:val="00F75A43"/>
    <w:rsid w:val="00F75DBE"/>
    <w:rsid w:val="00F75E54"/>
    <w:rsid w:val="00F80FF8"/>
    <w:rsid w:val="00F8517B"/>
    <w:rsid w:val="00F91971"/>
    <w:rsid w:val="00F935D0"/>
    <w:rsid w:val="00F975BC"/>
    <w:rsid w:val="00FB213B"/>
    <w:rsid w:val="00FB3D1D"/>
    <w:rsid w:val="00FC2B3E"/>
    <w:rsid w:val="00FD0AE7"/>
    <w:rsid w:val="00FD1252"/>
    <w:rsid w:val="00FD1802"/>
    <w:rsid w:val="00FD3CA6"/>
    <w:rsid w:val="00FD47DE"/>
    <w:rsid w:val="00FE0BEE"/>
    <w:rsid w:val="00FE44D7"/>
    <w:rsid w:val="00FE48B7"/>
    <w:rsid w:val="00FE4BC0"/>
    <w:rsid w:val="00FF3A7B"/>
    <w:rsid w:val="00FF41E4"/>
    <w:rsid w:val="00FF6797"/>
    <w:rsid w:val="00FF6B0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uiPriority="99"/>
    <w:lsdException w:name="footer" w:uiPriority="99"/>
    <w:lsdException w:name="caption" w:qFormat="1"/>
    <w:lsdException w:name="table of figures" w:uiPriority="99"/>
    <w:lsdException w:name="envelope address" w:uiPriority="99"/>
    <w:lsdException w:name="envelope return" w:uiPriority="99"/>
    <w:lsdException w:name="footnote reference" w:uiPriority="99"/>
    <w:lsdException w:name="macro" w:uiPriority="99"/>
    <w:lsdException w:name="Title" w:semiHidden="0" w:unhideWhenUsed="0" w:qFormat="1"/>
    <w:lsdException w:name="Closing" w:uiPriority="99"/>
    <w:lsdException w:name="Signature" w:uiPriority="99"/>
    <w:lsdException w:name="Default Paragraph Font" w:uiPriority="1"/>
    <w:lsdException w:name="Body Text" w:qFormat="1"/>
    <w:lsdException w:name="Message Header"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lock Text" w:uiPriority="99"/>
    <w:lsdException w:name="Hyperlink" w:uiPriority="99"/>
    <w:lsdException w:name="FollowedHyperlink" w:uiPriority="99"/>
    <w:lsdException w:name="Strong" w:semiHidden="0" w:uiPriority="22" w:unhideWhenUsed="0" w:qFormat="1"/>
    <w:lsdException w:name="Emphasis" w:semiHidden="0" w:unhideWhenUsed="0" w:qFormat="1"/>
    <w:lsdException w:name="Plain Text"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42B3E"/>
  </w:style>
  <w:style w:type="paragraph" w:styleId="10">
    <w:name w:val="heading 1"/>
    <w:basedOn w:val="a1"/>
    <w:next w:val="a1"/>
    <w:link w:val="11"/>
    <w:qFormat/>
    <w:rsid w:val="003E38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1"/>
    <w:next w:val="a1"/>
    <w:link w:val="21"/>
    <w:qFormat/>
    <w:rsid w:val="005E6DB4"/>
    <w:pPr>
      <w:widowControl w:val="0"/>
      <w:tabs>
        <w:tab w:val="num" w:pos="1986"/>
      </w:tabs>
      <w:suppressAutoHyphens/>
      <w:spacing w:before="240" w:after="120" w:line="240" w:lineRule="auto"/>
      <w:ind w:left="1986" w:hanging="851"/>
      <w:jc w:val="both"/>
      <w:textAlignment w:val="baseline"/>
      <w:outlineLvl w:val="1"/>
    </w:pPr>
    <w:rPr>
      <w:rFonts w:ascii="Arial Black" w:eastAsia="Microsoft YaHei" w:hAnsi="Arial Black" w:cs="Times New Roman"/>
      <w:spacing w:val="-10"/>
      <w:kern w:val="28"/>
      <w:szCs w:val="24"/>
    </w:rPr>
  </w:style>
  <w:style w:type="paragraph" w:styleId="30">
    <w:name w:val="heading 3"/>
    <w:basedOn w:val="a1"/>
    <w:next w:val="a1"/>
    <w:link w:val="31"/>
    <w:qFormat/>
    <w:rsid w:val="005E6DB4"/>
    <w:pPr>
      <w:widowControl w:val="0"/>
      <w:tabs>
        <w:tab w:val="num" w:pos="2105"/>
      </w:tabs>
      <w:adjustRightInd w:val="0"/>
      <w:spacing w:before="240" w:after="120" w:line="240" w:lineRule="atLeast"/>
      <w:ind w:left="2105" w:hanging="1134"/>
      <w:jc w:val="both"/>
      <w:textAlignment w:val="baseline"/>
      <w:outlineLvl w:val="2"/>
    </w:pPr>
    <w:rPr>
      <w:rFonts w:ascii="Arial" w:eastAsia="Microsoft YaHei" w:hAnsi="Arial" w:cs="Times New Roman"/>
      <w:b/>
      <w:spacing w:val="-10"/>
      <w:kern w:val="28"/>
    </w:rPr>
  </w:style>
  <w:style w:type="paragraph" w:styleId="4">
    <w:name w:val="heading 4"/>
    <w:basedOn w:val="a1"/>
    <w:next w:val="a1"/>
    <w:link w:val="40"/>
    <w:qFormat/>
    <w:rsid w:val="005E6DB4"/>
    <w:pPr>
      <w:keepNext/>
      <w:keepLines/>
      <w:widowControl w:val="0"/>
      <w:tabs>
        <w:tab w:val="num" w:pos="2029"/>
      </w:tabs>
      <w:adjustRightInd w:val="0"/>
      <w:spacing w:before="240" w:after="120" w:line="240" w:lineRule="atLeast"/>
      <w:ind w:left="2029" w:hanging="1418"/>
      <w:jc w:val="both"/>
      <w:textAlignment w:val="baseline"/>
      <w:outlineLvl w:val="3"/>
    </w:pPr>
    <w:rPr>
      <w:rFonts w:ascii="Arial" w:eastAsia="Microsoft YaHei" w:hAnsi="Arial" w:cs="Times New Roman"/>
      <w:b/>
      <w:i/>
      <w:spacing w:val="-4"/>
      <w:kern w:val="28"/>
    </w:rPr>
  </w:style>
  <w:style w:type="paragraph" w:styleId="5">
    <w:name w:val="heading 5"/>
    <w:basedOn w:val="a1"/>
    <w:next w:val="a1"/>
    <w:link w:val="50"/>
    <w:qFormat/>
    <w:rsid w:val="005E6DB4"/>
    <w:pPr>
      <w:widowControl w:val="0"/>
      <w:adjustRightInd w:val="0"/>
      <w:spacing w:before="120" w:after="120" w:line="240" w:lineRule="auto"/>
      <w:ind w:firstLine="567"/>
      <w:jc w:val="both"/>
      <w:textAlignment w:val="baseline"/>
      <w:outlineLvl w:val="4"/>
    </w:pPr>
    <w:rPr>
      <w:rFonts w:ascii="Arial" w:eastAsia="Microsoft YaHei" w:hAnsi="Arial" w:cs="Times New Roman"/>
      <w:spacing w:val="-5"/>
    </w:rPr>
  </w:style>
  <w:style w:type="paragraph" w:styleId="6">
    <w:name w:val="heading 6"/>
    <w:basedOn w:val="a1"/>
    <w:next w:val="a1"/>
    <w:link w:val="60"/>
    <w:qFormat/>
    <w:rsid w:val="005E6DB4"/>
    <w:pPr>
      <w:keepNext/>
      <w:keepLines/>
      <w:widowControl w:val="0"/>
      <w:adjustRightInd w:val="0"/>
      <w:spacing w:before="140" w:after="120" w:line="220" w:lineRule="atLeast"/>
      <w:ind w:firstLine="567"/>
      <w:jc w:val="both"/>
      <w:textAlignment w:val="baseline"/>
      <w:outlineLvl w:val="5"/>
    </w:pPr>
    <w:rPr>
      <w:rFonts w:ascii="Arial" w:eastAsia="Microsoft YaHei" w:hAnsi="Arial" w:cs="Times New Roman"/>
      <w:b/>
      <w:i/>
      <w:spacing w:val="-4"/>
      <w:kern w:val="28"/>
      <w:szCs w:val="28"/>
    </w:rPr>
  </w:style>
  <w:style w:type="paragraph" w:styleId="7">
    <w:name w:val="heading 7"/>
    <w:basedOn w:val="a1"/>
    <w:next w:val="a1"/>
    <w:link w:val="70"/>
    <w:qFormat/>
    <w:rsid w:val="005E6DB4"/>
    <w:pPr>
      <w:keepNext/>
      <w:keepLines/>
      <w:widowControl w:val="0"/>
      <w:adjustRightInd w:val="0"/>
      <w:spacing w:before="140" w:after="120" w:line="220" w:lineRule="atLeast"/>
      <w:ind w:firstLine="567"/>
      <w:jc w:val="both"/>
      <w:textAlignment w:val="baseline"/>
      <w:outlineLvl w:val="6"/>
    </w:pPr>
    <w:rPr>
      <w:rFonts w:ascii="Arial" w:eastAsia="Microsoft YaHei" w:hAnsi="Arial" w:cs="Times New Roman"/>
      <w:b/>
      <w:spacing w:val="-4"/>
      <w:kern w:val="28"/>
      <w:szCs w:val="28"/>
    </w:rPr>
  </w:style>
  <w:style w:type="paragraph" w:styleId="8">
    <w:name w:val="heading 8"/>
    <w:basedOn w:val="a1"/>
    <w:next w:val="a1"/>
    <w:link w:val="80"/>
    <w:qFormat/>
    <w:rsid w:val="005E6DB4"/>
    <w:pPr>
      <w:keepNext/>
      <w:keepLines/>
      <w:widowControl w:val="0"/>
      <w:adjustRightInd w:val="0"/>
      <w:spacing w:before="140" w:after="120" w:line="220" w:lineRule="atLeast"/>
      <w:ind w:firstLine="567"/>
      <w:jc w:val="both"/>
      <w:textAlignment w:val="baseline"/>
      <w:outlineLvl w:val="7"/>
    </w:pPr>
    <w:rPr>
      <w:rFonts w:ascii="Arial" w:eastAsia="Microsoft YaHei" w:hAnsi="Arial" w:cs="Times New Roman"/>
      <w:b/>
      <w:i/>
      <w:spacing w:val="-4"/>
      <w:kern w:val="28"/>
      <w:sz w:val="18"/>
      <w:szCs w:val="28"/>
    </w:rPr>
  </w:style>
  <w:style w:type="paragraph" w:styleId="9">
    <w:name w:val="heading 9"/>
    <w:basedOn w:val="a1"/>
    <w:next w:val="a1"/>
    <w:link w:val="90"/>
    <w:qFormat/>
    <w:rsid w:val="005E6DB4"/>
    <w:pPr>
      <w:keepNext/>
      <w:keepLines/>
      <w:widowControl w:val="0"/>
      <w:adjustRightInd w:val="0"/>
      <w:spacing w:before="140" w:after="120" w:line="220" w:lineRule="atLeast"/>
      <w:ind w:firstLine="567"/>
      <w:jc w:val="both"/>
      <w:textAlignment w:val="baseline"/>
      <w:outlineLvl w:val="8"/>
    </w:pPr>
    <w:rPr>
      <w:rFonts w:ascii="Arial" w:eastAsia="Microsoft YaHei" w:hAnsi="Arial" w:cs="Times New Roman"/>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59"/>
    <w:rsid w:val="00A462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
    <w:name w:val="Сетка таблицы1"/>
    <w:basedOn w:val="a3"/>
    <w:next w:val="a5"/>
    <w:rsid w:val="006672E6"/>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3"/>
    <w:next w:val="a5"/>
    <w:rsid w:val="00AC10BA"/>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3"/>
    <w:next w:val="a5"/>
    <w:uiPriority w:val="59"/>
    <w:rsid w:val="00D10D36"/>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1"/>
    <w:uiPriority w:val="34"/>
    <w:qFormat/>
    <w:rsid w:val="001E266D"/>
    <w:pPr>
      <w:ind w:left="720"/>
      <w:contextualSpacing/>
    </w:pPr>
  </w:style>
  <w:style w:type="table" w:customStyle="1" w:styleId="41">
    <w:name w:val="Сетка таблицы4"/>
    <w:basedOn w:val="a3"/>
    <w:next w:val="a5"/>
    <w:uiPriority w:val="59"/>
    <w:rsid w:val="002F6E26"/>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3"/>
    <w:next w:val="a5"/>
    <w:uiPriority w:val="59"/>
    <w:rsid w:val="00FD47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3"/>
    <w:next w:val="a5"/>
    <w:uiPriority w:val="59"/>
    <w:rsid w:val="00A3099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basedOn w:val="a3"/>
    <w:next w:val="a5"/>
    <w:uiPriority w:val="59"/>
    <w:rsid w:val="007F739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3"/>
    <w:next w:val="a5"/>
    <w:uiPriority w:val="59"/>
    <w:rsid w:val="007F739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
    <w:name w:val="Сетка таблицы9"/>
    <w:basedOn w:val="a3"/>
    <w:next w:val="a5"/>
    <w:uiPriority w:val="59"/>
    <w:rsid w:val="007F739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next w:val="a5"/>
    <w:uiPriority w:val="59"/>
    <w:rsid w:val="00DB13D9"/>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next w:val="a5"/>
    <w:uiPriority w:val="59"/>
    <w:rsid w:val="00A53C6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next w:val="a5"/>
    <w:uiPriority w:val="59"/>
    <w:rsid w:val="00A53C6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Сетка таблицы13"/>
    <w:basedOn w:val="a3"/>
    <w:next w:val="a5"/>
    <w:uiPriority w:val="59"/>
    <w:rsid w:val="00A53C6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4"/>
    <w:basedOn w:val="a3"/>
    <w:next w:val="a5"/>
    <w:uiPriority w:val="59"/>
    <w:rsid w:val="00B43C53"/>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5"/>
    <w:basedOn w:val="a3"/>
    <w:next w:val="a5"/>
    <w:uiPriority w:val="59"/>
    <w:rsid w:val="00B43C53"/>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6"/>
    <w:basedOn w:val="a3"/>
    <w:next w:val="a5"/>
    <w:uiPriority w:val="59"/>
    <w:rsid w:val="003F2CCB"/>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Сетка таблицы17"/>
    <w:basedOn w:val="a3"/>
    <w:next w:val="a5"/>
    <w:uiPriority w:val="59"/>
    <w:rsid w:val="00DC14C3"/>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Сетка таблицы18"/>
    <w:basedOn w:val="a3"/>
    <w:next w:val="a5"/>
    <w:uiPriority w:val="59"/>
    <w:rsid w:val="00651C77"/>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Сетка таблицы19"/>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next w:val="a5"/>
    <w:uiPriority w:val="59"/>
    <w:rsid w:val="009E2D2D"/>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3"/>
    <w:basedOn w:val="a3"/>
    <w:next w:val="a5"/>
    <w:uiPriority w:val="59"/>
    <w:rsid w:val="00A86C5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Сетка таблицы24"/>
    <w:basedOn w:val="a3"/>
    <w:next w:val="a5"/>
    <w:uiPriority w:val="59"/>
    <w:rsid w:val="00F75E54"/>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1"/>
    <w:link w:val="a8"/>
    <w:semiHidden/>
    <w:unhideWhenUsed/>
    <w:rsid w:val="008555D7"/>
    <w:pPr>
      <w:spacing w:after="0" w:line="240" w:lineRule="auto"/>
    </w:pPr>
    <w:rPr>
      <w:rFonts w:ascii="Tahoma" w:hAnsi="Tahoma" w:cs="Tahoma"/>
      <w:sz w:val="16"/>
      <w:szCs w:val="16"/>
    </w:rPr>
  </w:style>
  <w:style w:type="character" w:customStyle="1" w:styleId="a8">
    <w:name w:val="Текст выноски Знак"/>
    <w:basedOn w:val="a2"/>
    <w:link w:val="a7"/>
    <w:semiHidden/>
    <w:rsid w:val="008555D7"/>
    <w:rPr>
      <w:rFonts w:ascii="Tahoma" w:hAnsi="Tahoma" w:cs="Tahoma"/>
      <w:sz w:val="16"/>
      <w:szCs w:val="16"/>
    </w:rPr>
  </w:style>
  <w:style w:type="character" w:customStyle="1" w:styleId="11">
    <w:name w:val="Заголовок 1 Знак"/>
    <w:basedOn w:val="a2"/>
    <w:link w:val="10"/>
    <w:rsid w:val="003E38AF"/>
    <w:rPr>
      <w:rFonts w:asciiTheme="majorHAnsi" w:eastAsiaTheme="majorEastAsia" w:hAnsiTheme="majorHAnsi" w:cstheme="majorBidi"/>
      <w:b/>
      <w:bCs/>
      <w:color w:val="365F91" w:themeColor="accent1" w:themeShade="BF"/>
      <w:sz w:val="28"/>
      <w:szCs w:val="28"/>
    </w:rPr>
  </w:style>
  <w:style w:type="paragraph" w:styleId="a9">
    <w:name w:val="TOC Heading"/>
    <w:basedOn w:val="10"/>
    <w:next w:val="a1"/>
    <w:uiPriority w:val="39"/>
    <w:unhideWhenUsed/>
    <w:qFormat/>
    <w:rsid w:val="003E38AF"/>
    <w:pPr>
      <w:outlineLvl w:val="9"/>
    </w:pPr>
    <w:rPr>
      <w:lang w:eastAsia="ru-RU"/>
    </w:rPr>
  </w:style>
  <w:style w:type="paragraph" w:styleId="1a">
    <w:name w:val="toc 1"/>
    <w:basedOn w:val="a1"/>
    <w:next w:val="a1"/>
    <w:autoRedefine/>
    <w:uiPriority w:val="39"/>
    <w:unhideWhenUsed/>
    <w:rsid w:val="0068317B"/>
    <w:pPr>
      <w:widowControl w:val="0"/>
      <w:tabs>
        <w:tab w:val="left" w:pos="1100"/>
        <w:tab w:val="right" w:leader="dot" w:pos="9061"/>
      </w:tabs>
      <w:adjustRightInd w:val="0"/>
      <w:spacing w:after="0" w:line="240" w:lineRule="auto"/>
      <w:ind w:firstLine="567"/>
      <w:jc w:val="center"/>
      <w:textAlignment w:val="baseline"/>
    </w:pPr>
    <w:rPr>
      <w:rFonts w:ascii="Arial Black" w:hAnsi="Arial Black"/>
      <w:b/>
      <w:iCs/>
      <w:noProof/>
      <w:spacing w:val="-5"/>
    </w:rPr>
  </w:style>
  <w:style w:type="paragraph" w:styleId="25">
    <w:name w:val="toc 2"/>
    <w:basedOn w:val="a1"/>
    <w:next w:val="a1"/>
    <w:autoRedefine/>
    <w:uiPriority w:val="39"/>
    <w:unhideWhenUsed/>
    <w:rsid w:val="006D558C"/>
    <w:pPr>
      <w:tabs>
        <w:tab w:val="left" w:pos="880"/>
        <w:tab w:val="right" w:leader="dot" w:pos="9356"/>
      </w:tabs>
      <w:spacing w:after="0" w:line="360" w:lineRule="auto"/>
      <w:ind w:left="709" w:hanging="426"/>
    </w:pPr>
  </w:style>
  <w:style w:type="paragraph" w:styleId="33">
    <w:name w:val="toc 3"/>
    <w:basedOn w:val="a1"/>
    <w:next w:val="a1"/>
    <w:autoRedefine/>
    <w:uiPriority w:val="39"/>
    <w:unhideWhenUsed/>
    <w:rsid w:val="006D558C"/>
    <w:pPr>
      <w:tabs>
        <w:tab w:val="left" w:pos="1320"/>
        <w:tab w:val="right" w:leader="dot" w:pos="9356"/>
      </w:tabs>
      <w:spacing w:after="0" w:line="360" w:lineRule="auto"/>
      <w:ind w:left="993" w:hanging="426"/>
    </w:pPr>
  </w:style>
  <w:style w:type="character" w:styleId="aa">
    <w:name w:val="Hyperlink"/>
    <w:basedOn w:val="a2"/>
    <w:uiPriority w:val="99"/>
    <w:unhideWhenUsed/>
    <w:rsid w:val="003E38AF"/>
    <w:rPr>
      <w:color w:val="0000FF" w:themeColor="hyperlink"/>
      <w:u w:val="single"/>
    </w:rPr>
  </w:style>
  <w:style w:type="paragraph" w:customStyle="1" w:styleId="310">
    <w:name w:val="Основной текст 31"/>
    <w:basedOn w:val="a1"/>
    <w:rsid w:val="007B02FB"/>
    <w:pPr>
      <w:overflowPunct w:val="0"/>
      <w:autoSpaceDE w:val="0"/>
      <w:autoSpaceDN w:val="0"/>
      <w:adjustRightInd w:val="0"/>
      <w:spacing w:before="20" w:after="0" w:line="240" w:lineRule="auto"/>
      <w:textAlignment w:val="baseline"/>
    </w:pPr>
    <w:rPr>
      <w:rFonts w:ascii="Times New Roman" w:eastAsia="Times New Roman" w:hAnsi="Times New Roman" w:cs="Times New Roman"/>
      <w:sz w:val="24"/>
      <w:szCs w:val="20"/>
      <w:lang w:eastAsia="ru-RU"/>
    </w:rPr>
  </w:style>
  <w:style w:type="paragraph" w:styleId="ab">
    <w:name w:val="No Spacing"/>
    <w:link w:val="ac"/>
    <w:uiPriority w:val="1"/>
    <w:qFormat/>
    <w:rsid w:val="00251EC5"/>
    <w:pPr>
      <w:spacing w:after="0" w:line="240" w:lineRule="auto"/>
    </w:pPr>
    <w:rPr>
      <w:rFonts w:ascii="Calibri" w:eastAsia="Calibri" w:hAnsi="Calibri" w:cs="Times New Roman"/>
    </w:rPr>
  </w:style>
  <w:style w:type="paragraph" w:styleId="ad">
    <w:name w:val="Body Text Indent"/>
    <w:basedOn w:val="a1"/>
    <w:link w:val="ae"/>
    <w:rsid w:val="00853882"/>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2"/>
    <w:link w:val="ad"/>
    <w:rsid w:val="00853882"/>
    <w:rPr>
      <w:rFonts w:ascii="Times New Roman" w:eastAsia="Times New Roman" w:hAnsi="Times New Roman" w:cs="Times New Roman"/>
      <w:sz w:val="24"/>
      <w:szCs w:val="24"/>
      <w:lang w:eastAsia="ru-RU"/>
    </w:rPr>
  </w:style>
  <w:style w:type="table" w:customStyle="1" w:styleId="250">
    <w:name w:val="Сетка таблицы25"/>
    <w:basedOn w:val="a3"/>
    <w:next w:val="a5"/>
    <w:rsid w:val="00F0779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Document Map"/>
    <w:basedOn w:val="a1"/>
    <w:link w:val="af0"/>
    <w:semiHidden/>
    <w:unhideWhenUsed/>
    <w:rsid w:val="003561A1"/>
    <w:pPr>
      <w:spacing w:after="0" w:line="240" w:lineRule="auto"/>
    </w:pPr>
    <w:rPr>
      <w:rFonts w:ascii="Tahoma" w:hAnsi="Tahoma" w:cs="Tahoma"/>
      <w:sz w:val="16"/>
      <w:szCs w:val="16"/>
    </w:rPr>
  </w:style>
  <w:style w:type="character" w:customStyle="1" w:styleId="af0">
    <w:name w:val="Схема документа Знак"/>
    <w:basedOn w:val="a2"/>
    <w:link w:val="af"/>
    <w:semiHidden/>
    <w:rsid w:val="003561A1"/>
    <w:rPr>
      <w:rFonts w:ascii="Tahoma" w:hAnsi="Tahoma" w:cs="Tahoma"/>
      <w:sz w:val="16"/>
      <w:szCs w:val="16"/>
    </w:rPr>
  </w:style>
  <w:style w:type="paragraph" w:styleId="af1">
    <w:name w:val="header"/>
    <w:basedOn w:val="a1"/>
    <w:link w:val="af2"/>
    <w:uiPriority w:val="99"/>
    <w:unhideWhenUsed/>
    <w:rsid w:val="006F5F80"/>
    <w:pPr>
      <w:tabs>
        <w:tab w:val="center" w:pos="4677"/>
        <w:tab w:val="right" w:pos="9355"/>
      </w:tabs>
      <w:spacing w:after="0" w:line="240" w:lineRule="auto"/>
    </w:pPr>
  </w:style>
  <w:style w:type="character" w:customStyle="1" w:styleId="af2">
    <w:name w:val="Верхний колонтитул Знак"/>
    <w:basedOn w:val="a2"/>
    <w:link w:val="af1"/>
    <w:uiPriority w:val="99"/>
    <w:rsid w:val="006F5F80"/>
  </w:style>
  <w:style w:type="paragraph" w:styleId="af3">
    <w:name w:val="footer"/>
    <w:aliases w:val=" Знак1"/>
    <w:basedOn w:val="a1"/>
    <w:link w:val="af4"/>
    <w:uiPriority w:val="99"/>
    <w:unhideWhenUsed/>
    <w:rsid w:val="006F5F80"/>
    <w:pPr>
      <w:tabs>
        <w:tab w:val="center" w:pos="4677"/>
        <w:tab w:val="right" w:pos="9355"/>
      </w:tabs>
      <w:spacing w:after="0" w:line="240" w:lineRule="auto"/>
    </w:pPr>
  </w:style>
  <w:style w:type="character" w:customStyle="1" w:styleId="af4">
    <w:name w:val="Нижний колонтитул Знак"/>
    <w:aliases w:val=" Знак1 Знак"/>
    <w:basedOn w:val="a2"/>
    <w:link w:val="af3"/>
    <w:uiPriority w:val="99"/>
    <w:rsid w:val="006F5F80"/>
  </w:style>
  <w:style w:type="table" w:customStyle="1" w:styleId="1b">
    <w:name w:val="Светлая заливка1"/>
    <w:basedOn w:val="a3"/>
    <w:uiPriority w:val="60"/>
    <w:rsid w:val="005D20C3"/>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E251FF"/>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af5">
    <w:name w:val="table of figures"/>
    <w:aliases w:val="Перечень таблиц"/>
    <w:basedOn w:val="a1"/>
    <w:uiPriority w:val="99"/>
    <w:rsid w:val="00F75DBE"/>
    <w:pPr>
      <w:widowControl w:val="0"/>
      <w:adjustRightInd w:val="0"/>
      <w:spacing w:after="0" w:line="240" w:lineRule="auto"/>
      <w:jc w:val="both"/>
      <w:textAlignment w:val="baseline"/>
    </w:pPr>
    <w:rPr>
      <w:rFonts w:ascii="Times New Roman" w:eastAsia="Times New Roman" w:hAnsi="Times New Roman" w:cs="Times New Roman"/>
      <w:i/>
      <w:iCs/>
      <w:spacing w:val="-5"/>
      <w:sz w:val="20"/>
      <w:szCs w:val="20"/>
      <w:lang w:val="en-US"/>
    </w:rPr>
  </w:style>
  <w:style w:type="character" w:customStyle="1" w:styleId="21">
    <w:name w:val="Заголовок 2 Знак"/>
    <w:basedOn w:val="a2"/>
    <w:link w:val="20"/>
    <w:rsid w:val="005E6DB4"/>
    <w:rPr>
      <w:rFonts w:ascii="Arial Black" w:eastAsia="Microsoft YaHei" w:hAnsi="Arial Black" w:cs="Times New Roman"/>
      <w:spacing w:val="-10"/>
      <w:kern w:val="28"/>
      <w:szCs w:val="24"/>
    </w:rPr>
  </w:style>
  <w:style w:type="character" w:customStyle="1" w:styleId="31">
    <w:name w:val="Заголовок 3 Знак"/>
    <w:basedOn w:val="a2"/>
    <w:link w:val="30"/>
    <w:rsid w:val="005E6DB4"/>
    <w:rPr>
      <w:rFonts w:ascii="Arial" w:eastAsia="Microsoft YaHei" w:hAnsi="Arial" w:cs="Times New Roman"/>
      <w:b/>
      <w:spacing w:val="-10"/>
      <w:kern w:val="28"/>
    </w:rPr>
  </w:style>
  <w:style w:type="character" w:customStyle="1" w:styleId="40">
    <w:name w:val="Заголовок 4 Знак"/>
    <w:basedOn w:val="a2"/>
    <w:link w:val="4"/>
    <w:rsid w:val="005E6DB4"/>
    <w:rPr>
      <w:rFonts w:ascii="Arial" w:eastAsia="Microsoft YaHei" w:hAnsi="Arial" w:cs="Times New Roman"/>
      <w:b/>
      <w:i/>
      <w:spacing w:val="-4"/>
      <w:kern w:val="28"/>
    </w:rPr>
  </w:style>
  <w:style w:type="character" w:customStyle="1" w:styleId="50">
    <w:name w:val="Заголовок 5 Знак"/>
    <w:basedOn w:val="a2"/>
    <w:link w:val="5"/>
    <w:rsid w:val="005E6DB4"/>
    <w:rPr>
      <w:rFonts w:ascii="Arial" w:eastAsia="Microsoft YaHei" w:hAnsi="Arial" w:cs="Times New Roman"/>
      <w:spacing w:val="-5"/>
    </w:rPr>
  </w:style>
  <w:style w:type="character" w:customStyle="1" w:styleId="60">
    <w:name w:val="Заголовок 6 Знак"/>
    <w:basedOn w:val="a2"/>
    <w:link w:val="6"/>
    <w:rsid w:val="005E6DB4"/>
    <w:rPr>
      <w:rFonts w:ascii="Arial" w:eastAsia="Microsoft YaHei" w:hAnsi="Arial" w:cs="Times New Roman"/>
      <w:b/>
      <w:i/>
      <w:spacing w:val="-4"/>
      <w:kern w:val="28"/>
      <w:szCs w:val="28"/>
    </w:rPr>
  </w:style>
  <w:style w:type="character" w:customStyle="1" w:styleId="70">
    <w:name w:val="Заголовок 7 Знак"/>
    <w:basedOn w:val="a2"/>
    <w:link w:val="7"/>
    <w:rsid w:val="005E6DB4"/>
    <w:rPr>
      <w:rFonts w:ascii="Arial" w:eastAsia="Microsoft YaHei" w:hAnsi="Arial" w:cs="Times New Roman"/>
      <w:b/>
      <w:spacing w:val="-4"/>
      <w:kern w:val="28"/>
      <w:szCs w:val="28"/>
    </w:rPr>
  </w:style>
  <w:style w:type="character" w:customStyle="1" w:styleId="80">
    <w:name w:val="Заголовок 8 Знак"/>
    <w:basedOn w:val="a2"/>
    <w:link w:val="8"/>
    <w:rsid w:val="005E6DB4"/>
    <w:rPr>
      <w:rFonts w:ascii="Arial" w:eastAsia="Microsoft YaHei" w:hAnsi="Arial" w:cs="Times New Roman"/>
      <w:b/>
      <w:i/>
      <w:spacing w:val="-4"/>
      <w:kern w:val="28"/>
      <w:sz w:val="18"/>
      <w:szCs w:val="28"/>
    </w:rPr>
  </w:style>
  <w:style w:type="character" w:customStyle="1" w:styleId="90">
    <w:name w:val="Заголовок 9 Знак"/>
    <w:basedOn w:val="a2"/>
    <w:link w:val="9"/>
    <w:rsid w:val="005E6DB4"/>
    <w:rPr>
      <w:rFonts w:ascii="Arial" w:eastAsia="Microsoft YaHei" w:hAnsi="Arial" w:cs="Times New Roman"/>
      <w:b/>
      <w:spacing w:val="-4"/>
      <w:kern w:val="28"/>
      <w:sz w:val="24"/>
      <w:szCs w:val="28"/>
    </w:rPr>
  </w:style>
  <w:style w:type="paragraph" w:customStyle="1" w:styleId="1c">
    <w:name w:val="Для таблицы (приложения 1)"/>
    <w:basedOn w:val="a1"/>
    <w:qFormat/>
    <w:rsid w:val="005E6DB4"/>
    <w:pPr>
      <w:widowControl w:val="0"/>
      <w:adjustRightInd w:val="0"/>
      <w:spacing w:after="0" w:line="240" w:lineRule="atLeast"/>
      <w:textAlignment w:val="baseline"/>
    </w:pPr>
    <w:rPr>
      <w:rFonts w:ascii="Arial" w:eastAsia="Times New Roman" w:hAnsi="Arial" w:cs="Times New Roman"/>
      <w:bCs/>
      <w:color w:val="000000"/>
      <w:spacing w:val="-5"/>
      <w:sz w:val="18"/>
    </w:rPr>
  </w:style>
  <w:style w:type="paragraph" w:styleId="26">
    <w:name w:val="List 2"/>
    <w:basedOn w:val="a1"/>
    <w:link w:val="27"/>
    <w:rsid w:val="005E6DB4"/>
    <w:pPr>
      <w:widowControl w:val="0"/>
      <w:adjustRightInd w:val="0"/>
      <w:spacing w:before="120" w:after="120" w:line="240" w:lineRule="auto"/>
      <w:ind w:left="566" w:hanging="283"/>
      <w:contextualSpacing/>
      <w:jc w:val="both"/>
      <w:textAlignment w:val="baseline"/>
    </w:pPr>
    <w:rPr>
      <w:rFonts w:ascii="Arial" w:eastAsia="Microsoft YaHei" w:hAnsi="Arial" w:cs="Times New Roman"/>
      <w:spacing w:val="-5"/>
    </w:rPr>
  </w:style>
  <w:style w:type="character" w:customStyle="1" w:styleId="27">
    <w:name w:val="Список 2 Знак"/>
    <w:basedOn w:val="af6"/>
    <w:link w:val="26"/>
    <w:rsid w:val="005E6DB4"/>
    <w:rPr>
      <w:rFonts w:ascii="Arial" w:eastAsia="Microsoft YaHei" w:hAnsi="Arial" w:cs="Times New Roman"/>
      <w:spacing w:val="-5"/>
      <w:sz w:val="20"/>
    </w:rPr>
  </w:style>
  <w:style w:type="paragraph" w:styleId="af7">
    <w:name w:val="Title"/>
    <w:basedOn w:val="a1"/>
    <w:next w:val="a1"/>
    <w:link w:val="af8"/>
    <w:qFormat/>
    <w:rsid w:val="005E6DB4"/>
    <w:pPr>
      <w:keepNext/>
      <w:keepLines/>
      <w:widowControl w:val="0"/>
      <w:adjustRightInd w:val="0"/>
      <w:spacing w:before="220" w:after="60" w:line="240" w:lineRule="auto"/>
      <w:jc w:val="center"/>
      <w:textAlignment w:val="baseline"/>
    </w:pPr>
    <w:rPr>
      <w:rFonts w:ascii="Arial" w:eastAsia="Microsoft YaHei" w:hAnsi="Arial" w:cs="Times New Roman"/>
      <w:b/>
      <w:caps/>
      <w:spacing w:val="-30"/>
      <w:kern w:val="28"/>
      <w:sz w:val="32"/>
      <w:szCs w:val="28"/>
    </w:rPr>
  </w:style>
  <w:style w:type="character" w:customStyle="1" w:styleId="af8">
    <w:name w:val="Название Знак"/>
    <w:basedOn w:val="a2"/>
    <w:link w:val="af7"/>
    <w:rsid w:val="005E6DB4"/>
    <w:rPr>
      <w:rFonts w:ascii="Arial" w:eastAsia="Microsoft YaHei" w:hAnsi="Arial" w:cs="Times New Roman"/>
      <w:b/>
      <w:caps/>
      <w:spacing w:val="-30"/>
      <w:kern w:val="28"/>
      <w:sz w:val="32"/>
      <w:szCs w:val="28"/>
    </w:rPr>
  </w:style>
  <w:style w:type="character" w:styleId="af9">
    <w:name w:val="annotation reference"/>
    <w:semiHidden/>
    <w:rsid w:val="005E6DB4"/>
    <w:rPr>
      <w:rFonts w:ascii="Arial" w:hAnsi="Arial"/>
      <w:sz w:val="16"/>
    </w:rPr>
  </w:style>
  <w:style w:type="paragraph" w:styleId="afa">
    <w:name w:val="annotation text"/>
    <w:basedOn w:val="a1"/>
    <w:link w:val="afb"/>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b">
    <w:name w:val="Текст примечания Знак"/>
    <w:basedOn w:val="a2"/>
    <w:link w:val="afa"/>
    <w:semiHidden/>
    <w:rsid w:val="005E6DB4"/>
    <w:rPr>
      <w:rFonts w:ascii="Arial" w:eastAsia="Microsoft YaHei" w:hAnsi="Arial" w:cs="Times New Roman"/>
      <w:spacing w:val="-5"/>
    </w:rPr>
  </w:style>
  <w:style w:type="character" w:styleId="afc">
    <w:name w:val="endnote reference"/>
    <w:semiHidden/>
    <w:rsid w:val="005E6DB4"/>
    <w:rPr>
      <w:vertAlign w:val="superscript"/>
    </w:rPr>
  </w:style>
  <w:style w:type="paragraph" w:styleId="afd">
    <w:name w:val="endnote text"/>
    <w:basedOn w:val="a1"/>
    <w:link w:val="af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e">
    <w:name w:val="Текст концевой сноски Знак"/>
    <w:basedOn w:val="a2"/>
    <w:link w:val="afd"/>
    <w:semiHidden/>
    <w:rsid w:val="005E6DB4"/>
    <w:rPr>
      <w:rFonts w:ascii="Arial" w:eastAsia="Microsoft YaHei" w:hAnsi="Arial" w:cs="Times New Roman"/>
      <w:spacing w:val="-5"/>
    </w:rPr>
  </w:style>
  <w:style w:type="character" w:styleId="aff">
    <w:name w:val="footnote reference"/>
    <w:uiPriority w:val="99"/>
    <w:semiHidden/>
    <w:rsid w:val="005E6DB4"/>
    <w:rPr>
      <w:vertAlign w:val="superscript"/>
    </w:rPr>
  </w:style>
  <w:style w:type="paragraph" w:styleId="aff0">
    <w:name w:val="footnote text"/>
    <w:basedOn w:val="a1"/>
    <w:link w:val="aff1"/>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1">
    <w:name w:val="Текст сноски Знак"/>
    <w:basedOn w:val="a2"/>
    <w:link w:val="aff0"/>
    <w:semiHidden/>
    <w:rsid w:val="005E6DB4"/>
    <w:rPr>
      <w:rFonts w:ascii="Arial" w:eastAsia="Microsoft YaHei" w:hAnsi="Arial" w:cs="Times New Roman"/>
      <w:spacing w:val="-5"/>
    </w:rPr>
  </w:style>
  <w:style w:type="paragraph" w:styleId="1d">
    <w:name w:val="index 1"/>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28">
    <w:name w:val="index 2"/>
    <w:basedOn w:val="a1"/>
    <w:autoRedefine/>
    <w:semiHidden/>
    <w:rsid w:val="005E6DB4"/>
    <w:pPr>
      <w:widowControl w:val="0"/>
      <w:adjustRightInd w:val="0"/>
      <w:spacing w:before="120" w:after="120" w:line="240" w:lineRule="auto"/>
      <w:ind w:left="720" w:firstLine="567"/>
      <w:jc w:val="both"/>
      <w:textAlignment w:val="baseline"/>
    </w:pPr>
    <w:rPr>
      <w:rFonts w:ascii="Arial" w:eastAsia="Microsoft YaHei" w:hAnsi="Arial" w:cs="Times New Roman"/>
      <w:spacing w:val="-5"/>
    </w:rPr>
  </w:style>
  <w:style w:type="paragraph" w:styleId="34">
    <w:name w:val="index 3"/>
    <w:basedOn w:val="a1"/>
    <w:autoRedefine/>
    <w:semiHidden/>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42">
    <w:name w:val="index 4"/>
    <w:basedOn w:val="a1"/>
    <w:autoRedefine/>
    <w:semiHidden/>
    <w:rsid w:val="005E6DB4"/>
    <w:pPr>
      <w:widowControl w:val="0"/>
      <w:adjustRightInd w:val="0"/>
      <w:spacing w:before="120" w:after="120" w:line="240" w:lineRule="auto"/>
      <w:ind w:left="1440" w:firstLine="567"/>
      <w:jc w:val="both"/>
      <w:textAlignment w:val="baseline"/>
    </w:pPr>
    <w:rPr>
      <w:rFonts w:ascii="Arial" w:eastAsia="Microsoft YaHei" w:hAnsi="Arial" w:cs="Times New Roman"/>
      <w:spacing w:val="-5"/>
    </w:rPr>
  </w:style>
  <w:style w:type="paragraph" w:styleId="52">
    <w:name w:val="index 5"/>
    <w:basedOn w:val="a1"/>
    <w:autoRedefine/>
    <w:semiHidden/>
    <w:rsid w:val="005E6DB4"/>
    <w:pPr>
      <w:widowControl w:val="0"/>
      <w:adjustRightInd w:val="0"/>
      <w:spacing w:before="120" w:after="120" w:line="240" w:lineRule="auto"/>
      <w:ind w:left="1800" w:firstLine="567"/>
      <w:jc w:val="both"/>
      <w:textAlignment w:val="baseline"/>
    </w:pPr>
    <w:rPr>
      <w:rFonts w:ascii="Arial" w:eastAsia="Microsoft YaHei" w:hAnsi="Arial" w:cs="Times New Roman"/>
      <w:spacing w:val="-5"/>
    </w:rPr>
  </w:style>
  <w:style w:type="paragraph" w:styleId="aff2">
    <w:name w:val="index heading"/>
    <w:basedOn w:val="a1"/>
    <w:next w:val="1d"/>
    <w:semiHidden/>
    <w:rsid w:val="005E6DB4"/>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f3">
    <w:name w:val="line number"/>
    <w:rsid w:val="005E6DB4"/>
    <w:rPr>
      <w:sz w:val="18"/>
    </w:rPr>
  </w:style>
  <w:style w:type="paragraph" w:styleId="aff4">
    <w:name w:val="List"/>
    <w:basedOn w:val="a1"/>
    <w:link w:val="af6"/>
    <w:rsid w:val="005E6DB4"/>
    <w:pPr>
      <w:widowControl w:val="0"/>
      <w:adjustRightInd w:val="0"/>
      <w:spacing w:before="120" w:after="120" w:line="240" w:lineRule="auto"/>
      <w:jc w:val="both"/>
      <w:textAlignment w:val="baseline"/>
    </w:pPr>
    <w:rPr>
      <w:rFonts w:ascii="Arial" w:eastAsia="Microsoft YaHei" w:hAnsi="Arial" w:cs="Times New Roman"/>
      <w:spacing w:val="-5"/>
      <w:sz w:val="20"/>
    </w:rPr>
  </w:style>
  <w:style w:type="character" w:customStyle="1" w:styleId="af6">
    <w:name w:val="Список Знак"/>
    <w:basedOn w:val="a2"/>
    <w:link w:val="aff4"/>
    <w:rsid w:val="005E6DB4"/>
    <w:rPr>
      <w:rFonts w:ascii="Arial" w:eastAsia="Microsoft YaHei" w:hAnsi="Arial" w:cs="Times New Roman"/>
      <w:spacing w:val="-5"/>
      <w:sz w:val="20"/>
    </w:rPr>
  </w:style>
  <w:style w:type="character" w:styleId="aff5">
    <w:name w:val="page number"/>
    <w:rsid w:val="005E6DB4"/>
    <w:rPr>
      <w:rFonts w:ascii="Arial Black" w:hAnsi="Arial Black"/>
      <w:spacing w:val="-10"/>
      <w:sz w:val="18"/>
    </w:rPr>
  </w:style>
  <w:style w:type="paragraph" w:styleId="aff6">
    <w:name w:val="table of authorities"/>
    <w:basedOn w:val="a1"/>
    <w:semiHidden/>
    <w:rsid w:val="005E6DB4"/>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cs="Times New Roman"/>
      <w:spacing w:val="-5"/>
    </w:rPr>
  </w:style>
  <w:style w:type="paragraph" w:styleId="aff7">
    <w:name w:val="toa heading"/>
    <w:basedOn w:val="a1"/>
    <w:next w:val="aff6"/>
    <w:semiHidden/>
    <w:rsid w:val="005E6DB4"/>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43">
    <w:name w:val="toc 4"/>
    <w:basedOn w:val="a1"/>
    <w:autoRedefine/>
    <w:uiPriority w:val="39"/>
    <w:rsid w:val="005E6DB4"/>
    <w:pPr>
      <w:widowControl w:val="0"/>
      <w:adjustRightInd w:val="0"/>
      <w:spacing w:after="0" w:line="240" w:lineRule="auto"/>
      <w:ind w:left="660" w:firstLine="567"/>
      <w:textAlignment w:val="baseline"/>
    </w:pPr>
    <w:rPr>
      <w:rFonts w:ascii="Calibri" w:eastAsia="Microsoft YaHei" w:hAnsi="Calibri" w:cs="Calibri"/>
      <w:spacing w:val="-5"/>
      <w:sz w:val="20"/>
      <w:szCs w:val="20"/>
    </w:rPr>
  </w:style>
  <w:style w:type="paragraph" w:styleId="53">
    <w:name w:val="toc 5"/>
    <w:basedOn w:val="a1"/>
    <w:autoRedefine/>
    <w:uiPriority w:val="39"/>
    <w:rsid w:val="005E6DB4"/>
    <w:pPr>
      <w:widowControl w:val="0"/>
      <w:adjustRightInd w:val="0"/>
      <w:spacing w:after="0" w:line="240" w:lineRule="auto"/>
      <w:ind w:left="880" w:firstLine="567"/>
      <w:textAlignment w:val="baseline"/>
    </w:pPr>
    <w:rPr>
      <w:rFonts w:ascii="Calibri" w:eastAsia="Microsoft YaHei" w:hAnsi="Calibri" w:cs="Calibri"/>
      <w:spacing w:val="-5"/>
      <w:sz w:val="20"/>
      <w:szCs w:val="20"/>
    </w:rPr>
  </w:style>
  <w:style w:type="paragraph" w:styleId="62">
    <w:name w:val="toc 6"/>
    <w:basedOn w:val="a1"/>
    <w:next w:val="a1"/>
    <w:autoRedefine/>
    <w:uiPriority w:val="39"/>
    <w:rsid w:val="005E6DB4"/>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2">
    <w:name w:val="toc 7"/>
    <w:basedOn w:val="a1"/>
    <w:next w:val="a1"/>
    <w:autoRedefine/>
    <w:uiPriority w:val="39"/>
    <w:rsid w:val="005E6DB4"/>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82">
    <w:name w:val="toc 8"/>
    <w:basedOn w:val="a1"/>
    <w:next w:val="a1"/>
    <w:autoRedefine/>
    <w:uiPriority w:val="39"/>
    <w:rsid w:val="005E6DB4"/>
    <w:pPr>
      <w:widowControl w:val="0"/>
      <w:adjustRightInd w:val="0"/>
      <w:spacing w:after="0" w:line="240" w:lineRule="auto"/>
      <w:ind w:left="1540" w:firstLine="567"/>
      <w:textAlignment w:val="baseline"/>
    </w:pPr>
    <w:rPr>
      <w:rFonts w:ascii="Calibri" w:eastAsia="Microsoft YaHei" w:hAnsi="Calibri" w:cs="Calibri"/>
      <w:spacing w:val="-5"/>
      <w:sz w:val="20"/>
      <w:szCs w:val="20"/>
    </w:rPr>
  </w:style>
  <w:style w:type="paragraph" w:styleId="92">
    <w:name w:val="toc 9"/>
    <w:basedOn w:val="a1"/>
    <w:next w:val="a1"/>
    <w:autoRedefine/>
    <w:uiPriority w:val="39"/>
    <w:rsid w:val="005E6DB4"/>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character" w:customStyle="1" w:styleId="aff8">
    <w:name w:val="рисунок Знак"/>
    <w:basedOn w:val="a2"/>
    <w:link w:val="aff9"/>
    <w:semiHidden/>
    <w:rsid w:val="005E6DB4"/>
    <w:rPr>
      <w:lang w:eastAsia="ru-RU"/>
    </w:rPr>
  </w:style>
  <w:style w:type="paragraph" w:customStyle="1" w:styleId="aff9">
    <w:name w:val="рисунок"/>
    <w:basedOn w:val="a1"/>
    <w:next w:val="a1"/>
    <w:link w:val="aff8"/>
    <w:semiHidden/>
    <w:rsid w:val="005E6DB4"/>
    <w:pPr>
      <w:keepNext/>
      <w:spacing w:before="120" w:after="120" w:line="360" w:lineRule="auto"/>
      <w:ind w:firstLine="567"/>
      <w:jc w:val="center"/>
    </w:pPr>
    <w:rPr>
      <w:lang w:eastAsia="ru-RU"/>
    </w:rPr>
  </w:style>
  <w:style w:type="paragraph" w:customStyle="1" w:styleId="0">
    <w:name w:val="Заголовок 0"/>
    <w:basedOn w:val="10"/>
    <w:rsid w:val="005E6DB4"/>
    <w:pPr>
      <w:keepLines w:val="0"/>
      <w:spacing w:before="120" w:line="240" w:lineRule="auto"/>
      <w:ind w:left="1211" w:hanging="360"/>
      <w:jc w:val="center"/>
    </w:pPr>
    <w:rPr>
      <w:rFonts w:ascii="Times New Roman" w:eastAsia="Microsoft YaHei" w:hAnsi="Times New Roman" w:cs="Times New Roman"/>
      <w:b w:val="0"/>
      <w:bCs w:val="0"/>
      <w:caps/>
      <w:color w:val="auto"/>
      <w:sz w:val="22"/>
      <w:szCs w:val="24"/>
      <w:lang w:eastAsia="ru-RU"/>
    </w:rPr>
  </w:style>
  <w:style w:type="table" w:styleId="54">
    <w:name w:val="Table Grid 5"/>
    <w:basedOn w:val="a3"/>
    <w:rsid w:val="005E6DB4"/>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rsid w:val="005E6DB4"/>
    <w:pPr>
      <w:numPr>
        <w:numId w:val="3"/>
      </w:numPr>
    </w:pPr>
  </w:style>
  <w:style w:type="table" w:customStyle="1" w:styleId="TableGrid1">
    <w:name w:val="Table Grid1"/>
    <w:basedOn w:val="a3"/>
    <w:next w:val="a5"/>
    <w:rsid w:val="005E6DB4"/>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a">
    <w:name w:val="Папушкин"/>
    <w:basedOn w:val="a5"/>
    <w:rsid w:val="005E6DB4"/>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4"/>
    <w:rsid w:val="005E6DB4"/>
    <w:pPr>
      <w:spacing w:after="0" w:line="240" w:lineRule="auto"/>
      <w:ind w:left="108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b">
    <w:name w:val="Заголовок таблицы"/>
    <w:basedOn w:val="a1"/>
    <w:next w:val="a1"/>
    <w:link w:val="affc"/>
    <w:rsid w:val="005E6DB4"/>
    <w:pPr>
      <w:keepNext/>
      <w:keepLines/>
      <w:spacing w:before="80" w:after="80" w:line="360" w:lineRule="auto"/>
      <w:ind w:firstLine="567"/>
    </w:pPr>
    <w:rPr>
      <w:rFonts w:ascii="Arial" w:eastAsia="Microsoft YaHei" w:hAnsi="Arial" w:cs="Times New Roman"/>
      <w:lang w:eastAsia="ru-RU"/>
    </w:rPr>
  </w:style>
  <w:style w:type="character" w:customStyle="1" w:styleId="affc">
    <w:name w:val="Заголовок таблицы Знак"/>
    <w:basedOn w:val="a2"/>
    <w:link w:val="affb"/>
    <w:rsid w:val="005E6DB4"/>
    <w:rPr>
      <w:rFonts w:ascii="Arial" w:eastAsia="Microsoft YaHei" w:hAnsi="Arial" w:cs="Times New Roman"/>
      <w:lang w:eastAsia="ru-RU"/>
    </w:rPr>
  </w:style>
  <w:style w:type="paragraph" w:styleId="a">
    <w:name w:val="List Number"/>
    <w:basedOn w:val="a1"/>
    <w:rsid w:val="005E6DB4"/>
    <w:pPr>
      <w:widowControl w:val="0"/>
      <w:numPr>
        <w:numId w:val="4"/>
      </w:numPr>
      <w:adjustRightInd w:val="0"/>
      <w:spacing w:before="120" w:after="120" w:line="240" w:lineRule="auto"/>
      <w:contextualSpacing/>
      <w:jc w:val="both"/>
      <w:textAlignment w:val="baseline"/>
    </w:pPr>
    <w:rPr>
      <w:rFonts w:ascii="Arial" w:eastAsia="Microsoft YaHei" w:hAnsi="Arial" w:cs="Times New Roman"/>
      <w:spacing w:val="-5"/>
    </w:rPr>
  </w:style>
  <w:style w:type="character" w:customStyle="1" w:styleId="affd">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e"/>
    <w:rsid w:val="005E6DB4"/>
    <w:rPr>
      <w:rFonts w:ascii="Arial" w:eastAsia="Microsoft YaHei" w:hAnsi="Arial"/>
      <w:b/>
      <w:bCs/>
      <w:color w:val="4F81BD"/>
      <w:spacing w:val="-5"/>
      <w:sz w:val="18"/>
      <w:szCs w:val="18"/>
    </w:rPr>
  </w:style>
  <w:style w:type="character" w:styleId="afff">
    <w:name w:val="Emphasis"/>
    <w:qFormat/>
    <w:rsid w:val="005E6DB4"/>
    <w:rPr>
      <w:rFonts w:ascii="Arial Black" w:hAnsi="Arial Black"/>
      <w:spacing w:val="-4"/>
      <w:sz w:val="18"/>
    </w:rPr>
  </w:style>
  <w:style w:type="paragraph" w:styleId="35">
    <w:name w:val="List 3"/>
    <w:basedOn w:val="aff4"/>
    <w:rsid w:val="005E6DB4"/>
    <w:pPr>
      <w:ind w:left="2160"/>
    </w:pPr>
  </w:style>
  <w:style w:type="paragraph" w:styleId="44">
    <w:name w:val="List 4"/>
    <w:basedOn w:val="aff4"/>
    <w:rsid w:val="005E6DB4"/>
    <w:pPr>
      <w:ind w:left="2520"/>
    </w:pPr>
  </w:style>
  <w:style w:type="paragraph" w:styleId="55">
    <w:name w:val="List 5"/>
    <w:basedOn w:val="aff4"/>
    <w:rsid w:val="005E6DB4"/>
    <w:pPr>
      <w:ind w:left="2880"/>
    </w:pPr>
  </w:style>
  <w:style w:type="paragraph" w:styleId="3">
    <w:name w:val="List Bullet 3"/>
    <w:basedOn w:val="a1"/>
    <w:rsid w:val="005E6DB4"/>
    <w:pPr>
      <w:widowControl w:val="0"/>
      <w:numPr>
        <w:numId w:val="5"/>
      </w:numPr>
      <w:adjustRightInd w:val="0"/>
      <w:spacing w:before="120" w:after="120" w:line="240" w:lineRule="auto"/>
      <w:ind w:left="714" w:hanging="357"/>
      <w:jc w:val="both"/>
      <w:textAlignment w:val="baseline"/>
    </w:pPr>
    <w:rPr>
      <w:rFonts w:ascii="Arial" w:eastAsia="Microsoft YaHei" w:hAnsi="Arial" w:cs="Times New Roman"/>
      <w:spacing w:val="-5"/>
    </w:rPr>
  </w:style>
  <w:style w:type="paragraph" w:styleId="45">
    <w:name w:val="List Bullet 4"/>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56">
    <w:name w:val="List Bullet 5"/>
    <w:basedOn w:val="a1"/>
    <w:autoRedefine/>
    <w:rsid w:val="005E6DB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29">
    <w:name w:val="List Number 2"/>
    <w:basedOn w:val="a"/>
    <w:rsid w:val="005E6DB4"/>
    <w:pPr>
      <w:numPr>
        <w:numId w:val="0"/>
      </w:numPr>
      <w:contextualSpacing w:val="0"/>
    </w:pPr>
  </w:style>
  <w:style w:type="paragraph" w:styleId="36">
    <w:name w:val="List Number 3"/>
    <w:basedOn w:val="a"/>
    <w:rsid w:val="005E6DB4"/>
    <w:pPr>
      <w:numPr>
        <w:numId w:val="0"/>
      </w:numPr>
      <w:contextualSpacing w:val="0"/>
    </w:pPr>
  </w:style>
  <w:style w:type="paragraph" w:styleId="46">
    <w:name w:val="List Number 4"/>
    <w:basedOn w:val="a"/>
    <w:rsid w:val="005E6DB4"/>
    <w:pPr>
      <w:numPr>
        <w:numId w:val="0"/>
      </w:numPr>
      <w:contextualSpacing w:val="0"/>
    </w:pPr>
  </w:style>
  <w:style w:type="paragraph" w:styleId="57">
    <w:name w:val="List Number 5"/>
    <w:basedOn w:val="a"/>
    <w:rsid w:val="005E6DB4"/>
    <w:pPr>
      <w:numPr>
        <w:numId w:val="0"/>
      </w:numPr>
      <w:contextualSpacing w:val="0"/>
    </w:pPr>
  </w:style>
  <w:style w:type="paragraph" w:customStyle="1" w:styleId="afff0">
    <w:name w:val="Нормальный"/>
    <w:rsid w:val="005E6DB4"/>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7">
    <w:name w:val="Table Columns 3"/>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e">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d"/>
    <w:qFormat/>
    <w:rsid w:val="005E6DB4"/>
    <w:pPr>
      <w:widowControl w:val="0"/>
      <w:adjustRightInd w:val="0"/>
      <w:spacing w:before="120" w:line="240" w:lineRule="auto"/>
      <w:ind w:firstLine="567"/>
      <w:jc w:val="both"/>
      <w:textAlignment w:val="baseline"/>
    </w:pPr>
    <w:rPr>
      <w:rFonts w:ascii="Arial" w:eastAsia="Microsoft YaHei" w:hAnsi="Arial"/>
      <w:b/>
      <w:bCs/>
      <w:color w:val="4F81BD"/>
      <w:spacing w:val="-5"/>
      <w:sz w:val="18"/>
      <w:szCs w:val="18"/>
    </w:rPr>
  </w:style>
  <w:style w:type="table" w:styleId="2a">
    <w:name w:val="Table Columns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1">
    <w:name w:val="Table Contemporary"/>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
    <w:name w:val="Средний список 112"/>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5E6DB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b">
    <w:name w:val="Table Simple 2"/>
    <w:basedOn w:val="a3"/>
    <w:rsid w:val="005E6DB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2">
    <w:name w:val="Table Professional"/>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f4"/>
    <w:link w:val="afff3"/>
    <w:rsid w:val="005E6DB4"/>
    <w:pPr>
      <w:numPr>
        <w:numId w:val="6"/>
      </w:numPr>
      <w:tabs>
        <w:tab w:val="num" w:pos="993"/>
      </w:tabs>
      <w:ind w:left="567" w:firstLine="0"/>
    </w:pPr>
    <w:rPr>
      <w:rFonts w:eastAsia="Times New Roman"/>
      <w:sz w:val="22"/>
    </w:rPr>
  </w:style>
  <w:style w:type="paragraph" w:styleId="2">
    <w:name w:val="List Bullet 2"/>
    <w:basedOn w:val="a0"/>
    <w:autoRedefine/>
    <w:rsid w:val="005E6DB4"/>
    <w:pPr>
      <w:numPr>
        <w:numId w:val="7"/>
      </w:numPr>
      <w:tabs>
        <w:tab w:val="clear" w:pos="993"/>
        <w:tab w:val="clear" w:pos="1287"/>
      </w:tabs>
      <w:ind w:left="1460"/>
    </w:pPr>
  </w:style>
  <w:style w:type="table" w:styleId="1e">
    <w:name w:val="Table Classic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c">
    <w:name w:val="Table Subtle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4">
    <w:name w:val="Table Elegant"/>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afff5">
    <w:name w:val="FollowedHyperlink"/>
    <w:basedOn w:val="a2"/>
    <w:uiPriority w:val="99"/>
    <w:unhideWhenUsed/>
    <w:rsid w:val="005E6DB4"/>
    <w:rPr>
      <w:color w:val="800080"/>
      <w:u w:val="single"/>
    </w:rPr>
  </w:style>
  <w:style w:type="table" w:styleId="2d">
    <w:name w:val="Table Classic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5E6DB4"/>
    <w:pPr>
      <w:spacing w:before="120" w:after="0" w:line="360" w:lineRule="auto"/>
      <w:ind w:firstLine="709"/>
      <w:jc w:val="both"/>
    </w:pPr>
    <w:rPr>
      <w:rFonts w:ascii="Arial" w:eastAsia="Times New Roman" w:hAnsi="Arial" w:cs="Times New Roman"/>
      <w:sz w:val="24"/>
      <w:szCs w:val="20"/>
      <w:lang w:eastAsia="ru-RU"/>
    </w:rPr>
  </w:style>
  <w:style w:type="character" w:customStyle="1" w:styleId="afff3">
    <w:name w:val="Маркированный список Знак"/>
    <w:basedOn w:val="a2"/>
    <w:link w:val="a0"/>
    <w:rsid w:val="005E6DB4"/>
    <w:rPr>
      <w:rFonts w:ascii="Arial" w:eastAsia="Times New Roman" w:hAnsi="Arial" w:cs="Times New Roman"/>
      <w:spacing w:val="-5"/>
    </w:rPr>
  </w:style>
  <w:style w:type="paragraph" w:styleId="HTML">
    <w:name w:val="HTML Preformatted"/>
    <w:basedOn w:val="a1"/>
    <w:link w:val="HTML0"/>
    <w:unhideWhenUsed/>
    <w:rsid w:val="005E6D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rsid w:val="005E6DB4"/>
    <w:rPr>
      <w:rFonts w:ascii="Courier New" w:eastAsia="Times New Roman" w:hAnsi="Courier New" w:cs="Courier New"/>
      <w:sz w:val="20"/>
      <w:szCs w:val="20"/>
      <w:lang w:eastAsia="ru-RU"/>
    </w:rPr>
  </w:style>
  <w:style w:type="paragraph" w:styleId="afff6">
    <w:name w:val="Normal (Web)"/>
    <w:basedOn w:val="a1"/>
    <w:uiPriority w:val="99"/>
    <w:rsid w:val="005E6DB4"/>
    <w:pPr>
      <w:spacing w:before="100" w:beforeAutospacing="1" w:after="100" w:afterAutospacing="1" w:line="240" w:lineRule="auto"/>
    </w:pPr>
    <w:rPr>
      <w:rFonts w:ascii="Tahoma" w:eastAsia="Times New Roman" w:hAnsi="Tahoma" w:cs="Tahoma"/>
      <w:color w:val="636363"/>
      <w:sz w:val="17"/>
      <w:szCs w:val="17"/>
      <w:lang w:eastAsia="ru-RU"/>
    </w:rPr>
  </w:style>
  <w:style w:type="table" w:styleId="83">
    <w:name w:val="Table Grid 8"/>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7">
    <w:name w:val="Подрисуночный текст"/>
    <w:basedOn w:val="a1"/>
    <w:next w:val="a1"/>
    <w:link w:val="afff8"/>
    <w:rsid w:val="005E6DB4"/>
    <w:pPr>
      <w:keepNext/>
      <w:spacing w:before="120" w:after="120" w:line="360" w:lineRule="auto"/>
      <w:ind w:firstLine="567"/>
      <w:jc w:val="center"/>
    </w:pPr>
    <w:rPr>
      <w:rFonts w:ascii="Arial" w:eastAsia="Microsoft YaHei" w:hAnsi="Arial" w:cs="Times New Roman"/>
      <w:lang w:eastAsia="ru-RU"/>
    </w:rPr>
  </w:style>
  <w:style w:type="character" w:customStyle="1" w:styleId="afff8">
    <w:name w:val="Подрисуночный текст Знак"/>
    <w:basedOn w:val="a2"/>
    <w:link w:val="afff7"/>
    <w:rsid w:val="005E6DB4"/>
    <w:rPr>
      <w:rFonts w:ascii="Arial" w:eastAsia="Microsoft YaHei" w:hAnsi="Arial" w:cs="Times New Roman"/>
      <w:lang w:eastAsia="ru-RU"/>
    </w:rPr>
  </w:style>
  <w:style w:type="paragraph" w:styleId="afff9">
    <w:name w:val="List Continue"/>
    <w:basedOn w:val="aff4"/>
    <w:rsid w:val="005E6DB4"/>
  </w:style>
  <w:style w:type="paragraph" w:styleId="2e">
    <w:name w:val="List Continue 2"/>
    <w:basedOn w:val="afff9"/>
    <w:rsid w:val="005E6DB4"/>
    <w:pPr>
      <w:ind w:left="2160"/>
    </w:pPr>
  </w:style>
  <w:style w:type="paragraph" w:styleId="38">
    <w:name w:val="List Continue 3"/>
    <w:basedOn w:val="afff9"/>
    <w:rsid w:val="005E6DB4"/>
    <w:pPr>
      <w:ind w:left="2520"/>
    </w:pPr>
  </w:style>
  <w:style w:type="paragraph" w:styleId="48">
    <w:name w:val="List Continue 4"/>
    <w:basedOn w:val="afff9"/>
    <w:rsid w:val="005E6DB4"/>
    <w:pPr>
      <w:ind w:left="2880"/>
    </w:pPr>
  </w:style>
  <w:style w:type="paragraph" w:styleId="59">
    <w:name w:val="List Continue 5"/>
    <w:basedOn w:val="afff9"/>
    <w:rsid w:val="005E6DB4"/>
    <w:pPr>
      <w:ind w:left="3240"/>
    </w:pPr>
  </w:style>
  <w:style w:type="paragraph" w:styleId="2f">
    <w:name w:val="Body Text Indent 2"/>
    <w:basedOn w:val="a1"/>
    <w:link w:val="2f0"/>
    <w:rsid w:val="005E6DB4"/>
    <w:pPr>
      <w:widowControl w:val="0"/>
      <w:adjustRightInd w:val="0"/>
      <w:spacing w:after="120" w:line="480" w:lineRule="auto"/>
      <w:ind w:left="283"/>
      <w:jc w:val="both"/>
      <w:textAlignment w:val="baseline"/>
    </w:pPr>
    <w:rPr>
      <w:rFonts w:ascii="Arial" w:eastAsia="Times New Roman" w:hAnsi="Arial" w:cs="Times New Roman"/>
      <w:spacing w:val="-5"/>
      <w:sz w:val="20"/>
      <w:szCs w:val="20"/>
      <w:lang w:val="en-US"/>
    </w:rPr>
  </w:style>
  <w:style w:type="character" w:customStyle="1" w:styleId="2f0">
    <w:name w:val="Основной текст с отступом 2 Знак"/>
    <w:basedOn w:val="a2"/>
    <w:link w:val="2f"/>
    <w:rsid w:val="005E6DB4"/>
    <w:rPr>
      <w:rFonts w:ascii="Arial" w:eastAsia="Times New Roman" w:hAnsi="Arial" w:cs="Times New Roman"/>
      <w:spacing w:val="-5"/>
      <w:sz w:val="20"/>
      <w:szCs w:val="20"/>
      <w:lang w:val="en-US"/>
    </w:rPr>
  </w:style>
  <w:style w:type="paragraph" w:styleId="39">
    <w:name w:val="Body Text Indent 3"/>
    <w:basedOn w:val="a1"/>
    <w:link w:val="3a"/>
    <w:rsid w:val="005E6DB4"/>
    <w:pPr>
      <w:widowControl w:val="0"/>
      <w:adjustRightInd w:val="0"/>
      <w:spacing w:after="0" w:line="360" w:lineRule="auto"/>
      <w:ind w:firstLine="709"/>
      <w:jc w:val="both"/>
      <w:textAlignment w:val="baseline"/>
    </w:pPr>
    <w:rPr>
      <w:rFonts w:ascii="Times New Roman" w:eastAsia="Times New Roman" w:hAnsi="Times New Roman" w:cs="Times New Roman"/>
      <w:color w:val="444444"/>
      <w:sz w:val="24"/>
      <w:szCs w:val="20"/>
      <w:lang w:eastAsia="ru-RU"/>
    </w:rPr>
  </w:style>
  <w:style w:type="character" w:customStyle="1" w:styleId="3a">
    <w:name w:val="Основной текст с отступом 3 Знак"/>
    <w:basedOn w:val="a2"/>
    <w:link w:val="39"/>
    <w:rsid w:val="005E6DB4"/>
    <w:rPr>
      <w:rFonts w:ascii="Times New Roman" w:eastAsia="Times New Roman" w:hAnsi="Times New Roman" w:cs="Times New Roman"/>
      <w:color w:val="444444"/>
      <w:sz w:val="24"/>
      <w:szCs w:val="20"/>
      <w:lang w:eastAsia="ru-RU"/>
    </w:rPr>
  </w:style>
  <w:style w:type="table" w:styleId="2f1">
    <w:name w:val="Table Grid 2"/>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1">
    <w:name w:val="Table Grid 1"/>
    <w:basedOn w:val="a3"/>
    <w:rsid w:val="005E6DB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5E6DB4"/>
    <w:pPr>
      <w:spacing w:after="120" w:line="240" w:lineRule="auto"/>
    </w:pPr>
    <w:rPr>
      <w:rFonts w:ascii="Times New Roman" w:eastAsia="Times New Roman" w:hAnsi="Times New Roman" w:cs="Times New Roman"/>
      <w:sz w:val="16"/>
      <w:szCs w:val="16"/>
      <w:lang w:eastAsia="ru-RU"/>
    </w:rPr>
  </w:style>
  <w:style w:type="character" w:customStyle="1" w:styleId="3c">
    <w:name w:val="Основной текст 3 Знак"/>
    <w:basedOn w:val="a2"/>
    <w:link w:val="3b"/>
    <w:uiPriority w:val="99"/>
    <w:rsid w:val="005E6DB4"/>
    <w:rPr>
      <w:rFonts w:ascii="Times New Roman" w:eastAsia="Times New Roman" w:hAnsi="Times New Roman" w:cs="Times New Roman"/>
      <w:sz w:val="16"/>
      <w:szCs w:val="16"/>
      <w:lang w:eastAsia="ru-RU"/>
    </w:rPr>
  </w:style>
  <w:style w:type="paragraph" w:customStyle="1" w:styleId="afffa">
    <w:name w:val="Подпись рисунков/таблиц"/>
    <w:basedOn w:val="affe"/>
    <w:uiPriority w:val="99"/>
    <w:qFormat/>
    <w:rsid w:val="005E6DB4"/>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f2"/>
    <w:rsid w:val="005E6DB4"/>
    <w:pPr>
      <w:numPr>
        <w:ilvl w:val="1"/>
        <w:numId w:val="8"/>
      </w:numPr>
      <w:tabs>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f2">
    <w:name w:val="Маркированный_1 Знак"/>
    <w:basedOn w:val="a2"/>
    <w:link w:val="1"/>
    <w:rsid w:val="005E6DB4"/>
    <w:rPr>
      <w:rFonts w:ascii="Times New Roman" w:eastAsia="Times New Roman" w:hAnsi="Times New Roman" w:cs="Times New Roman"/>
      <w:sz w:val="24"/>
      <w:szCs w:val="24"/>
      <w:lang w:eastAsia="ru-RU"/>
    </w:rPr>
  </w:style>
  <w:style w:type="paragraph" w:styleId="afffb">
    <w:name w:val="Body Text"/>
    <w:aliases w:val="TabelTekst,text,Body Text2, Char,Body Text2 Char Char Char Char Char Char Char Char Char,Char,Main text,Body Text Char2 Char,Body Text Char1 Char Char,Body Text Char Char Char Char,TabelTekst Char Char Char Char"/>
    <w:basedOn w:val="a1"/>
    <w:link w:val="afffc"/>
    <w:qFormat/>
    <w:rsid w:val="005E6DB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character" w:customStyle="1" w:styleId="afffc">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b"/>
    <w:rsid w:val="005E6DB4"/>
    <w:rPr>
      <w:rFonts w:ascii="Arial" w:eastAsia="Microsoft YaHei" w:hAnsi="Arial" w:cs="Times New Roman"/>
      <w:spacing w:val="-5"/>
    </w:rPr>
  </w:style>
  <w:style w:type="paragraph" w:styleId="afffd">
    <w:name w:val="annotation subject"/>
    <w:basedOn w:val="afa"/>
    <w:next w:val="afa"/>
    <w:link w:val="afffe"/>
    <w:rsid w:val="005E6DB4"/>
    <w:rPr>
      <w:b/>
      <w:bCs/>
      <w:sz w:val="20"/>
      <w:szCs w:val="20"/>
    </w:rPr>
  </w:style>
  <w:style w:type="character" w:customStyle="1" w:styleId="afffe">
    <w:name w:val="Тема примечания Знак"/>
    <w:basedOn w:val="afb"/>
    <w:link w:val="afffd"/>
    <w:rsid w:val="005E6DB4"/>
    <w:rPr>
      <w:rFonts w:ascii="Arial" w:eastAsia="Microsoft YaHei" w:hAnsi="Arial" w:cs="Times New Roman"/>
      <w:b/>
      <w:bCs/>
      <w:spacing w:val="-5"/>
      <w:sz w:val="20"/>
      <w:szCs w:val="20"/>
    </w:rPr>
  </w:style>
  <w:style w:type="numbering" w:customStyle="1" w:styleId="1f3">
    <w:name w:val="Нет списка1"/>
    <w:next w:val="a4"/>
    <w:uiPriority w:val="99"/>
    <w:semiHidden/>
    <w:unhideWhenUsed/>
    <w:rsid w:val="005E6DB4"/>
  </w:style>
  <w:style w:type="paragraph" w:customStyle="1" w:styleId="BodyTextKeep">
    <w:name w:val="Body Text Keep"/>
    <w:basedOn w:val="a1"/>
    <w:link w:val="BodyTextKeepChar"/>
    <w:rsid w:val="005E6DB4"/>
    <w:pPr>
      <w:adjustRightInd w:val="0"/>
      <w:spacing w:before="120" w:after="120" w:line="360" w:lineRule="atLeast"/>
      <w:ind w:firstLine="567"/>
      <w:jc w:val="both"/>
      <w:textAlignment w:val="baseline"/>
    </w:pPr>
    <w:rPr>
      <w:rFonts w:ascii="Arial" w:eastAsia="Times New Roman" w:hAnsi="Arial" w:cs="Times New Roman"/>
      <w:spacing w:val="-5"/>
      <w:kern w:val="28"/>
    </w:rPr>
  </w:style>
  <w:style w:type="character" w:customStyle="1" w:styleId="BodyTextKeepChar">
    <w:name w:val="Body Text Keep Char"/>
    <w:link w:val="BodyTextKeep"/>
    <w:rsid w:val="005E6DB4"/>
    <w:rPr>
      <w:rFonts w:ascii="Arial" w:eastAsia="Times New Roman" w:hAnsi="Arial" w:cs="Times New Roman"/>
      <w:spacing w:val="-5"/>
      <w:kern w:val="28"/>
    </w:rPr>
  </w:style>
  <w:style w:type="paragraph" w:customStyle="1" w:styleId="font5">
    <w:name w:val="font5"/>
    <w:basedOn w:val="a1"/>
    <w:rsid w:val="005E6DB4"/>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1"/>
    <w:rsid w:val="005E6DB4"/>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8">
    <w:name w:val="xl10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09">
    <w:name w:val="xl10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0">
    <w:name w:val="xl11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xl116">
    <w:name w:val="xl11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7">
    <w:name w:val="xl11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118">
    <w:name w:val="xl11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4">
    <w:name w:val="xl12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5E6DB4"/>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5E6DB4"/>
    <w:pP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5E6DB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5E6DB4"/>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5E6DB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5E6DB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5E6DB4"/>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5E6DB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5E6DB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5E6D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character" w:styleId="affff">
    <w:name w:val="Placeholder Text"/>
    <w:basedOn w:val="a2"/>
    <w:uiPriority w:val="99"/>
    <w:semiHidden/>
    <w:rsid w:val="005E6DB4"/>
    <w:rPr>
      <w:color w:val="808080"/>
    </w:rPr>
  </w:style>
  <w:style w:type="character" w:customStyle="1" w:styleId="ac">
    <w:name w:val="Без интервала Знак"/>
    <w:basedOn w:val="a2"/>
    <w:link w:val="ab"/>
    <w:uiPriority w:val="1"/>
    <w:rsid w:val="005E6DB4"/>
    <w:rPr>
      <w:rFonts w:ascii="Calibri" w:eastAsia="Calibri" w:hAnsi="Calibri" w:cs="Times New Roman"/>
    </w:rPr>
  </w:style>
  <w:style w:type="paragraph" w:customStyle="1" w:styleId="HeadingBase">
    <w:name w:val="Heading Base"/>
    <w:basedOn w:val="a1"/>
    <w:next w:val="a1"/>
    <w:link w:val="HeadingBase0"/>
    <w:rsid w:val="005E6DB4"/>
    <w:pPr>
      <w:keepNext/>
      <w:keepLines/>
      <w:widowControl w:val="0"/>
      <w:adjustRightInd w:val="0"/>
      <w:spacing w:before="140" w:after="0" w:line="220" w:lineRule="atLeast"/>
      <w:ind w:left="1077"/>
      <w:jc w:val="both"/>
      <w:textAlignment w:val="baseline"/>
    </w:pPr>
    <w:rPr>
      <w:rFonts w:ascii="Arial" w:eastAsia="Times New Roman" w:hAnsi="Arial" w:cs="Times New Roman"/>
      <w:b/>
      <w:spacing w:val="-4"/>
      <w:kern w:val="28"/>
      <w:sz w:val="28"/>
      <w:szCs w:val="28"/>
    </w:rPr>
  </w:style>
  <w:style w:type="character" w:customStyle="1" w:styleId="HeadingBase0">
    <w:name w:val="Heading Base Знак"/>
    <w:link w:val="HeadingBase"/>
    <w:rsid w:val="005E6DB4"/>
    <w:rPr>
      <w:rFonts w:ascii="Arial" w:eastAsia="Times New Roman" w:hAnsi="Arial" w:cs="Times New Roman"/>
      <w:b/>
      <w:spacing w:val="-4"/>
      <w:kern w:val="28"/>
      <w:sz w:val="28"/>
      <w:szCs w:val="28"/>
    </w:rPr>
  </w:style>
  <w:style w:type="table" w:customStyle="1" w:styleId="121">
    <w:name w:val="Светлая заливка12"/>
    <w:basedOn w:val="a3"/>
    <w:uiPriority w:val="60"/>
    <w:rsid w:val="005E6DB4"/>
    <w:pPr>
      <w:spacing w:after="0" w:line="240" w:lineRule="auto"/>
    </w:pPr>
    <w:rPr>
      <w:rFonts w:ascii="Arial" w:eastAsia="Times New Roman" w:hAnsi="Arial" w:cs="Times New Roman"/>
      <w:color w:val="000000" w:themeColor="text1" w:themeShade="BF"/>
      <w:sz w:val="20"/>
      <w:szCs w:val="20"/>
      <w:lang w:eastAsia="ru-RU"/>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3"/>
    <w:uiPriority w:val="65"/>
    <w:rsid w:val="005E6DB4"/>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2">
    <w:name w:val="Body Text 2"/>
    <w:basedOn w:val="a1"/>
    <w:link w:val="2f3"/>
    <w:rsid w:val="005E6DB4"/>
    <w:pPr>
      <w:spacing w:after="120" w:line="480" w:lineRule="auto"/>
    </w:pPr>
    <w:rPr>
      <w:rFonts w:ascii="Times New Roman" w:eastAsia="Times New Roman" w:hAnsi="Times New Roman" w:cs="Times New Roman"/>
      <w:sz w:val="24"/>
      <w:szCs w:val="24"/>
      <w:lang w:eastAsia="ru-RU"/>
    </w:rPr>
  </w:style>
  <w:style w:type="character" w:customStyle="1" w:styleId="2f3">
    <w:name w:val="Основной текст 2 Знак"/>
    <w:basedOn w:val="a2"/>
    <w:link w:val="2f2"/>
    <w:rsid w:val="005E6DB4"/>
    <w:rPr>
      <w:rFonts w:ascii="Times New Roman" w:eastAsia="Times New Roman" w:hAnsi="Times New Roman" w:cs="Times New Roman"/>
      <w:sz w:val="24"/>
      <w:szCs w:val="24"/>
      <w:lang w:eastAsia="ru-RU"/>
    </w:rPr>
  </w:style>
  <w:style w:type="table" w:customStyle="1" w:styleId="260">
    <w:name w:val="Сетка таблицы26"/>
    <w:basedOn w:val="a3"/>
    <w:next w:val="a5"/>
    <w:uiPriority w:val="59"/>
    <w:rsid w:val="00CF2CB1"/>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next w:val="a5"/>
    <w:rsid w:val="00FC2B3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next w:val="a5"/>
    <w:uiPriority w:val="59"/>
    <w:locked/>
    <w:rsid w:val="00E06236"/>
    <w:pPr>
      <w:spacing w:after="0" w:line="240" w:lineRule="auto"/>
      <w:ind w:left="108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11"/>
    <w:basedOn w:val="a3"/>
    <w:uiPriority w:val="60"/>
    <w:rsid w:val="00DC24D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
    <w:name w:val="Средний список 111"/>
    <w:basedOn w:val="a3"/>
    <w:uiPriority w:val="65"/>
    <w:rsid w:val="00DC24D9"/>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numbering" w:customStyle="1" w:styleId="2f4">
    <w:name w:val="Нет списка2"/>
    <w:next w:val="a4"/>
    <w:uiPriority w:val="99"/>
    <w:semiHidden/>
    <w:unhideWhenUsed/>
    <w:rsid w:val="00DC24D9"/>
  </w:style>
  <w:style w:type="paragraph" w:customStyle="1" w:styleId="xl71">
    <w:name w:val="xl71"/>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2">
    <w:name w:val="xl72"/>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numbering" w:customStyle="1" w:styleId="3d">
    <w:name w:val="Нет списка3"/>
    <w:next w:val="a4"/>
    <w:uiPriority w:val="99"/>
    <w:semiHidden/>
    <w:unhideWhenUsed/>
    <w:rsid w:val="00DC24D9"/>
  </w:style>
  <w:style w:type="paragraph" w:customStyle="1" w:styleId="xl73">
    <w:name w:val="xl73"/>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4">
    <w:name w:val="xl74"/>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1"/>
    <w:rsid w:val="00DC24D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6">
    <w:name w:val="xl76"/>
    <w:basedOn w:val="a1"/>
    <w:rsid w:val="00DC24D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7">
    <w:name w:val="xl77"/>
    <w:basedOn w:val="a1"/>
    <w:rsid w:val="00DC24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ru-RU"/>
    </w:rPr>
  </w:style>
  <w:style w:type="paragraph" w:customStyle="1" w:styleId="xl78">
    <w:name w:val="xl78"/>
    <w:basedOn w:val="a1"/>
    <w:rsid w:val="00DC24D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9">
    <w:name w:val="xl79"/>
    <w:basedOn w:val="a1"/>
    <w:rsid w:val="00DC24D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0">
    <w:name w:val="xl80"/>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1">
    <w:name w:val="xl81"/>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2">
    <w:name w:val="xl82"/>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7">
    <w:name w:val="font7"/>
    <w:basedOn w:val="a1"/>
    <w:rsid w:val="00DC24D9"/>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83">
    <w:name w:val="xl83"/>
    <w:basedOn w:val="a1"/>
    <w:rsid w:val="00DC24D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4">
    <w:name w:val="xl84"/>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5">
    <w:name w:val="xl85"/>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6">
    <w:name w:val="xl86"/>
    <w:basedOn w:val="a1"/>
    <w:rsid w:val="00DC24D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7">
    <w:name w:val="xl87"/>
    <w:basedOn w:val="a1"/>
    <w:rsid w:val="00DC24D9"/>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font8">
    <w:name w:val="font8"/>
    <w:basedOn w:val="a1"/>
    <w:rsid w:val="00A32075"/>
    <w:pPr>
      <w:spacing w:before="100" w:beforeAutospacing="1" w:after="100" w:afterAutospacing="1" w:line="240" w:lineRule="auto"/>
    </w:pPr>
    <w:rPr>
      <w:rFonts w:ascii="Calibri" w:eastAsia="Times New Roman" w:hAnsi="Calibri" w:cs="Calibri"/>
      <w:color w:val="8064A2"/>
      <w:sz w:val="16"/>
      <w:szCs w:val="16"/>
      <w:lang w:eastAsia="ru-RU"/>
    </w:rPr>
  </w:style>
  <w:style w:type="paragraph" w:customStyle="1" w:styleId="xl2073">
    <w:name w:val="xl2073"/>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4">
    <w:name w:val="xl2074"/>
    <w:basedOn w:val="a1"/>
    <w:rsid w:val="00A3207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5">
    <w:name w:val="xl2075"/>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6">
    <w:name w:val="xl2076"/>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77">
    <w:name w:val="xl2077"/>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78">
    <w:name w:val="xl2078"/>
    <w:basedOn w:val="a1"/>
    <w:rsid w:val="00A32075"/>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79">
    <w:name w:val="xl2079"/>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0">
    <w:name w:val="xl2080"/>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1">
    <w:name w:val="xl2081"/>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2">
    <w:name w:val="xl2082"/>
    <w:basedOn w:val="a1"/>
    <w:rsid w:val="00A3207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83">
    <w:name w:val="xl208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4">
    <w:name w:val="xl2084"/>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85">
    <w:name w:val="xl208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86">
    <w:name w:val="xl2086"/>
    <w:basedOn w:val="a1"/>
    <w:rsid w:val="00A32075"/>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7">
    <w:name w:val="xl2087"/>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8">
    <w:name w:val="xl2088"/>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89">
    <w:name w:val="xl2089"/>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0">
    <w:name w:val="xl2090"/>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1">
    <w:name w:val="xl2091"/>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2">
    <w:name w:val="xl2092"/>
    <w:basedOn w:val="a1"/>
    <w:rsid w:val="00A3207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3">
    <w:name w:val="xl2093"/>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4">
    <w:name w:val="xl2094"/>
    <w:basedOn w:val="a1"/>
    <w:rsid w:val="00A32075"/>
    <w:pP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5">
    <w:name w:val="xl2095"/>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6">
    <w:name w:val="xl2096"/>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097">
    <w:name w:val="xl2097"/>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098">
    <w:name w:val="xl2098"/>
    <w:basedOn w:val="a1"/>
    <w:rsid w:val="00A3207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99">
    <w:name w:val="xl2099"/>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1">
    <w:name w:val="xl210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02">
    <w:name w:val="xl2102"/>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1"/>
    <w:rsid w:val="00A3207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4">
    <w:name w:val="xl210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5">
    <w:name w:val="xl2105"/>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6">
    <w:name w:val="xl210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7">
    <w:name w:val="xl210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8">
    <w:name w:val="xl2108"/>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64A2"/>
      <w:sz w:val="20"/>
      <w:szCs w:val="20"/>
      <w:lang w:eastAsia="ru-RU"/>
    </w:rPr>
  </w:style>
  <w:style w:type="paragraph" w:customStyle="1" w:styleId="xl2109">
    <w:name w:val="xl2109"/>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0">
    <w:name w:val="xl2110"/>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1">
    <w:name w:val="xl2111"/>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2">
    <w:name w:val="xl2112"/>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3">
    <w:name w:val="xl2113"/>
    <w:basedOn w:val="a1"/>
    <w:rsid w:val="00A3207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4">
    <w:name w:val="xl2114"/>
    <w:basedOn w:val="a1"/>
    <w:rsid w:val="00A32075"/>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5">
    <w:name w:val="xl211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b/>
      <w:bCs/>
      <w:color w:val="8064A2"/>
      <w:sz w:val="20"/>
      <w:szCs w:val="20"/>
      <w:lang w:eastAsia="ru-RU"/>
    </w:rPr>
  </w:style>
  <w:style w:type="paragraph" w:customStyle="1" w:styleId="xl2116">
    <w:name w:val="xl2116"/>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17">
    <w:name w:val="xl2117"/>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8">
    <w:name w:val="xl2118"/>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19">
    <w:name w:val="xl2119"/>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0">
    <w:name w:val="xl2120"/>
    <w:basedOn w:val="a1"/>
    <w:rsid w:val="00A32075"/>
    <w:pPr>
      <w:shd w:val="clear" w:color="000000" w:fill="FFFF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21">
    <w:name w:val="xl2121"/>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22">
    <w:name w:val="xl212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23">
    <w:name w:val="xl2123"/>
    <w:basedOn w:val="a1"/>
    <w:rsid w:val="00A32075"/>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4">
    <w:name w:val="xl2124"/>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125">
    <w:name w:val="xl2125"/>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2126">
    <w:name w:val="xl2126"/>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7">
    <w:name w:val="xl2127"/>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8">
    <w:name w:val="xl212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2129">
    <w:name w:val="xl212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0">
    <w:name w:val="xl2130"/>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1">
    <w:name w:val="xl2131"/>
    <w:basedOn w:val="a1"/>
    <w:rsid w:val="00A320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8064A2"/>
      <w:sz w:val="20"/>
      <w:szCs w:val="20"/>
      <w:lang w:eastAsia="ru-RU"/>
    </w:rPr>
  </w:style>
  <w:style w:type="paragraph" w:customStyle="1" w:styleId="xl2132">
    <w:name w:val="xl2132"/>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3">
    <w:name w:val="xl2133"/>
    <w:basedOn w:val="a1"/>
    <w:rsid w:val="00A32075"/>
    <w:pPr>
      <w:pBdr>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4">
    <w:name w:val="xl2134"/>
    <w:basedOn w:val="a1"/>
    <w:rsid w:val="00A32075"/>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5">
    <w:name w:val="xl2135"/>
    <w:basedOn w:val="a1"/>
    <w:rsid w:val="00A3207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6">
    <w:name w:val="xl2136"/>
    <w:basedOn w:val="a1"/>
    <w:rsid w:val="00A32075"/>
    <w:pPr>
      <w:pBdr>
        <w:top w:val="single" w:sz="4" w:space="0" w:color="auto"/>
        <w:left w:val="single" w:sz="4" w:space="0" w:color="auto"/>
        <w:bottom w:val="single" w:sz="4" w:space="0" w:color="auto"/>
        <w:right w:val="single" w:sz="4" w:space="23" w:color="auto"/>
      </w:pBdr>
      <w:shd w:val="clear" w:color="000000" w:fill="EAF1DD"/>
      <w:spacing w:before="100" w:beforeAutospacing="1" w:after="100" w:afterAutospacing="1" w:line="240" w:lineRule="auto"/>
      <w:ind w:firstLineChars="300" w:firstLine="300"/>
      <w:jc w:val="right"/>
      <w:textAlignment w:val="center"/>
    </w:pPr>
    <w:rPr>
      <w:rFonts w:ascii="Times New Roman" w:eastAsia="Times New Roman" w:hAnsi="Times New Roman" w:cs="Times New Roman"/>
      <w:b/>
      <w:bCs/>
      <w:sz w:val="20"/>
      <w:szCs w:val="20"/>
      <w:lang w:eastAsia="ru-RU"/>
    </w:rPr>
  </w:style>
  <w:style w:type="paragraph" w:customStyle="1" w:styleId="xl2137">
    <w:name w:val="xl2137"/>
    <w:basedOn w:val="a1"/>
    <w:rsid w:val="00A3207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38">
    <w:name w:val="xl2138"/>
    <w:basedOn w:val="a1"/>
    <w:rsid w:val="00A32075"/>
    <w:pPr>
      <w:pBdr>
        <w:top w:val="single" w:sz="4" w:space="0" w:color="auto"/>
        <w:left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39">
    <w:name w:val="xl2139"/>
    <w:basedOn w:val="a1"/>
    <w:rsid w:val="00A320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0">
    <w:name w:val="xl2140"/>
    <w:basedOn w:val="a1"/>
    <w:rsid w:val="00A3207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1">
    <w:name w:val="xl2141"/>
    <w:basedOn w:val="a1"/>
    <w:rsid w:val="00A3207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2">
    <w:name w:val="xl2142"/>
    <w:basedOn w:val="a1"/>
    <w:rsid w:val="00A3207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43">
    <w:name w:val="xl2143"/>
    <w:basedOn w:val="a1"/>
    <w:rsid w:val="00A3207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5">
    <w:name w:val="xl2145"/>
    <w:basedOn w:val="a1"/>
    <w:rsid w:val="00910EF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6">
    <w:name w:val="xl2146"/>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147">
    <w:name w:val="xl2147"/>
    <w:basedOn w:val="a1"/>
    <w:rsid w:val="00910E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49">
    <w:name w:val="xl2149"/>
    <w:basedOn w:val="a1"/>
    <w:rsid w:val="00910EF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150">
    <w:name w:val="xl2150"/>
    <w:basedOn w:val="a1"/>
    <w:rsid w:val="00910EF8"/>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1">
    <w:name w:val="xl2151"/>
    <w:basedOn w:val="a1"/>
    <w:rsid w:val="00910EF8"/>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52">
    <w:name w:val="xl2152"/>
    <w:basedOn w:val="a1"/>
    <w:rsid w:val="00910EF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3">
    <w:name w:val="xl2153"/>
    <w:basedOn w:val="a1"/>
    <w:rsid w:val="00910EF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1"/>
    <w:rsid w:val="00910EF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1"/>
    <w:rsid w:val="00E74D63"/>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6">
    <w:name w:val="xl2156"/>
    <w:basedOn w:val="a1"/>
    <w:rsid w:val="00E74D63"/>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57">
    <w:name w:val="xl2157"/>
    <w:basedOn w:val="a1"/>
    <w:rsid w:val="00E74D63"/>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numbering" w:customStyle="1" w:styleId="a5">
    <w:name w:val="111111"/>
    <w:pPr>
      <w:numPr>
        <w:numId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16856">
      <w:bodyDiv w:val="1"/>
      <w:marLeft w:val="0"/>
      <w:marRight w:val="0"/>
      <w:marTop w:val="0"/>
      <w:marBottom w:val="0"/>
      <w:divBdr>
        <w:top w:val="none" w:sz="0" w:space="0" w:color="auto"/>
        <w:left w:val="none" w:sz="0" w:space="0" w:color="auto"/>
        <w:bottom w:val="none" w:sz="0" w:space="0" w:color="auto"/>
        <w:right w:val="none" w:sz="0" w:space="0" w:color="auto"/>
      </w:divBdr>
    </w:div>
    <w:div w:id="29958815">
      <w:bodyDiv w:val="1"/>
      <w:marLeft w:val="0"/>
      <w:marRight w:val="0"/>
      <w:marTop w:val="0"/>
      <w:marBottom w:val="0"/>
      <w:divBdr>
        <w:top w:val="none" w:sz="0" w:space="0" w:color="auto"/>
        <w:left w:val="none" w:sz="0" w:space="0" w:color="auto"/>
        <w:bottom w:val="none" w:sz="0" w:space="0" w:color="auto"/>
        <w:right w:val="none" w:sz="0" w:space="0" w:color="auto"/>
      </w:divBdr>
    </w:div>
    <w:div w:id="46683460">
      <w:bodyDiv w:val="1"/>
      <w:marLeft w:val="0"/>
      <w:marRight w:val="0"/>
      <w:marTop w:val="0"/>
      <w:marBottom w:val="0"/>
      <w:divBdr>
        <w:top w:val="none" w:sz="0" w:space="0" w:color="auto"/>
        <w:left w:val="none" w:sz="0" w:space="0" w:color="auto"/>
        <w:bottom w:val="none" w:sz="0" w:space="0" w:color="auto"/>
        <w:right w:val="none" w:sz="0" w:space="0" w:color="auto"/>
      </w:divBdr>
    </w:div>
    <w:div w:id="47464226">
      <w:bodyDiv w:val="1"/>
      <w:marLeft w:val="0"/>
      <w:marRight w:val="0"/>
      <w:marTop w:val="0"/>
      <w:marBottom w:val="0"/>
      <w:divBdr>
        <w:top w:val="none" w:sz="0" w:space="0" w:color="auto"/>
        <w:left w:val="none" w:sz="0" w:space="0" w:color="auto"/>
        <w:bottom w:val="none" w:sz="0" w:space="0" w:color="auto"/>
        <w:right w:val="none" w:sz="0" w:space="0" w:color="auto"/>
      </w:divBdr>
    </w:div>
    <w:div w:id="77412610">
      <w:bodyDiv w:val="1"/>
      <w:marLeft w:val="0"/>
      <w:marRight w:val="0"/>
      <w:marTop w:val="0"/>
      <w:marBottom w:val="0"/>
      <w:divBdr>
        <w:top w:val="none" w:sz="0" w:space="0" w:color="auto"/>
        <w:left w:val="none" w:sz="0" w:space="0" w:color="auto"/>
        <w:bottom w:val="none" w:sz="0" w:space="0" w:color="auto"/>
        <w:right w:val="none" w:sz="0" w:space="0" w:color="auto"/>
      </w:divBdr>
    </w:div>
    <w:div w:id="80178334">
      <w:bodyDiv w:val="1"/>
      <w:marLeft w:val="0"/>
      <w:marRight w:val="0"/>
      <w:marTop w:val="0"/>
      <w:marBottom w:val="0"/>
      <w:divBdr>
        <w:top w:val="none" w:sz="0" w:space="0" w:color="auto"/>
        <w:left w:val="none" w:sz="0" w:space="0" w:color="auto"/>
        <w:bottom w:val="none" w:sz="0" w:space="0" w:color="auto"/>
        <w:right w:val="none" w:sz="0" w:space="0" w:color="auto"/>
      </w:divBdr>
    </w:div>
    <w:div w:id="88165136">
      <w:bodyDiv w:val="1"/>
      <w:marLeft w:val="0"/>
      <w:marRight w:val="0"/>
      <w:marTop w:val="0"/>
      <w:marBottom w:val="0"/>
      <w:divBdr>
        <w:top w:val="none" w:sz="0" w:space="0" w:color="auto"/>
        <w:left w:val="none" w:sz="0" w:space="0" w:color="auto"/>
        <w:bottom w:val="none" w:sz="0" w:space="0" w:color="auto"/>
        <w:right w:val="none" w:sz="0" w:space="0" w:color="auto"/>
      </w:divBdr>
    </w:div>
    <w:div w:id="111947009">
      <w:bodyDiv w:val="1"/>
      <w:marLeft w:val="0"/>
      <w:marRight w:val="0"/>
      <w:marTop w:val="0"/>
      <w:marBottom w:val="0"/>
      <w:divBdr>
        <w:top w:val="none" w:sz="0" w:space="0" w:color="auto"/>
        <w:left w:val="none" w:sz="0" w:space="0" w:color="auto"/>
        <w:bottom w:val="none" w:sz="0" w:space="0" w:color="auto"/>
        <w:right w:val="none" w:sz="0" w:space="0" w:color="auto"/>
      </w:divBdr>
    </w:div>
    <w:div w:id="121076225">
      <w:bodyDiv w:val="1"/>
      <w:marLeft w:val="0"/>
      <w:marRight w:val="0"/>
      <w:marTop w:val="0"/>
      <w:marBottom w:val="0"/>
      <w:divBdr>
        <w:top w:val="none" w:sz="0" w:space="0" w:color="auto"/>
        <w:left w:val="none" w:sz="0" w:space="0" w:color="auto"/>
        <w:bottom w:val="none" w:sz="0" w:space="0" w:color="auto"/>
        <w:right w:val="none" w:sz="0" w:space="0" w:color="auto"/>
      </w:divBdr>
    </w:div>
    <w:div w:id="128670764">
      <w:bodyDiv w:val="1"/>
      <w:marLeft w:val="0"/>
      <w:marRight w:val="0"/>
      <w:marTop w:val="0"/>
      <w:marBottom w:val="0"/>
      <w:divBdr>
        <w:top w:val="none" w:sz="0" w:space="0" w:color="auto"/>
        <w:left w:val="none" w:sz="0" w:space="0" w:color="auto"/>
        <w:bottom w:val="none" w:sz="0" w:space="0" w:color="auto"/>
        <w:right w:val="none" w:sz="0" w:space="0" w:color="auto"/>
      </w:divBdr>
    </w:div>
    <w:div w:id="162743883">
      <w:bodyDiv w:val="1"/>
      <w:marLeft w:val="0"/>
      <w:marRight w:val="0"/>
      <w:marTop w:val="0"/>
      <w:marBottom w:val="0"/>
      <w:divBdr>
        <w:top w:val="none" w:sz="0" w:space="0" w:color="auto"/>
        <w:left w:val="none" w:sz="0" w:space="0" w:color="auto"/>
        <w:bottom w:val="none" w:sz="0" w:space="0" w:color="auto"/>
        <w:right w:val="none" w:sz="0" w:space="0" w:color="auto"/>
      </w:divBdr>
    </w:div>
    <w:div w:id="167211925">
      <w:bodyDiv w:val="1"/>
      <w:marLeft w:val="0"/>
      <w:marRight w:val="0"/>
      <w:marTop w:val="0"/>
      <w:marBottom w:val="0"/>
      <w:divBdr>
        <w:top w:val="none" w:sz="0" w:space="0" w:color="auto"/>
        <w:left w:val="none" w:sz="0" w:space="0" w:color="auto"/>
        <w:bottom w:val="none" w:sz="0" w:space="0" w:color="auto"/>
        <w:right w:val="none" w:sz="0" w:space="0" w:color="auto"/>
      </w:divBdr>
    </w:div>
    <w:div w:id="167913146">
      <w:bodyDiv w:val="1"/>
      <w:marLeft w:val="0"/>
      <w:marRight w:val="0"/>
      <w:marTop w:val="0"/>
      <w:marBottom w:val="0"/>
      <w:divBdr>
        <w:top w:val="none" w:sz="0" w:space="0" w:color="auto"/>
        <w:left w:val="none" w:sz="0" w:space="0" w:color="auto"/>
        <w:bottom w:val="none" w:sz="0" w:space="0" w:color="auto"/>
        <w:right w:val="none" w:sz="0" w:space="0" w:color="auto"/>
      </w:divBdr>
    </w:div>
    <w:div w:id="226116305">
      <w:bodyDiv w:val="1"/>
      <w:marLeft w:val="0"/>
      <w:marRight w:val="0"/>
      <w:marTop w:val="0"/>
      <w:marBottom w:val="0"/>
      <w:divBdr>
        <w:top w:val="none" w:sz="0" w:space="0" w:color="auto"/>
        <w:left w:val="none" w:sz="0" w:space="0" w:color="auto"/>
        <w:bottom w:val="none" w:sz="0" w:space="0" w:color="auto"/>
        <w:right w:val="none" w:sz="0" w:space="0" w:color="auto"/>
      </w:divBdr>
    </w:div>
    <w:div w:id="266430949">
      <w:bodyDiv w:val="1"/>
      <w:marLeft w:val="0"/>
      <w:marRight w:val="0"/>
      <w:marTop w:val="0"/>
      <w:marBottom w:val="0"/>
      <w:divBdr>
        <w:top w:val="none" w:sz="0" w:space="0" w:color="auto"/>
        <w:left w:val="none" w:sz="0" w:space="0" w:color="auto"/>
        <w:bottom w:val="none" w:sz="0" w:space="0" w:color="auto"/>
        <w:right w:val="none" w:sz="0" w:space="0" w:color="auto"/>
      </w:divBdr>
    </w:div>
    <w:div w:id="275990541">
      <w:bodyDiv w:val="1"/>
      <w:marLeft w:val="0"/>
      <w:marRight w:val="0"/>
      <w:marTop w:val="0"/>
      <w:marBottom w:val="0"/>
      <w:divBdr>
        <w:top w:val="none" w:sz="0" w:space="0" w:color="auto"/>
        <w:left w:val="none" w:sz="0" w:space="0" w:color="auto"/>
        <w:bottom w:val="none" w:sz="0" w:space="0" w:color="auto"/>
        <w:right w:val="none" w:sz="0" w:space="0" w:color="auto"/>
      </w:divBdr>
    </w:div>
    <w:div w:id="276913067">
      <w:bodyDiv w:val="1"/>
      <w:marLeft w:val="0"/>
      <w:marRight w:val="0"/>
      <w:marTop w:val="0"/>
      <w:marBottom w:val="0"/>
      <w:divBdr>
        <w:top w:val="none" w:sz="0" w:space="0" w:color="auto"/>
        <w:left w:val="none" w:sz="0" w:space="0" w:color="auto"/>
        <w:bottom w:val="none" w:sz="0" w:space="0" w:color="auto"/>
        <w:right w:val="none" w:sz="0" w:space="0" w:color="auto"/>
      </w:divBdr>
    </w:div>
    <w:div w:id="277301891">
      <w:bodyDiv w:val="1"/>
      <w:marLeft w:val="0"/>
      <w:marRight w:val="0"/>
      <w:marTop w:val="0"/>
      <w:marBottom w:val="0"/>
      <w:divBdr>
        <w:top w:val="none" w:sz="0" w:space="0" w:color="auto"/>
        <w:left w:val="none" w:sz="0" w:space="0" w:color="auto"/>
        <w:bottom w:val="none" w:sz="0" w:space="0" w:color="auto"/>
        <w:right w:val="none" w:sz="0" w:space="0" w:color="auto"/>
      </w:divBdr>
    </w:div>
    <w:div w:id="288359517">
      <w:bodyDiv w:val="1"/>
      <w:marLeft w:val="0"/>
      <w:marRight w:val="0"/>
      <w:marTop w:val="0"/>
      <w:marBottom w:val="0"/>
      <w:divBdr>
        <w:top w:val="none" w:sz="0" w:space="0" w:color="auto"/>
        <w:left w:val="none" w:sz="0" w:space="0" w:color="auto"/>
        <w:bottom w:val="none" w:sz="0" w:space="0" w:color="auto"/>
        <w:right w:val="none" w:sz="0" w:space="0" w:color="auto"/>
      </w:divBdr>
    </w:div>
    <w:div w:id="296374490">
      <w:bodyDiv w:val="1"/>
      <w:marLeft w:val="0"/>
      <w:marRight w:val="0"/>
      <w:marTop w:val="0"/>
      <w:marBottom w:val="0"/>
      <w:divBdr>
        <w:top w:val="none" w:sz="0" w:space="0" w:color="auto"/>
        <w:left w:val="none" w:sz="0" w:space="0" w:color="auto"/>
        <w:bottom w:val="none" w:sz="0" w:space="0" w:color="auto"/>
        <w:right w:val="none" w:sz="0" w:space="0" w:color="auto"/>
      </w:divBdr>
    </w:div>
    <w:div w:id="303773741">
      <w:bodyDiv w:val="1"/>
      <w:marLeft w:val="0"/>
      <w:marRight w:val="0"/>
      <w:marTop w:val="0"/>
      <w:marBottom w:val="0"/>
      <w:divBdr>
        <w:top w:val="none" w:sz="0" w:space="0" w:color="auto"/>
        <w:left w:val="none" w:sz="0" w:space="0" w:color="auto"/>
        <w:bottom w:val="none" w:sz="0" w:space="0" w:color="auto"/>
        <w:right w:val="none" w:sz="0" w:space="0" w:color="auto"/>
      </w:divBdr>
    </w:div>
    <w:div w:id="358971167">
      <w:bodyDiv w:val="1"/>
      <w:marLeft w:val="0"/>
      <w:marRight w:val="0"/>
      <w:marTop w:val="0"/>
      <w:marBottom w:val="0"/>
      <w:divBdr>
        <w:top w:val="none" w:sz="0" w:space="0" w:color="auto"/>
        <w:left w:val="none" w:sz="0" w:space="0" w:color="auto"/>
        <w:bottom w:val="none" w:sz="0" w:space="0" w:color="auto"/>
        <w:right w:val="none" w:sz="0" w:space="0" w:color="auto"/>
      </w:divBdr>
    </w:div>
    <w:div w:id="372654185">
      <w:bodyDiv w:val="1"/>
      <w:marLeft w:val="0"/>
      <w:marRight w:val="0"/>
      <w:marTop w:val="0"/>
      <w:marBottom w:val="0"/>
      <w:divBdr>
        <w:top w:val="none" w:sz="0" w:space="0" w:color="auto"/>
        <w:left w:val="none" w:sz="0" w:space="0" w:color="auto"/>
        <w:bottom w:val="none" w:sz="0" w:space="0" w:color="auto"/>
        <w:right w:val="none" w:sz="0" w:space="0" w:color="auto"/>
      </w:divBdr>
    </w:div>
    <w:div w:id="400491064">
      <w:bodyDiv w:val="1"/>
      <w:marLeft w:val="0"/>
      <w:marRight w:val="0"/>
      <w:marTop w:val="0"/>
      <w:marBottom w:val="0"/>
      <w:divBdr>
        <w:top w:val="none" w:sz="0" w:space="0" w:color="auto"/>
        <w:left w:val="none" w:sz="0" w:space="0" w:color="auto"/>
        <w:bottom w:val="none" w:sz="0" w:space="0" w:color="auto"/>
        <w:right w:val="none" w:sz="0" w:space="0" w:color="auto"/>
      </w:divBdr>
    </w:div>
    <w:div w:id="412312115">
      <w:bodyDiv w:val="1"/>
      <w:marLeft w:val="0"/>
      <w:marRight w:val="0"/>
      <w:marTop w:val="0"/>
      <w:marBottom w:val="0"/>
      <w:divBdr>
        <w:top w:val="none" w:sz="0" w:space="0" w:color="auto"/>
        <w:left w:val="none" w:sz="0" w:space="0" w:color="auto"/>
        <w:bottom w:val="none" w:sz="0" w:space="0" w:color="auto"/>
        <w:right w:val="none" w:sz="0" w:space="0" w:color="auto"/>
      </w:divBdr>
    </w:div>
    <w:div w:id="414282951">
      <w:bodyDiv w:val="1"/>
      <w:marLeft w:val="0"/>
      <w:marRight w:val="0"/>
      <w:marTop w:val="0"/>
      <w:marBottom w:val="0"/>
      <w:divBdr>
        <w:top w:val="none" w:sz="0" w:space="0" w:color="auto"/>
        <w:left w:val="none" w:sz="0" w:space="0" w:color="auto"/>
        <w:bottom w:val="none" w:sz="0" w:space="0" w:color="auto"/>
        <w:right w:val="none" w:sz="0" w:space="0" w:color="auto"/>
      </w:divBdr>
    </w:div>
    <w:div w:id="460005531">
      <w:bodyDiv w:val="1"/>
      <w:marLeft w:val="0"/>
      <w:marRight w:val="0"/>
      <w:marTop w:val="0"/>
      <w:marBottom w:val="0"/>
      <w:divBdr>
        <w:top w:val="none" w:sz="0" w:space="0" w:color="auto"/>
        <w:left w:val="none" w:sz="0" w:space="0" w:color="auto"/>
        <w:bottom w:val="none" w:sz="0" w:space="0" w:color="auto"/>
        <w:right w:val="none" w:sz="0" w:space="0" w:color="auto"/>
      </w:divBdr>
    </w:div>
    <w:div w:id="468520790">
      <w:bodyDiv w:val="1"/>
      <w:marLeft w:val="0"/>
      <w:marRight w:val="0"/>
      <w:marTop w:val="0"/>
      <w:marBottom w:val="0"/>
      <w:divBdr>
        <w:top w:val="none" w:sz="0" w:space="0" w:color="auto"/>
        <w:left w:val="none" w:sz="0" w:space="0" w:color="auto"/>
        <w:bottom w:val="none" w:sz="0" w:space="0" w:color="auto"/>
        <w:right w:val="none" w:sz="0" w:space="0" w:color="auto"/>
      </w:divBdr>
    </w:div>
    <w:div w:id="489911990">
      <w:bodyDiv w:val="1"/>
      <w:marLeft w:val="0"/>
      <w:marRight w:val="0"/>
      <w:marTop w:val="0"/>
      <w:marBottom w:val="0"/>
      <w:divBdr>
        <w:top w:val="none" w:sz="0" w:space="0" w:color="auto"/>
        <w:left w:val="none" w:sz="0" w:space="0" w:color="auto"/>
        <w:bottom w:val="none" w:sz="0" w:space="0" w:color="auto"/>
        <w:right w:val="none" w:sz="0" w:space="0" w:color="auto"/>
      </w:divBdr>
    </w:div>
    <w:div w:id="497615515">
      <w:bodyDiv w:val="1"/>
      <w:marLeft w:val="0"/>
      <w:marRight w:val="0"/>
      <w:marTop w:val="0"/>
      <w:marBottom w:val="0"/>
      <w:divBdr>
        <w:top w:val="none" w:sz="0" w:space="0" w:color="auto"/>
        <w:left w:val="none" w:sz="0" w:space="0" w:color="auto"/>
        <w:bottom w:val="none" w:sz="0" w:space="0" w:color="auto"/>
        <w:right w:val="none" w:sz="0" w:space="0" w:color="auto"/>
      </w:divBdr>
    </w:div>
    <w:div w:id="550507919">
      <w:bodyDiv w:val="1"/>
      <w:marLeft w:val="0"/>
      <w:marRight w:val="0"/>
      <w:marTop w:val="0"/>
      <w:marBottom w:val="0"/>
      <w:divBdr>
        <w:top w:val="none" w:sz="0" w:space="0" w:color="auto"/>
        <w:left w:val="none" w:sz="0" w:space="0" w:color="auto"/>
        <w:bottom w:val="none" w:sz="0" w:space="0" w:color="auto"/>
        <w:right w:val="none" w:sz="0" w:space="0" w:color="auto"/>
      </w:divBdr>
    </w:div>
    <w:div w:id="575365194">
      <w:bodyDiv w:val="1"/>
      <w:marLeft w:val="0"/>
      <w:marRight w:val="0"/>
      <w:marTop w:val="0"/>
      <w:marBottom w:val="0"/>
      <w:divBdr>
        <w:top w:val="none" w:sz="0" w:space="0" w:color="auto"/>
        <w:left w:val="none" w:sz="0" w:space="0" w:color="auto"/>
        <w:bottom w:val="none" w:sz="0" w:space="0" w:color="auto"/>
        <w:right w:val="none" w:sz="0" w:space="0" w:color="auto"/>
      </w:divBdr>
    </w:div>
    <w:div w:id="578057957">
      <w:bodyDiv w:val="1"/>
      <w:marLeft w:val="0"/>
      <w:marRight w:val="0"/>
      <w:marTop w:val="0"/>
      <w:marBottom w:val="0"/>
      <w:divBdr>
        <w:top w:val="none" w:sz="0" w:space="0" w:color="auto"/>
        <w:left w:val="none" w:sz="0" w:space="0" w:color="auto"/>
        <w:bottom w:val="none" w:sz="0" w:space="0" w:color="auto"/>
        <w:right w:val="none" w:sz="0" w:space="0" w:color="auto"/>
      </w:divBdr>
    </w:div>
    <w:div w:id="591427132">
      <w:bodyDiv w:val="1"/>
      <w:marLeft w:val="0"/>
      <w:marRight w:val="0"/>
      <w:marTop w:val="0"/>
      <w:marBottom w:val="0"/>
      <w:divBdr>
        <w:top w:val="none" w:sz="0" w:space="0" w:color="auto"/>
        <w:left w:val="none" w:sz="0" w:space="0" w:color="auto"/>
        <w:bottom w:val="none" w:sz="0" w:space="0" w:color="auto"/>
        <w:right w:val="none" w:sz="0" w:space="0" w:color="auto"/>
      </w:divBdr>
    </w:div>
    <w:div w:id="599873218">
      <w:bodyDiv w:val="1"/>
      <w:marLeft w:val="0"/>
      <w:marRight w:val="0"/>
      <w:marTop w:val="0"/>
      <w:marBottom w:val="0"/>
      <w:divBdr>
        <w:top w:val="none" w:sz="0" w:space="0" w:color="auto"/>
        <w:left w:val="none" w:sz="0" w:space="0" w:color="auto"/>
        <w:bottom w:val="none" w:sz="0" w:space="0" w:color="auto"/>
        <w:right w:val="none" w:sz="0" w:space="0" w:color="auto"/>
      </w:divBdr>
    </w:div>
    <w:div w:id="604657515">
      <w:bodyDiv w:val="1"/>
      <w:marLeft w:val="0"/>
      <w:marRight w:val="0"/>
      <w:marTop w:val="0"/>
      <w:marBottom w:val="0"/>
      <w:divBdr>
        <w:top w:val="none" w:sz="0" w:space="0" w:color="auto"/>
        <w:left w:val="none" w:sz="0" w:space="0" w:color="auto"/>
        <w:bottom w:val="none" w:sz="0" w:space="0" w:color="auto"/>
        <w:right w:val="none" w:sz="0" w:space="0" w:color="auto"/>
      </w:divBdr>
    </w:div>
    <w:div w:id="614676540">
      <w:bodyDiv w:val="1"/>
      <w:marLeft w:val="0"/>
      <w:marRight w:val="0"/>
      <w:marTop w:val="0"/>
      <w:marBottom w:val="0"/>
      <w:divBdr>
        <w:top w:val="none" w:sz="0" w:space="0" w:color="auto"/>
        <w:left w:val="none" w:sz="0" w:space="0" w:color="auto"/>
        <w:bottom w:val="none" w:sz="0" w:space="0" w:color="auto"/>
        <w:right w:val="none" w:sz="0" w:space="0" w:color="auto"/>
      </w:divBdr>
    </w:div>
    <w:div w:id="615723054">
      <w:bodyDiv w:val="1"/>
      <w:marLeft w:val="0"/>
      <w:marRight w:val="0"/>
      <w:marTop w:val="0"/>
      <w:marBottom w:val="0"/>
      <w:divBdr>
        <w:top w:val="none" w:sz="0" w:space="0" w:color="auto"/>
        <w:left w:val="none" w:sz="0" w:space="0" w:color="auto"/>
        <w:bottom w:val="none" w:sz="0" w:space="0" w:color="auto"/>
        <w:right w:val="none" w:sz="0" w:space="0" w:color="auto"/>
      </w:divBdr>
    </w:div>
    <w:div w:id="622230943">
      <w:bodyDiv w:val="1"/>
      <w:marLeft w:val="0"/>
      <w:marRight w:val="0"/>
      <w:marTop w:val="0"/>
      <w:marBottom w:val="0"/>
      <w:divBdr>
        <w:top w:val="none" w:sz="0" w:space="0" w:color="auto"/>
        <w:left w:val="none" w:sz="0" w:space="0" w:color="auto"/>
        <w:bottom w:val="none" w:sz="0" w:space="0" w:color="auto"/>
        <w:right w:val="none" w:sz="0" w:space="0" w:color="auto"/>
      </w:divBdr>
    </w:div>
    <w:div w:id="625936115">
      <w:bodyDiv w:val="1"/>
      <w:marLeft w:val="0"/>
      <w:marRight w:val="0"/>
      <w:marTop w:val="0"/>
      <w:marBottom w:val="0"/>
      <w:divBdr>
        <w:top w:val="none" w:sz="0" w:space="0" w:color="auto"/>
        <w:left w:val="none" w:sz="0" w:space="0" w:color="auto"/>
        <w:bottom w:val="none" w:sz="0" w:space="0" w:color="auto"/>
        <w:right w:val="none" w:sz="0" w:space="0" w:color="auto"/>
      </w:divBdr>
    </w:div>
    <w:div w:id="628173921">
      <w:bodyDiv w:val="1"/>
      <w:marLeft w:val="0"/>
      <w:marRight w:val="0"/>
      <w:marTop w:val="0"/>
      <w:marBottom w:val="0"/>
      <w:divBdr>
        <w:top w:val="none" w:sz="0" w:space="0" w:color="auto"/>
        <w:left w:val="none" w:sz="0" w:space="0" w:color="auto"/>
        <w:bottom w:val="none" w:sz="0" w:space="0" w:color="auto"/>
        <w:right w:val="none" w:sz="0" w:space="0" w:color="auto"/>
      </w:divBdr>
    </w:div>
    <w:div w:id="653290779">
      <w:bodyDiv w:val="1"/>
      <w:marLeft w:val="0"/>
      <w:marRight w:val="0"/>
      <w:marTop w:val="0"/>
      <w:marBottom w:val="0"/>
      <w:divBdr>
        <w:top w:val="none" w:sz="0" w:space="0" w:color="auto"/>
        <w:left w:val="none" w:sz="0" w:space="0" w:color="auto"/>
        <w:bottom w:val="none" w:sz="0" w:space="0" w:color="auto"/>
        <w:right w:val="none" w:sz="0" w:space="0" w:color="auto"/>
      </w:divBdr>
    </w:div>
    <w:div w:id="667368690">
      <w:bodyDiv w:val="1"/>
      <w:marLeft w:val="0"/>
      <w:marRight w:val="0"/>
      <w:marTop w:val="0"/>
      <w:marBottom w:val="0"/>
      <w:divBdr>
        <w:top w:val="none" w:sz="0" w:space="0" w:color="auto"/>
        <w:left w:val="none" w:sz="0" w:space="0" w:color="auto"/>
        <w:bottom w:val="none" w:sz="0" w:space="0" w:color="auto"/>
        <w:right w:val="none" w:sz="0" w:space="0" w:color="auto"/>
      </w:divBdr>
    </w:div>
    <w:div w:id="679426896">
      <w:bodyDiv w:val="1"/>
      <w:marLeft w:val="0"/>
      <w:marRight w:val="0"/>
      <w:marTop w:val="0"/>
      <w:marBottom w:val="0"/>
      <w:divBdr>
        <w:top w:val="none" w:sz="0" w:space="0" w:color="auto"/>
        <w:left w:val="none" w:sz="0" w:space="0" w:color="auto"/>
        <w:bottom w:val="none" w:sz="0" w:space="0" w:color="auto"/>
        <w:right w:val="none" w:sz="0" w:space="0" w:color="auto"/>
      </w:divBdr>
    </w:div>
    <w:div w:id="702245980">
      <w:bodyDiv w:val="1"/>
      <w:marLeft w:val="0"/>
      <w:marRight w:val="0"/>
      <w:marTop w:val="0"/>
      <w:marBottom w:val="0"/>
      <w:divBdr>
        <w:top w:val="none" w:sz="0" w:space="0" w:color="auto"/>
        <w:left w:val="none" w:sz="0" w:space="0" w:color="auto"/>
        <w:bottom w:val="none" w:sz="0" w:space="0" w:color="auto"/>
        <w:right w:val="none" w:sz="0" w:space="0" w:color="auto"/>
      </w:divBdr>
    </w:div>
    <w:div w:id="717246023">
      <w:bodyDiv w:val="1"/>
      <w:marLeft w:val="0"/>
      <w:marRight w:val="0"/>
      <w:marTop w:val="0"/>
      <w:marBottom w:val="0"/>
      <w:divBdr>
        <w:top w:val="none" w:sz="0" w:space="0" w:color="auto"/>
        <w:left w:val="none" w:sz="0" w:space="0" w:color="auto"/>
        <w:bottom w:val="none" w:sz="0" w:space="0" w:color="auto"/>
        <w:right w:val="none" w:sz="0" w:space="0" w:color="auto"/>
      </w:divBdr>
    </w:div>
    <w:div w:id="749621468">
      <w:bodyDiv w:val="1"/>
      <w:marLeft w:val="0"/>
      <w:marRight w:val="0"/>
      <w:marTop w:val="0"/>
      <w:marBottom w:val="0"/>
      <w:divBdr>
        <w:top w:val="none" w:sz="0" w:space="0" w:color="auto"/>
        <w:left w:val="none" w:sz="0" w:space="0" w:color="auto"/>
        <w:bottom w:val="none" w:sz="0" w:space="0" w:color="auto"/>
        <w:right w:val="none" w:sz="0" w:space="0" w:color="auto"/>
      </w:divBdr>
    </w:div>
    <w:div w:id="771511825">
      <w:bodyDiv w:val="1"/>
      <w:marLeft w:val="0"/>
      <w:marRight w:val="0"/>
      <w:marTop w:val="0"/>
      <w:marBottom w:val="0"/>
      <w:divBdr>
        <w:top w:val="none" w:sz="0" w:space="0" w:color="auto"/>
        <w:left w:val="none" w:sz="0" w:space="0" w:color="auto"/>
        <w:bottom w:val="none" w:sz="0" w:space="0" w:color="auto"/>
        <w:right w:val="none" w:sz="0" w:space="0" w:color="auto"/>
      </w:divBdr>
    </w:div>
    <w:div w:id="788935239">
      <w:bodyDiv w:val="1"/>
      <w:marLeft w:val="0"/>
      <w:marRight w:val="0"/>
      <w:marTop w:val="0"/>
      <w:marBottom w:val="0"/>
      <w:divBdr>
        <w:top w:val="none" w:sz="0" w:space="0" w:color="auto"/>
        <w:left w:val="none" w:sz="0" w:space="0" w:color="auto"/>
        <w:bottom w:val="none" w:sz="0" w:space="0" w:color="auto"/>
        <w:right w:val="none" w:sz="0" w:space="0" w:color="auto"/>
      </w:divBdr>
    </w:div>
    <w:div w:id="797648999">
      <w:bodyDiv w:val="1"/>
      <w:marLeft w:val="0"/>
      <w:marRight w:val="0"/>
      <w:marTop w:val="0"/>
      <w:marBottom w:val="0"/>
      <w:divBdr>
        <w:top w:val="none" w:sz="0" w:space="0" w:color="auto"/>
        <w:left w:val="none" w:sz="0" w:space="0" w:color="auto"/>
        <w:bottom w:val="none" w:sz="0" w:space="0" w:color="auto"/>
        <w:right w:val="none" w:sz="0" w:space="0" w:color="auto"/>
      </w:divBdr>
    </w:div>
    <w:div w:id="815731571">
      <w:bodyDiv w:val="1"/>
      <w:marLeft w:val="0"/>
      <w:marRight w:val="0"/>
      <w:marTop w:val="0"/>
      <w:marBottom w:val="0"/>
      <w:divBdr>
        <w:top w:val="none" w:sz="0" w:space="0" w:color="auto"/>
        <w:left w:val="none" w:sz="0" w:space="0" w:color="auto"/>
        <w:bottom w:val="none" w:sz="0" w:space="0" w:color="auto"/>
        <w:right w:val="none" w:sz="0" w:space="0" w:color="auto"/>
      </w:divBdr>
    </w:div>
    <w:div w:id="838346118">
      <w:bodyDiv w:val="1"/>
      <w:marLeft w:val="0"/>
      <w:marRight w:val="0"/>
      <w:marTop w:val="0"/>
      <w:marBottom w:val="0"/>
      <w:divBdr>
        <w:top w:val="none" w:sz="0" w:space="0" w:color="auto"/>
        <w:left w:val="none" w:sz="0" w:space="0" w:color="auto"/>
        <w:bottom w:val="none" w:sz="0" w:space="0" w:color="auto"/>
        <w:right w:val="none" w:sz="0" w:space="0" w:color="auto"/>
      </w:divBdr>
    </w:div>
    <w:div w:id="853887936">
      <w:bodyDiv w:val="1"/>
      <w:marLeft w:val="0"/>
      <w:marRight w:val="0"/>
      <w:marTop w:val="0"/>
      <w:marBottom w:val="0"/>
      <w:divBdr>
        <w:top w:val="none" w:sz="0" w:space="0" w:color="auto"/>
        <w:left w:val="none" w:sz="0" w:space="0" w:color="auto"/>
        <w:bottom w:val="none" w:sz="0" w:space="0" w:color="auto"/>
        <w:right w:val="none" w:sz="0" w:space="0" w:color="auto"/>
      </w:divBdr>
    </w:div>
    <w:div w:id="864292656">
      <w:bodyDiv w:val="1"/>
      <w:marLeft w:val="0"/>
      <w:marRight w:val="0"/>
      <w:marTop w:val="0"/>
      <w:marBottom w:val="0"/>
      <w:divBdr>
        <w:top w:val="none" w:sz="0" w:space="0" w:color="auto"/>
        <w:left w:val="none" w:sz="0" w:space="0" w:color="auto"/>
        <w:bottom w:val="none" w:sz="0" w:space="0" w:color="auto"/>
        <w:right w:val="none" w:sz="0" w:space="0" w:color="auto"/>
      </w:divBdr>
    </w:div>
    <w:div w:id="897479104">
      <w:bodyDiv w:val="1"/>
      <w:marLeft w:val="0"/>
      <w:marRight w:val="0"/>
      <w:marTop w:val="0"/>
      <w:marBottom w:val="0"/>
      <w:divBdr>
        <w:top w:val="none" w:sz="0" w:space="0" w:color="auto"/>
        <w:left w:val="none" w:sz="0" w:space="0" w:color="auto"/>
        <w:bottom w:val="none" w:sz="0" w:space="0" w:color="auto"/>
        <w:right w:val="none" w:sz="0" w:space="0" w:color="auto"/>
      </w:divBdr>
    </w:div>
    <w:div w:id="898051333">
      <w:bodyDiv w:val="1"/>
      <w:marLeft w:val="0"/>
      <w:marRight w:val="0"/>
      <w:marTop w:val="0"/>
      <w:marBottom w:val="0"/>
      <w:divBdr>
        <w:top w:val="none" w:sz="0" w:space="0" w:color="auto"/>
        <w:left w:val="none" w:sz="0" w:space="0" w:color="auto"/>
        <w:bottom w:val="none" w:sz="0" w:space="0" w:color="auto"/>
        <w:right w:val="none" w:sz="0" w:space="0" w:color="auto"/>
      </w:divBdr>
    </w:div>
    <w:div w:id="908492782">
      <w:bodyDiv w:val="1"/>
      <w:marLeft w:val="0"/>
      <w:marRight w:val="0"/>
      <w:marTop w:val="0"/>
      <w:marBottom w:val="0"/>
      <w:divBdr>
        <w:top w:val="none" w:sz="0" w:space="0" w:color="auto"/>
        <w:left w:val="none" w:sz="0" w:space="0" w:color="auto"/>
        <w:bottom w:val="none" w:sz="0" w:space="0" w:color="auto"/>
        <w:right w:val="none" w:sz="0" w:space="0" w:color="auto"/>
      </w:divBdr>
    </w:div>
    <w:div w:id="945619539">
      <w:bodyDiv w:val="1"/>
      <w:marLeft w:val="0"/>
      <w:marRight w:val="0"/>
      <w:marTop w:val="0"/>
      <w:marBottom w:val="0"/>
      <w:divBdr>
        <w:top w:val="none" w:sz="0" w:space="0" w:color="auto"/>
        <w:left w:val="none" w:sz="0" w:space="0" w:color="auto"/>
        <w:bottom w:val="none" w:sz="0" w:space="0" w:color="auto"/>
        <w:right w:val="none" w:sz="0" w:space="0" w:color="auto"/>
      </w:divBdr>
    </w:div>
    <w:div w:id="951130370">
      <w:bodyDiv w:val="1"/>
      <w:marLeft w:val="0"/>
      <w:marRight w:val="0"/>
      <w:marTop w:val="0"/>
      <w:marBottom w:val="0"/>
      <w:divBdr>
        <w:top w:val="none" w:sz="0" w:space="0" w:color="auto"/>
        <w:left w:val="none" w:sz="0" w:space="0" w:color="auto"/>
        <w:bottom w:val="none" w:sz="0" w:space="0" w:color="auto"/>
        <w:right w:val="none" w:sz="0" w:space="0" w:color="auto"/>
      </w:divBdr>
    </w:div>
    <w:div w:id="953441690">
      <w:bodyDiv w:val="1"/>
      <w:marLeft w:val="0"/>
      <w:marRight w:val="0"/>
      <w:marTop w:val="0"/>
      <w:marBottom w:val="0"/>
      <w:divBdr>
        <w:top w:val="none" w:sz="0" w:space="0" w:color="auto"/>
        <w:left w:val="none" w:sz="0" w:space="0" w:color="auto"/>
        <w:bottom w:val="none" w:sz="0" w:space="0" w:color="auto"/>
        <w:right w:val="none" w:sz="0" w:space="0" w:color="auto"/>
      </w:divBdr>
    </w:div>
    <w:div w:id="983124654">
      <w:bodyDiv w:val="1"/>
      <w:marLeft w:val="0"/>
      <w:marRight w:val="0"/>
      <w:marTop w:val="0"/>
      <w:marBottom w:val="0"/>
      <w:divBdr>
        <w:top w:val="none" w:sz="0" w:space="0" w:color="auto"/>
        <w:left w:val="none" w:sz="0" w:space="0" w:color="auto"/>
        <w:bottom w:val="none" w:sz="0" w:space="0" w:color="auto"/>
        <w:right w:val="none" w:sz="0" w:space="0" w:color="auto"/>
      </w:divBdr>
    </w:div>
    <w:div w:id="1028262792">
      <w:bodyDiv w:val="1"/>
      <w:marLeft w:val="0"/>
      <w:marRight w:val="0"/>
      <w:marTop w:val="0"/>
      <w:marBottom w:val="0"/>
      <w:divBdr>
        <w:top w:val="none" w:sz="0" w:space="0" w:color="auto"/>
        <w:left w:val="none" w:sz="0" w:space="0" w:color="auto"/>
        <w:bottom w:val="none" w:sz="0" w:space="0" w:color="auto"/>
        <w:right w:val="none" w:sz="0" w:space="0" w:color="auto"/>
      </w:divBdr>
    </w:div>
    <w:div w:id="1044214751">
      <w:bodyDiv w:val="1"/>
      <w:marLeft w:val="0"/>
      <w:marRight w:val="0"/>
      <w:marTop w:val="0"/>
      <w:marBottom w:val="0"/>
      <w:divBdr>
        <w:top w:val="none" w:sz="0" w:space="0" w:color="auto"/>
        <w:left w:val="none" w:sz="0" w:space="0" w:color="auto"/>
        <w:bottom w:val="none" w:sz="0" w:space="0" w:color="auto"/>
        <w:right w:val="none" w:sz="0" w:space="0" w:color="auto"/>
      </w:divBdr>
    </w:div>
    <w:div w:id="1044791692">
      <w:bodyDiv w:val="1"/>
      <w:marLeft w:val="0"/>
      <w:marRight w:val="0"/>
      <w:marTop w:val="0"/>
      <w:marBottom w:val="0"/>
      <w:divBdr>
        <w:top w:val="none" w:sz="0" w:space="0" w:color="auto"/>
        <w:left w:val="none" w:sz="0" w:space="0" w:color="auto"/>
        <w:bottom w:val="none" w:sz="0" w:space="0" w:color="auto"/>
        <w:right w:val="none" w:sz="0" w:space="0" w:color="auto"/>
      </w:divBdr>
    </w:div>
    <w:div w:id="1051342459">
      <w:bodyDiv w:val="1"/>
      <w:marLeft w:val="0"/>
      <w:marRight w:val="0"/>
      <w:marTop w:val="0"/>
      <w:marBottom w:val="0"/>
      <w:divBdr>
        <w:top w:val="none" w:sz="0" w:space="0" w:color="auto"/>
        <w:left w:val="none" w:sz="0" w:space="0" w:color="auto"/>
        <w:bottom w:val="none" w:sz="0" w:space="0" w:color="auto"/>
        <w:right w:val="none" w:sz="0" w:space="0" w:color="auto"/>
      </w:divBdr>
    </w:div>
    <w:div w:id="1070428062">
      <w:bodyDiv w:val="1"/>
      <w:marLeft w:val="0"/>
      <w:marRight w:val="0"/>
      <w:marTop w:val="0"/>
      <w:marBottom w:val="0"/>
      <w:divBdr>
        <w:top w:val="none" w:sz="0" w:space="0" w:color="auto"/>
        <w:left w:val="none" w:sz="0" w:space="0" w:color="auto"/>
        <w:bottom w:val="none" w:sz="0" w:space="0" w:color="auto"/>
        <w:right w:val="none" w:sz="0" w:space="0" w:color="auto"/>
      </w:divBdr>
    </w:div>
    <w:div w:id="1074473436">
      <w:bodyDiv w:val="1"/>
      <w:marLeft w:val="0"/>
      <w:marRight w:val="0"/>
      <w:marTop w:val="0"/>
      <w:marBottom w:val="0"/>
      <w:divBdr>
        <w:top w:val="none" w:sz="0" w:space="0" w:color="auto"/>
        <w:left w:val="none" w:sz="0" w:space="0" w:color="auto"/>
        <w:bottom w:val="none" w:sz="0" w:space="0" w:color="auto"/>
        <w:right w:val="none" w:sz="0" w:space="0" w:color="auto"/>
      </w:divBdr>
    </w:div>
    <w:div w:id="1093865209">
      <w:bodyDiv w:val="1"/>
      <w:marLeft w:val="0"/>
      <w:marRight w:val="0"/>
      <w:marTop w:val="0"/>
      <w:marBottom w:val="0"/>
      <w:divBdr>
        <w:top w:val="none" w:sz="0" w:space="0" w:color="auto"/>
        <w:left w:val="none" w:sz="0" w:space="0" w:color="auto"/>
        <w:bottom w:val="none" w:sz="0" w:space="0" w:color="auto"/>
        <w:right w:val="none" w:sz="0" w:space="0" w:color="auto"/>
      </w:divBdr>
    </w:div>
    <w:div w:id="1182352254">
      <w:bodyDiv w:val="1"/>
      <w:marLeft w:val="0"/>
      <w:marRight w:val="0"/>
      <w:marTop w:val="0"/>
      <w:marBottom w:val="0"/>
      <w:divBdr>
        <w:top w:val="none" w:sz="0" w:space="0" w:color="auto"/>
        <w:left w:val="none" w:sz="0" w:space="0" w:color="auto"/>
        <w:bottom w:val="none" w:sz="0" w:space="0" w:color="auto"/>
        <w:right w:val="none" w:sz="0" w:space="0" w:color="auto"/>
      </w:divBdr>
    </w:div>
    <w:div w:id="1210459412">
      <w:bodyDiv w:val="1"/>
      <w:marLeft w:val="0"/>
      <w:marRight w:val="0"/>
      <w:marTop w:val="0"/>
      <w:marBottom w:val="0"/>
      <w:divBdr>
        <w:top w:val="none" w:sz="0" w:space="0" w:color="auto"/>
        <w:left w:val="none" w:sz="0" w:space="0" w:color="auto"/>
        <w:bottom w:val="none" w:sz="0" w:space="0" w:color="auto"/>
        <w:right w:val="none" w:sz="0" w:space="0" w:color="auto"/>
      </w:divBdr>
    </w:div>
    <w:div w:id="1236280397">
      <w:bodyDiv w:val="1"/>
      <w:marLeft w:val="0"/>
      <w:marRight w:val="0"/>
      <w:marTop w:val="0"/>
      <w:marBottom w:val="0"/>
      <w:divBdr>
        <w:top w:val="none" w:sz="0" w:space="0" w:color="auto"/>
        <w:left w:val="none" w:sz="0" w:space="0" w:color="auto"/>
        <w:bottom w:val="none" w:sz="0" w:space="0" w:color="auto"/>
        <w:right w:val="none" w:sz="0" w:space="0" w:color="auto"/>
      </w:divBdr>
    </w:div>
    <w:div w:id="1269197735">
      <w:bodyDiv w:val="1"/>
      <w:marLeft w:val="0"/>
      <w:marRight w:val="0"/>
      <w:marTop w:val="0"/>
      <w:marBottom w:val="0"/>
      <w:divBdr>
        <w:top w:val="none" w:sz="0" w:space="0" w:color="auto"/>
        <w:left w:val="none" w:sz="0" w:space="0" w:color="auto"/>
        <w:bottom w:val="none" w:sz="0" w:space="0" w:color="auto"/>
        <w:right w:val="none" w:sz="0" w:space="0" w:color="auto"/>
      </w:divBdr>
    </w:div>
    <w:div w:id="1276906463">
      <w:bodyDiv w:val="1"/>
      <w:marLeft w:val="0"/>
      <w:marRight w:val="0"/>
      <w:marTop w:val="0"/>
      <w:marBottom w:val="0"/>
      <w:divBdr>
        <w:top w:val="none" w:sz="0" w:space="0" w:color="auto"/>
        <w:left w:val="none" w:sz="0" w:space="0" w:color="auto"/>
        <w:bottom w:val="none" w:sz="0" w:space="0" w:color="auto"/>
        <w:right w:val="none" w:sz="0" w:space="0" w:color="auto"/>
      </w:divBdr>
    </w:div>
    <w:div w:id="1287807904">
      <w:bodyDiv w:val="1"/>
      <w:marLeft w:val="0"/>
      <w:marRight w:val="0"/>
      <w:marTop w:val="0"/>
      <w:marBottom w:val="0"/>
      <w:divBdr>
        <w:top w:val="none" w:sz="0" w:space="0" w:color="auto"/>
        <w:left w:val="none" w:sz="0" w:space="0" w:color="auto"/>
        <w:bottom w:val="none" w:sz="0" w:space="0" w:color="auto"/>
        <w:right w:val="none" w:sz="0" w:space="0" w:color="auto"/>
      </w:divBdr>
    </w:div>
    <w:div w:id="1299996954">
      <w:bodyDiv w:val="1"/>
      <w:marLeft w:val="0"/>
      <w:marRight w:val="0"/>
      <w:marTop w:val="0"/>
      <w:marBottom w:val="0"/>
      <w:divBdr>
        <w:top w:val="none" w:sz="0" w:space="0" w:color="auto"/>
        <w:left w:val="none" w:sz="0" w:space="0" w:color="auto"/>
        <w:bottom w:val="none" w:sz="0" w:space="0" w:color="auto"/>
        <w:right w:val="none" w:sz="0" w:space="0" w:color="auto"/>
      </w:divBdr>
    </w:div>
    <w:div w:id="1300186343">
      <w:bodyDiv w:val="1"/>
      <w:marLeft w:val="0"/>
      <w:marRight w:val="0"/>
      <w:marTop w:val="0"/>
      <w:marBottom w:val="0"/>
      <w:divBdr>
        <w:top w:val="none" w:sz="0" w:space="0" w:color="auto"/>
        <w:left w:val="none" w:sz="0" w:space="0" w:color="auto"/>
        <w:bottom w:val="none" w:sz="0" w:space="0" w:color="auto"/>
        <w:right w:val="none" w:sz="0" w:space="0" w:color="auto"/>
      </w:divBdr>
    </w:div>
    <w:div w:id="1332293551">
      <w:bodyDiv w:val="1"/>
      <w:marLeft w:val="0"/>
      <w:marRight w:val="0"/>
      <w:marTop w:val="0"/>
      <w:marBottom w:val="0"/>
      <w:divBdr>
        <w:top w:val="none" w:sz="0" w:space="0" w:color="auto"/>
        <w:left w:val="none" w:sz="0" w:space="0" w:color="auto"/>
        <w:bottom w:val="none" w:sz="0" w:space="0" w:color="auto"/>
        <w:right w:val="none" w:sz="0" w:space="0" w:color="auto"/>
      </w:divBdr>
    </w:div>
    <w:div w:id="1339192666">
      <w:bodyDiv w:val="1"/>
      <w:marLeft w:val="0"/>
      <w:marRight w:val="0"/>
      <w:marTop w:val="0"/>
      <w:marBottom w:val="0"/>
      <w:divBdr>
        <w:top w:val="none" w:sz="0" w:space="0" w:color="auto"/>
        <w:left w:val="none" w:sz="0" w:space="0" w:color="auto"/>
        <w:bottom w:val="none" w:sz="0" w:space="0" w:color="auto"/>
        <w:right w:val="none" w:sz="0" w:space="0" w:color="auto"/>
      </w:divBdr>
    </w:div>
    <w:div w:id="1342702036">
      <w:bodyDiv w:val="1"/>
      <w:marLeft w:val="0"/>
      <w:marRight w:val="0"/>
      <w:marTop w:val="0"/>
      <w:marBottom w:val="0"/>
      <w:divBdr>
        <w:top w:val="none" w:sz="0" w:space="0" w:color="auto"/>
        <w:left w:val="none" w:sz="0" w:space="0" w:color="auto"/>
        <w:bottom w:val="none" w:sz="0" w:space="0" w:color="auto"/>
        <w:right w:val="none" w:sz="0" w:space="0" w:color="auto"/>
      </w:divBdr>
    </w:div>
    <w:div w:id="1367676787">
      <w:bodyDiv w:val="1"/>
      <w:marLeft w:val="0"/>
      <w:marRight w:val="0"/>
      <w:marTop w:val="0"/>
      <w:marBottom w:val="0"/>
      <w:divBdr>
        <w:top w:val="none" w:sz="0" w:space="0" w:color="auto"/>
        <w:left w:val="none" w:sz="0" w:space="0" w:color="auto"/>
        <w:bottom w:val="none" w:sz="0" w:space="0" w:color="auto"/>
        <w:right w:val="none" w:sz="0" w:space="0" w:color="auto"/>
      </w:divBdr>
    </w:div>
    <w:div w:id="1374428662">
      <w:bodyDiv w:val="1"/>
      <w:marLeft w:val="0"/>
      <w:marRight w:val="0"/>
      <w:marTop w:val="0"/>
      <w:marBottom w:val="0"/>
      <w:divBdr>
        <w:top w:val="none" w:sz="0" w:space="0" w:color="auto"/>
        <w:left w:val="none" w:sz="0" w:space="0" w:color="auto"/>
        <w:bottom w:val="none" w:sz="0" w:space="0" w:color="auto"/>
        <w:right w:val="none" w:sz="0" w:space="0" w:color="auto"/>
      </w:divBdr>
    </w:div>
    <w:div w:id="1377966163">
      <w:bodyDiv w:val="1"/>
      <w:marLeft w:val="0"/>
      <w:marRight w:val="0"/>
      <w:marTop w:val="0"/>
      <w:marBottom w:val="0"/>
      <w:divBdr>
        <w:top w:val="none" w:sz="0" w:space="0" w:color="auto"/>
        <w:left w:val="none" w:sz="0" w:space="0" w:color="auto"/>
        <w:bottom w:val="none" w:sz="0" w:space="0" w:color="auto"/>
        <w:right w:val="none" w:sz="0" w:space="0" w:color="auto"/>
      </w:divBdr>
    </w:div>
    <w:div w:id="1400904389">
      <w:bodyDiv w:val="1"/>
      <w:marLeft w:val="0"/>
      <w:marRight w:val="0"/>
      <w:marTop w:val="0"/>
      <w:marBottom w:val="0"/>
      <w:divBdr>
        <w:top w:val="none" w:sz="0" w:space="0" w:color="auto"/>
        <w:left w:val="none" w:sz="0" w:space="0" w:color="auto"/>
        <w:bottom w:val="none" w:sz="0" w:space="0" w:color="auto"/>
        <w:right w:val="none" w:sz="0" w:space="0" w:color="auto"/>
      </w:divBdr>
    </w:div>
    <w:div w:id="1419524447">
      <w:bodyDiv w:val="1"/>
      <w:marLeft w:val="0"/>
      <w:marRight w:val="0"/>
      <w:marTop w:val="0"/>
      <w:marBottom w:val="0"/>
      <w:divBdr>
        <w:top w:val="none" w:sz="0" w:space="0" w:color="auto"/>
        <w:left w:val="none" w:sz="0" w:space="0" w:color="auto"/>
        <w:bottom w:val="none" w:sz="0" w:space="0" w:color="auto"/>
        <w:right w:val="none" w:sz="0" w:space="0" w:color="auto"/>
      </w:divBdr>
    </w:div>
    <w:div w:id="1467504154">
      <w:bodyDiv w:val="1"/>
      <w:marLeft w:val="0"/>
      <w:marRight w:val="0"/>
      <w:marTop w:val="0"/>
      <w:marBottom w:val="0"/>
      <w:divBdr>
        <w:top w:val="none" w:sz="0" w:space="0" w:color="auto"/>
        <w:left w:val="none" w:sz="0" w:space="0" w:color="auto"/>
        <w:bottom w:val="none" w:sz="0" w:space="0" w:color="auto"/>
        <w:right w:val="none" w:sz="0" w:space="0" w:color="auto"/>
      </w:divBdr>
    </w:div>
    <w:div w:id="1468429795">
      <w:bodyDiv w:val="1"/>
      <w:marLeft w:val="0"/>
      <w:marRight w:val="0"/>
      <w:marTop w:val="0"/>
      <w:marBottom w:val="0"/>
      <w:divBdr>
        <w:top w:val="none" w:sz="0" w:space="0" w:color="auto"/>
        <w:left w:val="none" w:sz="0" w:space="0" w:color="auto"/>
        <w:bottom w:val="none" w:sz="0" w:space="0" w:color="auto"/>
        <w:right w:val="none" w:sz="0" w:space="0" w:color="auto"/>
      </w:divBdr>
    </w:div>
    <w:div w:id="1471946878">
      <w:bodyDiv w:val="1"/>
      <w:marLeft w:val="0"/>
      <w:marRight w:val="0"/>
      <w:marTop w:val="0"/>
      <w:marBottom w:val="0"/>
      <w:divBdr>
        <w:top w:val="none" w:sz="0" w:space="0" w:color="auto"/>
        <w:left w:val="none" w:sz="0" w:space="0" w:color="auto"/>
        <w:bottom w:val="none" w:sz="0" w:space="0" w:color="auto"/>
        <w:right w:val="none" w:sz="0" w:space="0" w:color="auto"/>
      </w:divBdr>
    </w:div>
    <w:div w:id="1473600336">
      <w:bodyDiv w:val="1"/>
      <w:marLeft w:val="0"/>
      <w:marRight w:val="0"/>
      <w:marTop w:val="0"/>
      <w:marBottom w:val="0"/>
      <w:divBdr>
        <w:top w:val="none" w:sz="0" w:space="0" w:color="auto"/>
        <w:left w:val="none" w:sz="0" w:space="0" w:color="auto"/>
        <w:bottom w:val="none" w:sz="0" w:space="0" w:color="auto"/>
        <w:right w:val="none" w:sz="0" w:space="0" w:color="auto"/>
      </w:divBdr>
    </w:div>
    <w:div w:id="1497529420">
      <w:bodyDiv w:val="1"/>
      <w:marLeft w:val="0"/>
      <w:marRight w:val="0"/>
      <w:marTop w:val="0"/>
      <w:marBottom w:val="0"/>
      <w:divBdr>
        <w:top w:val="none" w:sz="0" w:space="0" w:color="auto"/>
        <w:left w:val="none" w:sz="0" w:space="0" w:color="auto"/>
        <w:bottom w:val="none" w:sz="0" w:space="0" w:color="auto"/>
        <w:right w:val="none" w:sz="0" w:space="0" w:color="auto"/>
      </w:divBdr>
    </w:div>
    <w:div w:id="1511875334">
      <w:bodyDiv w:val="1"/>
      <w:marLeft w:val="0"/>
      <w:marRight w:val="0"/>
      <w:marTop w:val="0"/>
      <w:marBottom w:val="0"/>
      <w:divBdr>
        <w:top w:val="none" w:sz="0" w:space="0" w:color="auto"/>
        <w:left w:val="none" w:sz="0" w:space="0" w:color="auto"/>
        <w:bottom w:val="none" w:sz="0" w:space="0" w:color="auto"/>
        <w:right w:val="none" w:sz="0" w:space="0" w:color="auto"/>
      </w:divBdr>
    </w:div>
    <w:div w:id="1518231373">
      <w:bodyDiv w:val="1"/>
      <w:marLeft w:val="0"/>
      <w:marRight w:val="0"/>
      <w:marTop w:val="0"/>
      <w:marBottom w:val="0"/>
      <w:divBdr>
        <w:top w:val="none" w:sz="0" w:space="0" w:color="auto"/>
        <w:left w:val="none" w:sz="0" w:space="0" w:color="auto"/>
        <w:bottom w:val="none" w:sz="0" w:space="0" w:color="auto"/>
        <w:right w:val="none" w:sz="0" w:space="0" w:color="auto"/>
      </w:divBdr>
    </w:div>
    <w:div w:id="1518889078">
      <w:bodyDiv w:val="1"/>
      <w:marLeft w:val="0"/>
      <w:marRight w:val="0"/>
      <w:marTop w:val="0"/>
      <w:marBottom w:val="0"/>
      <w:divBdr>
        <w:top w:val="none" w:sz="0" w:space="0" w:color="auto"/>
        <w:left w:val="none" w:sz="0" w:space="0" w:color="auto"/>
        <w:bottom w:val="none" w:sz="0" w:space="0" w:color="auto"/>
        <w:right w:val="none" w:sz="0" w:space="0" w:color="auto"/>
      </w:divBdr>
    </w:div>
    <w:div w:id="1527792494">
      <w:bodyDiv w:val="1"/>
      <w:marLeft w:val="0"/>
      <w:marRight w:val="0"/>
      <w:marTop w:val="0"/>
      <w:marBottom w:val="0"/>
      <w:divBdr>
        <w:top w:val="none" w:sz="0" w:space="0" w:color="auto"/>
        <w:left w:val="none" w:sz="0" w:space="0" w:color="auto"/>
        <w:bottom w:val="none" w:sz="0" w:space="0" w:color="auto"/>
        <w:right w:val="none" w:sz="0" w:space="0" w:color="auto"/>
      </w:divBdr>
    </w:div>
    <w:div w:id="1607350723">
      <w:bodyDiv w:val="1"/>
      <w:marLeft w:val="0"/>
      <w:marRight w:val="0"/>
      <w:marTop w:val="0"/>
      <w:marBottom w:val="0"/>
      <w:divBdr>
        <w:top w:val="none" w:sz="0" w:space="0" w:color="auto"/>
        <w:left w:val="none" w:sz="0" w:space="0" w:color="auto"/>
        <w:bottom w:val="none" w:sz="0" w:space="0" w:color="auto"/>
        <w:right w:val="none" w:sz="0" w:space="0" w:color="auto"/>
      </w:divBdr>
    </w:div>
    <w:div w:id="1618952104">
      <w:bodyDiv w:val="1"/>
      <w:marLeft w:val="0"/>
      <w:marRight w:val="0"/>
      <w:marTop w:val="0"/>
      <w:marBottom w:val="0"/>
      <w:divBdr>
        <w:top w:val="none" w:sz="0" w:space="0" w:color="auto"/>
        <w:left w:val="none" w:sz="0" w:space="0" w:color="auto"/>
        <w:bottom w:val="none" w:sz="0" w:space="0" w:color="auto"/>
        <w:right w:val="none" w:sz="0" w:space="0" w:color="auto"/>
      </w:divBdr>
    </w:div>
    <w:div w:id="1619021039">
      <w:bodyDiv w:val="1"/>
      <w:marLeft w:val="0"/>
      <w:marRight w:val="0"/>
      <w:marTop w:val="0"/>
      <w:marBottom w:val="0"/>
      <w:divBdr>
        <w:top w:val="none" w:sz="0" w:space="0" w:color="auto"/>
        <w:left w:val="none" w:sz="0" w:space="0" w:color="auto"/>
        <w:bottom w:val="none" w:sz="0" w:space="0" w:color="auto"/>
        <w:right w:val="none" w:sz="0" w:space="0" w:color="auto"/>
      </w:divBdr>
    </w:div>
    <w:div w:id="1621303080">
      <w:bodyDiv w:val="1"/>
      <w:marLeft w:val="0"/>
      <w:marRight w:val="0"/>
      <w:marTop w:val="0"/>
      <w:marBottom w:val="0"/>
      <w:divBdr>
        <w:top w:val="none" w:sz="0" w:space="0" w:color="auto"/>
        <w:left w:val="none" w:sz="0" w:space="0" w:color="auto"/>
        <w:bottom w:val="none" w:sz="0" w:space="0" w:color="auto"/>
        <w:right w:val="none" w:sz="0" w:space="0" w:color="auto"/>
      </w:divBdr>
    </w:div>
    <w:div w:id="1648587771">
      <w:bodyDiv w:val="1"/>
      <w:marLeft w:val="0"/>
      <w:marRight w:val="0"/>
      <w:marTop w:val="0"/>
      <w:marBottom w:val="0"/>
      <w:divBdr>
        <w:top w:val="none" w:sz="0" w:space="0" w:color="auto"/>
        <w:left w:val="none" w:sz="0" w:space="0" w:color="auto"/>
        <w:bottom w:val="none" w:sz="0" w:space="0" w:color="auto"/>
        <w:right w:val="none" w:sz="0" w:space="0" w:color="auto"/>
      </w:divBdr>
    </w:div>
    <w:div w:id="1669478195">
      <w:bodyDiv w:val="1"/>
      <w:marLeft w:val="0"/>
      <w:marRight w:val="0"/>
      <w:marTop w:val="0"/>
      <w:marBottom w:val="0"/>
      <w:divBdr>
        <w:top w:val="none" w:sz="0" w:space="0" w:color="auto"/>
        <w:left w:val="none" w:sz="0" w:space="0" w:color="auto"/>
        <w:bottom w:val="none" w:sz="0" w:space="0" w:color="auto"/>
        <w:right w:val="none" w:sz="0" w:space="0" w:color="auto"/>
      </w:divBdr>
    </w:div>
    <w:div w:id="1675838541">
      <w:bodyDiv w:val="1"/>
      <w:marLeft w:val="0"/>
      <w:marRight w:val="0"/>
      <w:marTop w:val="0"/>
      <w:marBottom w:val="0"/>
      <w:divBdr>
        <w:top w:val="none" w:sz="0" w:space="0" w:color="auto"/>
        <w:left w:val="none" w:sz="0" w:space="0" w:color="auto"/>
        <w:bottom w:val="none" w:sz="0" w:space="0" w:color="auto"/>
        <w:right w:val="none" w:sz="0" w:space="0" w:color="auto"/>
      </w:divBdr>
    </w:div>
    <w:div w:id="1681008247">
      <w:bodyDiv w:val="1"/>
      <w:marLeft w:val="0"/>
      <w:marRight w:val="0"/>
      <w:marTop w:val="0"/>
      <w:marBottom w:val="0"/>
      <w:divBdr>
        <w:top w:val="none" w:sz="0" w:space="0" w:color="auto"/>
        <w:left w:val="none" w:sz="0" w:space="0" w:color="auto"/>
        <w:bottom w:val="none" w:sz="0" w:space="0" w:color="auto"/>
        <w:right w:val="none" w:sz="0" w:space="0" w:color="auto"/>
      </w:divBdr>
    </w:div>
    <w:div w:id="1692294802">
      <w:bodyDiv w:val="1"/>
      <w:marLeft w:val="0"/>
      <w:marRight w:val="0"/>
      <w:marTop w:val="0"/>
      <w:marBottom w:val="0"/>
      <w:divBdr>
        <w:top w:val="none" w:sz="0" w:space="0" w:color="auto"/>
        <w:left w:val="none" w:sz="0" w:space="0" w:color="auto"/>
        <w:bottom w:val="none" w:sz="0" w:space="0" w:color="auto"/>
        <w:right w:val="none" w:sz="0" w:space="0" w:color="auto"/>
      </w:divBdr>
    </w:div>
    <w:div w:id="1705792309">
      <w:bodyDiv w:val="1"/>
      <w:marLeft w:val="0"/>
      <w:marRight w:val="0"/>
      <w:marTop w:val="0"/>
      <w:marBottom w:val="0"/>
      <w:divBdr>
        <w:top w:val="none" w:sz="0" w:space="0" w:color="auto"/>
        <w:left w:val="none" w:sz="0" w:space="0" w:color="auto"/>
        <w:bottom w:val="none" w:sz="0" w:space="0" w:color="auto"/>
        <w:right w:val="none" w:sz="0" w:space="0" w:color="auto"/>
      </w:divBdr>
    </w:div>
    <w:div w:id="1706976384">
      <w:bodyDiv w:val="1"/>
      <w:marLeft w:val="0"/>
      <w:marRight w:val="0"/>
      <w:marTop w:val="0"/>
      <w:marBottom w:val="0"/>
      <w:divBdr>
        <w:top w:val="none" w:sz="0" w:space="0" w:color="auto"/>
        <w:left w:val="none" w:sz="0" w:space="0" w:color="auto"/>
        <w:bottom w:val="none" w:sz="0" w:space="0" w:color="auto"/>
        <w:right w:val="none" w:sz="0" w:space="0" w:color="auto"/>
      </w:divBdr>
    </w:div>
    <w:div w:id="1730300551">
      <w:bodyDiv w:val="1"/>
      <w:marLeft w:val="0"/>
      <w:marRight w:val="0"/>
      <w:marTop w:val="0"/>
      <w:marBottom w:val="0"/>
      <w:divBdr>
        <w:top w:val="none" w:sz="0" w:space="0" w:color="auto"/>
        <w:left w:val="none" w:sz="0" w:space="0" w:color="auto"/>
        <w:bottom w:val="none" w:sz="0" w:space="0" w:color="auto"/>
        <w:right w:val="none" w:sz="0" w:space="0" w:color="auto"/>
      </w:divBdr>
    </w:div>
    <w:div w:id="1737237587">
      <w:bodyDiv w:val="1"/>
      <w:marLeft w:val="0"/>
      <w:marRight w:val="0"/>
      <w:marTop w:val="0"/>
      <w:marBottom w:val="0"/>
      <w:divBdr>
        <w:top w:val="none" w:sz="0" w:space="0" w:color="auto"/>
        <w:left w:val="none" w:sz="0" w:space="0" w:color="auto"/>
        <w:bottom w:val="none" w:sz="0" w:space="0" w:color="auto"/>
        <w:right w:val="none" w:sz="0" w:space="0" w:color="auto"/>
      </w:divBdr>
    </w:div>
    <w:div w:id="1741365602">
      <w:bodyDiv w:val="1"/>
      <w:marLeft w:val="0"/>
      <w:marRight w:val="0"/>
      <w:marTop w:val="0"/>
      <w:marBottom w:val="0"/>
      <w:divBdr>
        <w:top w:val="none" w:sz="0" w:space="0" w:color="auto"/>
        <w:left w:val="none" w:sz="0" w:space="0" w:color="auto"/>
        <w:bottom w:val="none" w:sz="0" w:space="0" w:color="auto"/>
        <w:right w:val="none" w:sz="0" w:space="0" w:color="auto"/>
      </w:divBdr>
    </w:div>
    <w:div w:id="1746296997">
      <w:bodyDiv w:val="1"/>
      <w:marLeft w:val="0"/>
      <w:marRight w:val="0"/>
      <w:marTop w:val="0"/>
      <w:marBottom w:val="0"/>
      <w:divBdr>
        <w:top w:val="none" w:sz="0" w:space="0" w:color="auto"/>
        <w:left w:val="none" w:sz="0" w:space="0" w:color="auto"/>
        <w:bottom w:val="none" w:sz="0" w:space="0" w:color="auto"/>
        <w:right w:val="none" w:sz="0" w:space="0" w:color="auto"/>
      </w:divBdr>
    </w:div>
    <w:div w:id="1758864874">
      <w:bodyDiv w:val="1"/>
      <w:marLeft w:val="0"/>
      <w:marRight w:val="0"/>
      <w:marTop w:val="0"/>
      <w:marBottom w:val="0"/>
      <w:divBdr>
        <w:top w:val="none" w:sz="0" w:space="0" w:color="auto"/>
        <w:left w:val="none" w:sz="0" w:space="0" w:color="auto"/>
        <w:bottom w:val="none" w:sz="0" w:space="0" w:color="auto"/>
        <w:right w:val="none" w:sz="0" w:space="0" w:color="auto"/>
      </w:divBdr>
    </w:div>
    <w:div w:id="1769891653">
      <w:bodyDiv w:val="1"/>
      <w:marLeft w:val="0"/>
      <w:marRight w:val="0"/>
      <w:marTop w:val="0"/>
      <w:marBottom w:val="0"/>
      <w:divBdr>
        <w:top w:val="none" w:sz="0" w:space="0" w:color="auto"/>
        <w:left w:val="none" w:sz="0" w:space="0" w:color="auto"/>
        <w:bottom w:val="none" w:sz="0" w:space="0" w:color="auto"/>
        <w:right w:val="none" w:sz="0" w:space="0" w:color="auto"/>
      </w:divBdr>
    </w:div>
    <w:div w:id="1779138133">
      <w:bodyDiv w:val="1"/>
      <w:marLeft w:val="0"/>
      <w:marRight w:val="0"/>
      <w:marTop w:val="0"/>
      <w:marBottom w:val="0"/>
      <w:divBdr>
        <w:top w:val="none" w:sz="0" w:space="0" w:color="auto"/>
        <w:left w:val="none" w:sz="0" w:space="0" w:color="auto"/>
        <w:bottom w:val="none" w:sz="0" w:space="0" w:color="auto"/>
        <w:right w:val="none" w:sz="0" w:space="0" w:color="auto"/>
      </w:divBdr>
    </w:div>
    <w:div w:id="1818915519">
      <w:bodyDiv w:val="1"/>
      <w:marLeft w:val="0"/>
      <w:marRight w:val="0"/>
      <w:marTop w:val="0"/>
      <w:marBottom w:val="0"/>
      <w:divBdr>
        <w:top w:val="none" w:sz="0" w:space="0" w:color="auto"/>
        <w:left w:val="none" w:sz="0" w:space="0" w:color="auto"/>
        <w:bottom w:val="none" w:sz="0" w:space="0" w:color="auto"/>
        <w:right w:val="none" w:sz="0" w:space="0" w:color="auto"/>
      </w:divBdr>
    </w:div>
    <w:div w:id="1850562785">
      <w:bodyDiv w:val="1"/>
      <w:marLeft w:val="0"/>
      <w:marRight w:val="0"/>
      <w:marTop w:val="0"/>
      <w:marBottom w:val="0"/>
      <w:divBdr>
        <w:top w:val="none" w:sz="0" w:space="0" w:color="auto"/>
        <w:left w:val="none" w:sz="0" w:space="0" w:color="auto"/>
        <w:bottom w:val="none" w:sz="0" w:space="0" w:color="auto"/>
        <w:right w:val="none" w:sz="0" w:space="0" w:color="auto"/>
      </w:divBdr>
    </w:div>
    <w:div w:id="1860655364">
      <w:bodyDiv w:val="1"/>
      <w:marLeft w:val="0"/>
      <w:marRight w:val="0"/>
      <w:marTop w:val="0"/>
      <w:marBottom w:val="0"/>
      <w:divBdr>
        <w:top w:val="none" w:sz="0" w:space="0" w:color="auto"/>
        <w:left w:val="none" w:sz="0" w:space="0" w:color="auto"/>
        <w:bottom w:val="none" w:sz="0" w:space="0" w:color="auto"/>
        <w:right w:val="none" w:sz="0" w:space="0" w:color="auto"/>
      </w:divBdr>
    </w:div>
    <w:div w:id="1876430118">
      <w:bodyDiv w:val="1"/>
      <w:marLeft w:val="0"/>
      <w:marRight w:val="0"/>
      <w:marTop w:val="0"/>
      <w:marBottom w:val="0"/>
      <w:divBdr>
        <w:top w:val="none" w:sz="0" w:space="0" w:color="auto"/>
        <w:left w:val="none" w:sz="0" w:space="0" w:color="auto"/>
        <w:bottom w:val="none" w:sz="0" w:space="0" w:color="auto"/>
        <w:right w:val="none" w:sz="0" w:space="0" w:color="auto"/>
      </w:divBdr>
    </w:div>
    <w:div w:id="1906794186">
      <w:bodyDiv w:val="1"/>
      <w:marLeft w:val="0"/>
      <w:marRight w:val="0"/>
      <w:marTop w:val="0"/>
      <w:marBottom w:val="0"/>
      <w:divBdr>
        <w:top w:val="none" w:sz="0" w:space="0" w:color="auto"/>
        <w:left w:val="none" w:sz="0" w:space="0" w:color="auto"/>
        <w:bottom w:val="none" w:sz="0" w:space="0" w:color="auto"/>
        <w:right w:val="none" w:sz="0" w:space="0" w:color="auto"/>
      </w:divBdr>
    </w:div>
    <w:div w:id="1914853122">
      <w:bodyDiv w:val="1"/>
      <w:marLeft w:val="0"/>
      <w:marRight w:val="0"/>
      <w:marTop w:val="0"/>
      <w:marBottom w:val="0"/>
      <w:divBdr>
        <w:top w:val="none" w:sz="0" w:space="0" w:color="auto"/>
        <w:left w:val="none" w:sz="0" w:space="0" w:color="auto"/>
        <w:bottom w:val="none" w:sz="0" w:space="0" w:color="auto"/>
        <w:right w:val="none" w:sz="0" w:space="0" w:color="auto"/>
      </w:divBdr>
    </w:div>
    <w:div w:id="1928146961">
      <w:bodyDiv w:val="1"/>
      <w:marLeft w:val="0"/>
      <w:marRight w:val="0"/>
      <w:marTop w:val="0"/>
      <w:marBottom w:val="0"/>
      <w:divBdr>
        <w:top w:val="none" w:sz="0" w:space="0" w:color="auto"/>
        <w:left w:val="none" w:sz="0" w:space="0" w:color="auto"/>
        <w:bottom w:val="none" w:sz="0" w:space="0" w:color="auto"/>
        <w:right w:val="none" w:sz="0" w:space="0" w:color="auto"/>
      </w:divBdr>
    </w:div>
    <w:div w:id="1959557211">
      <w:bodyDiv w:val="1"/>
      <w:marLeft w:val="0"/>
      <w:marRight w:val="0"/>
      <w:marTop w:val="0"/>
      <w:marBottom w:val="0"/>
      <w:divBdr>
        <w:top w:val="none" w:sz="0" w:space="0" w:color="auto"/>
        <w:left w:val="none" w:sz="0" w:space="0" w:color="auto"/>
        <w:bottom w:val="none" w:sz="0" w:space="0" w:color="auto"/>
        <w:right w:val="none" w:sz="0" w:space="0" w:color="auto"/>
      </w:divBdr>
    </w:div>
    <w:div w:id="1963224403">
      <w:bodyDiv w:val="1"/>
      <w:marLeft w:val="0"/>
      <w:marRight w:val="0"/>
      <w:marTop w:val="0"/>
      <w:marBottom w:val="0"/>
      <w:divBdr>
        <w:top w:val="none" w:sz="0" w:space="0" w:color="auto"/>
        <w:left w:val="none" w:sz="0" w:space="0" w:color="auto"/>
        <w:bottom w:val="none" w:sz="0" w:space="0" w:color="auto"/>
        <w:right w:val="none" w:sz="0" w:space="0" w:color="auto"/>
      </w:divBdr>
    </w:div>
    <w:div w:id="1998923468">
      <w:bodyDiv w:val="1"/>
      <w:marLeft w:val="0"/>
      <w:marRight w:val="0"/>
      <w:marTop w:val="0"/>
      <w:marBottom w:val="0"/>
      <w:divBdr>
        <w:top w:val="none" w:sz="0" w:space="0" w:color="auto"/>
        <w:left w:val="none" w:sz="0" w:space="0" w:color="auto"/>
        <w:bottom w:val="none" w:sz="0" w:space="0" w:color="auto"/>
        <w:right w:val="none" w:sz="0" w:space="0" w:color="auto"/>
      </w:divBdr>
    </w:div>
    <w:div w:id="2031292957">
      <w:bodyDiv w:val="1"/>
      <w:marLeft w:val="0"/>
      <w:marRight w:val="0"/>
      <w:marTop w:val="0"/>
      <w:marBottom w:val="0"/>
      <w:divBdr>
        <w:top w:val="none" w:sz="0" w:space="0" w:color="auto"/>
        <w:left w:val="none" w:sz="0" w:space="0" w:color="auto"/>
        <w:bottom w:val="none" w:sz="0" w:space="0" w:color="auto"/>
        <w:right w:val="none" w:sz="0" w:space="0" w:color="auto"/>
      </w:divBdr>
    </w:div>
    <w:div w:id="2044599564">
      <w:bodyDiv w:val="1"/>
      <w:marLeft w:val="0"/>
      <w:marRight w:val="0"/>
      <w:marTop w:val="0"/>
      <w:marBottom w:val="0"/>
      <w:divBdr>
        <w:top w:val="none" w:sz="0" w:space="0" w:color="auto"/>
        <w:left w:val="none" w:sz="0" w:space="0" w:color="auto"/>
        <w:bottom w:val="none" w:sz="0" w:space="0" w:color="auto"/>
        <w:right w:val="none" w:sz="0" w:space="0" w:color="auto"/>
      </w:divBdr>
    </w:div>
    <w:div w:id="2103723471">
      <w:bodyDiv w:val="1"/>
      <w:marLeft w:val="0"/>
      <w:marRight w:val="0"/>
      <w:marTop w:val="0"/>
      <w:marBottom w:val="0"/>
      <w:divBdr>
        <w:top w:val="none" w:sz="0" w:space="0" w:color="auto"/>
        <w:left w:val="none" w:sz="0" w:space="0" w:color="auto"/>
        <w:bottom w:val="none" w:sz="0" w:space="0" w:color="auto"/>
        <w:right w:val="none" w:sz="0" w:space="0" w:color="auto"/>
      </w:divBdr>
    </w:div>
    <w:div w:id="2111124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9.xml"/><Relationship Id="rId117" Type="http://schemas.openxmlformats.org/officeDocument/2006/relationships/image" Target="media/image97.png"/><Relationship Id="rId21" Type="http://schemas.openxmlformats.org/officeDocument/2006/relationships/footer" Target="footer8.xml"/><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11.png"/><Relationship Id="rId16" Type="http://schemas.openxmlformats.org/officeDocument/2006/relationships/footer" Target="footer5.xml"/><Relationship Id="rId107" Type="http://schemas.openxmlformats.org/officeDocument/2006/relationships/image" Target="media/image87.png"/><Relationship Id="rId11" Type="http://schemas.openxmlformats.org/officeDocument/2006/relationships/footer" Target="footer1.xml"/><Relationship Id="rId32" Type="http://schemas.openxmlformats.org/officeDocument/2006/relationships/image" Target="media/image14.png"/><Relationship Id="rId37" Type="http://schemas.openxmlformats.org/officeDocument/2006/relationships/image" Target="media/image17.png"/><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3.emf"/><Relationship Id="rId128" Type="http://schemas.openxmlformats.org/officeDocument/2006/relationships/footer" Target="footer12.xml"/><Relationship Id="rId5" Type="http://schemas.openxmlformats.org/officeDocument/2006/relationships/settings" Target="settings.xml"/><Relationship Id="rId90" Type="http://schemas.openxmlformats.org/officeDocument/2006/relationships/image" Target="media/image70.png"/><Relationship Id="rId95" Type="http://schemas.openxmlformats.org/officeDocument/2006/relationships/image" Target="media/image75.png"/><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footer" Target="footer10.xml"/><Relationship Id="rId30" Type="http://schemas.openxmlformats.org/officeDocument/2006/relationships/image" Target="media/image12.png"/><Relationship Id="rId35" Type="http://schemas.openxmlformats.org/officeDocument/2006/relationships/header" Target="header3.xml"/><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png"/><Relationship Id="rId113" Type="http://schemas.openxmlformats.org/officeDocument/2006/relationships/image" Target="media/image93.png"/><Relationship Id="rId118" Type="http://schemas.openxmlformats.org/officeDocument/2006/relationships/image" Target="media/image98.png"/><Relationship Id="rId126" Type="http://schemas.openxmlformats.org/officeDocument/2006/relationships/image" Target="media/image106.png"/><Relationship Id="rId134" Type="http://schemas.openxmlformats.org/officeDocument/2006/relationships/image" Target="media/image112.png"/><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10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9.jpeg"/><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103" Type="http://schemas.openxmlformats.org/officeDocument/2006/relationships/image" Target="media/image83.png"/><Relationship Id="rId108" Type="http://schemas.openxmlformats.org/officeDocument/2006/relationships/image" Target="media/image88.png"/><Relationship Id="rId116" Type="http://schemas.openxmlformats.org/officeDocument/2006/relationships/image" Target="media/image96.png"/><Relationship Id="rId124" Type="http://schemas.openxmlformats.org/officeDocument/2006/relationships/image" Target="media/image104.png"/><Relationship Id="rId129" Type="http://schemas.openxmlformats.org/officeDocument/2006/relationships/footer" Target="footer13.xml"/><Relationship Id="rId20" Type="http://schemas.openxmlformats.org/officeDocument/2006/relationships/image" Target="media/image5.jpeg"/><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png"/><Relationship Id="rId111" Type="http://schemas.openxmlformats.org/officeDocument/2006/relationships/image" Target="media/image91.png"/><Relationship Id="rId132" Type="http://schemas.openxmlformats.org/officeDocument/2006/relationships/image" Target="media/image11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7.emf"/><Relationship Id="rId28" Type="http://schemas.openxmlformats.org/officeDocument/2006/relationships/image" Target="media/image10.png"/><Relationship Id="rId36" Type="http://schemas.openxmlformats.org/officeDocument/2006/relationships/footer" Target="footer11.xml"/><Relationship Id="rId49" Type="http://schemas.openxmlformats.org/officeDocument/2006/relationships/image" Target="media/image29.png"/><Relationship Id="rId57" Type="http://schemas.openxmlformats.org/officeDocument/2006/relationships/image" Target="media/image37.png"/><Relationship Id="rId106" Type="http://schemas.openxmlformats.org/officeDocument/2006/relationships/image" Target="media/image86.png"/><Relationship Id="rId114" Type="http://schemas.openxmlformats.org/officeDocument/2006/relationships/image" Target="media/image94.png"/><Relationship Id="rId119" Type="http://schemas.openxmlformats.org/officeDocument/2006/relationships/image" Target="media/image99.emf"/><Relationship Id="rId127" Type="http://schemas.openxmlformats.org/officeDocument/2006/relationships/image" Target="media/image107.png"/><Relationship Id="rId10" Type="http://schemas.openxmlformats.org/officeDocument/2006/relationships/header" Target="header1.xml"/><Relationship Id="rId31" Type="http://schemas.openxmlformats.org/officeDocument/2006/relationships/image" Target="media/image13.emf"/><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2.png"/><Relationship Id="rId130" Type="http://schemas.openxmlformats.org/officeDocument/2006/relationships/image" Target="media/image108.png"/><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footer" Target="footer2.xml"/><Relationship Id="rId18" Type="http://schemas.openxmlformats.org/officeDocument/2006/relationships/footer" Target="footer6.xml"/><Relationship Id="rId39" Type="http://schemas.openxmlformats.org/officeDocument/2006/relationships/image" Target="media/image19.png"/><Relationship Id="rId109" Type="http://schemas.openxmlformats.org/officeDocument/2006/relationships/image" Target="media/image89.png"/><Relationship Id="rId34" Type="http://schemas.openxmlformats.org/officeDocument/2006/relationships/image" Target="media/image16.pn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jpeg"/><Relationship Id="rId125" Type="http://schemas.openxmlformats.org/officeDocument/2006/relationships/image" Target="media/image105.emf"/><Relationship Id="rId7" Type="http://schemas.openxmlformats.org/officeDocument/2006/relationships/footnotes" Target="footnote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8.jpeg"/><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09.png"/><Relationship Id="rId136" Type="http://schemas.openxmlformats.org/officeDocument/2006/relationships/theme" Target="theme/theme1.xml"/><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footer" Target="footer7.xml"/></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886B0F-6C33-4D06-9A39-82F5260971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626</TotalTime>
  <Pages>210</Pages>
  <Words>33919</Words>
  <Characters>193339</Characters>
  <Application>Microsoft Office Word</Application>
  <DocSecurity>0</DocSecurity>
  <Lines>1611</Lines>
  <Paragraphs>453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226805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Белоусов Александр Львович</cp:lastModifiedBy>
  <cp:revision>3</cp:revision>
  <cp:lastPrinted>2012-08-09T09:31:00Z</cp:lastPrinted>
  <dcterms:created xsi:type="dcterms:W3CDTF">2013-08-08T14:18:00Z</dcterms:created>
  <dcterms:modified xsi:type="dcterms:W3CDTF">2020-04-07T05:04:00Z</dcterms:modified>
</cp:coreProperties>
</file>